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72"/>
          <w:szCs w:val="72"/>
          <w:lang w:val="en-US" w:eastAsia="zh-CN"/>
        </w:rPr>
      </w:pPr>
    </w:p>
    <w:p>
      <w:pPr>
        <w:jc w:val="center"/>
        <w:rPr>
          <w:rFonts w:hint="eastAsia"/>
          <w:sz w:val="72"/>
          <w:szCs w:val="72"/>
          <w:lang w:val="en-US" w:eastAsia="zh-CN"/>
        </w:rPr>
      </w:pPr>
    </w:p>
    <w:p>
      <w:pPr>
        <w:jc w:val="center"/>
        <w:rPr>
          <w:rFonts w:hint="eastAsia"/>
          <w:sz w:val="72"/>
          <w:szCs w:val="72"/>
          <w:lang w:val="en-US" w:eastAsia="zh-CN"/>
        </w:rPr>
      </w:pPr>
    </w:p>
    <w:p>
      <w:pPr>
        <w:jc w:val="center"/>
        <w:rPr>
          <w:rFonts w:hint="eastAsia"/>
          <w:b/>
          <w:bCs/>
          <w:sz w:val="72"/>
          <w:szCs w:val="72"/>
          <w:lang w:val="en-US" w:eastAsia="zh-CN"/>
        </w:rPr>
      </w:pPr>
      <w:r>
        <w:rPr>
          <w:rFonts w:hint="eastAsia"/>
          <w:b/>
          <w:bCs/>
          <w:sz w:val="72"/>
          <w:szCs w:val="72"/>
          <w:lang w:val="en-US" w:eastAsia="zh-CN"/>
        </w:rPr>
        <w:t>2016年体育部青年教师</w:t>
      </w:r>
    </w:p>
    <w:p>
      <w:pPr>
        <w:jc w:val="center"/>
        <w:rPr>
          <w:rFonts w:hint="eastAsia"/>
          <w:b/>
          <w:bCs/>
          <w:sz w:val="72"/>
          <w:szCs w:val="72"/>
          <w:lang w:val="en-US" w:eastAsia="zh-CN"/>
        </w:rPr>
      </w:pPr>
    </w:p>
    <w:p>
      <w:pPr>
        <w:jc w:val="center"/>
        <w:rPr>
          <w:rFonts w:hint="eastAsia"/>
          <w:b/>
          <w:bCs/>
          <w:sz w:val="52"/>
          <w:szCs w:val="52"/>
          <w:lang w:val="en-US" w:eastAsia="zh-CN"/>
        </w:rPr>
      </w:pPr>
      <w:r>
        <w:rPr>
          <w:rFonts w:hint="eastAsia"/>
          <w:b/>
          <w:bCs/>
          <w:sz w:val="52"/>
          <w:szCs w:val="52"/>
          <w:lang w:val="en-US" w:eastAsia="zh-CN"/>
        </w:rPr>
        <w:t>技能大赛活动方案</w:t>
      </w:r>
    </w:p>
    <w:p>
      <w:pPr>
        <w:jc w:val="center"/>
        <w:rPr>
          <w:rFonts w:hint="eastAsia"/>
          <w:b/>
          <w:bCs/>
          <w:sz w:val="52"/>
          <w:szCs w:val="52"/>
          <w:lang w:val="en-US" w:eastAsia="zh-CN"/>
        </w:rPr>
      </w:pPr>
    </w:p>
    <w:p>
      <w:pPr>
        <w:jc w:val="center"/>
        <w:rPr>
          <w:rFonts w:hint="eastAsia"/>
          <w:b/>
          <w:bCs/>
          <w:sz w:val="52"/>
          <w:szCs w:val="52"/>
          <w:lang w:val="en-US" w:eastAsia="zh-CN"/>
        </w:rPr>
      </w:pPr>
    </w:p>
    <w:p>
      <w:pPr>
        <w:jc w:val="center"/>
        <w:rPr>
          <w:rFonts w:hint="eastAsia"/>
          <w:b/>
          <w:bCs/>
          <w:sz w:val="52"/>
          <w:szCs w:val="52"/>
          <w:lang w:val="en-US" w:eastAsia="zh-CN"/>
        </w:rPr>
      </w:pPr>
    </w:p>
    <w:p>
      <w:pPr>
        <w:jc w:val="center"/>
        <w:rPr>
          <w:rFonts w:hint="eastAsia"/>
          <w:b/>
          <w:bCs/>
          <w:sz w:val="52"/>
          <w:szCs w:val="52"/>
          <w:lang w:val="en-US" w:eastAsia="zh-CN"/>
        </w:rPr>
      </w:pPr>
    </w:p>
    <w:p>
      <w:pPr>
        <w:jc w:val="both"/>
        <w:rPr>
          <w:rFonts w:hint="eastAsia"/>
          <w:b/>
          <w:bCs/>
          <w:sz w:val="52"/>
          <w:szCs w:val="52"/>
          <w:lang w:val="en-US" w:eastAsia="zh-CN"/>
        </w:rPr>
      </w:pPr>
    </w:p>
    <w:p>
      <w:pPr>
        <w:jc w:val="center"/>
        <w:rPr>
          <w:rFonts w:hint="eastAsia"/>
          <w:b/>
          <w:bCs/>
          <w:sz w:val="52"/>
          <w:szCs w:val="52"/>
          <w:lang w:val="en-US" w:eastAsia="zh-CN"/>
        </w:rPr>
      </w:pPr>
    </w:p>
    <w:p>
      <w:pPr>
        <w:jc w:val="center"/>
        <w:rPr>
          <w:rFonts w:hint="eastAsia"/>
          <w:b/>
          <w:bCs/>
          <w:sz w:val="36"/>
          <w:szCs w:val="36"/>
          <w:lang w:val="en-US" w:eastAsia="zh-CN"/>
        </w:rPr>
      </w:pPr>
      <w:r>
        <w:rPr>
          <w:rFonts w:hint="eastAsia"/>
          <w:b/>
          <w:bCs/>
          <w:sz w:val="36"/>
          <w:szCs w:val="36"/>
          <w:lang w:val="en-US" w:eastAsia="zh-CN"/>
        </w:rPr>
        <w:t>体育部</w:t>
      </w:r>
    </w:p>
    <w:p>
      <w:pPr>
        <w:jc w:val="center"/>
        <w:rPr>
          <w:rFonts w:hint="eastAsia"/>
          <w:b/>
          <w:bCs/>
          <w:sz w:val="36"/>
          <w:szCs w:val="36"/>
          <w:lang w:val="en-US" w:eastAsia="zh-CN"/>
        </w:rPr>
      </w:pPr>
      <w:r>
        <w:rPr>
          <w:rFonts w:hint="eastAsia"/>
          <w:b/>
          <w:bCs/>
          <w:sz w:val="36"/>
          <w:szCs w:val="36"/>
          <w:lang w:val="en-US" w:eastAsia="zh-CN"/>
        </w:rPr>
        <w:t>2016年6月27日</w:t>
      </w:r>
    </w:p>
    <w:p>
      <w:pPr>
        <w:jc w:val="center"/>
        <w:rPr>
          <w:rFonts w:hint="eastAsia"/>
          <w:b/>
          <w:bCs/>
          <w:sz w:val="36"/>
          <w:szCs w:val="36"/>
          <w:lang w:val="en-US" w:eastAsia="zh-CN"/>
        </w:rPr>
      </w:pPr>
    </w:p>
    <w:p>
      <w:pPr>
        <w:jc w:val="both"/>
        <w:rPr>
          <w:rFonts w:hint="eastAsia"/>
          <w:b/>
          <w:bCs/>
          <w:sz w:val="36"/>
          <w:szCs w:val="36"/>
          <w:lang w:val="en-US" w:eastAsia="zh-CN"/>
        </w:rPr>
      </w:pPr>
    </w:p>
    <w:p>
      <w:pPr>
        <w:jc w:val="center"/>
        <w:rPr>
          <w:rFonts w:hint="eastAsia"/>
          <w:b/>
          <w:bCs/>
          <w:sz w:val="30"/>
          <w:szCs w:val="30"/>
          <w:lang w:val="en-US" w:eastAsia="zh-CN"/>
        </w:rPr>
      </w:pPr>
      <w:r>
        <w:rPr>
          <w:rFonts w:hint="eastAsia"/>
          <w:b/>
          <w:bCs/>
          <w:sz w:val="30"/>
          <w:szCs w:val="30"/>
          <w:lang w:val="en-US" w:eastAsia="zh-CN"/>
        </w:rPr>
        <w:t>2016年体育部青年教师技能大赛</w:t>
      </w:r>
    </w:p>
    <w:p>
      <w:pPr>
        <w:pStyle w:val="5"/>
        <w:widowControl/>
        <w:spacing w:line="360" w:lineRule="auto"/>
        <w:ind w:firstLine="560" w:firstLineChars="200"/>
        <w:rPr>
          <w:rFonts w:hint="eastAsia" w:ascii="宋体" w:hAnsi="宋体" w:eastAsia="宋体" w:cs="宋体"/>
          <w:b w:val="0"/>
          <w:i w:val="0"/>
          <w:caps w:val="0"/>
          <w:color w:val="000000"/>
          <w:spacing w:val="0"/>
          <w:sz w:val="28"/>
          <w:szCs w:val="28"/>
          <w:lang w:eastAsia="zh-CN"/>
        </w:rPr>
      </w:pPr>
      <w:r>
        <w:rPr>
          <w:rFonts w:ascii="宋体" w:hAnsi="宋体" w:eastAsia="宋体" w:cs="宋体"/>
          <w:b w:val="0"/>
          <w:i w:val="0"/>
          <w:caps w:val="0"/>
          <w:color w:val="000000"/>
          <w:spacing w:val="0"/>
          <w:sz w:val="28"/>
          <w:szCs w:val="28"/>
        </w:rPr>
        <w:t>为提高体育部教师的教学能力和教学质量，充分展示我校体育教师的教学风采和业务能力，选拔优秀体育教师参加2016年黑龙江省体育教师技能大赛。体育部</w:t>
      </w:r>
      <w:r>
        <w:rPr>
          <w:rFonts w:hint="eastAsia" w:ascii="宋体" w:hAnsi="宋体" w:eastAsia="宋体" w:cs="宋体"/>
          <w:b w:val="0"/>
          <w:i w:val="0"/>
          <w:caps w:val="0"/>
          <w:color w:val="000000"/>
          <w:spacing w:val="0"/>
          <w:sz w:val="28"/>
          <w:szCs w:val="28"/>
          <w:lang w:eastAsia="zh-CN"/>
        </w:rPr>
        <w:t>将</w:t>
      </w:r>
      <w:r>
        <w:rPr>
          <w:rFonts w:ascii="宋体" w:hAnsi="宋体" w:eastAsia="宋体" w:cs="宋体"/>
          <w:b w:val="0"/>
          <w:i w:val="0"/>
          <w:caps w:val="0"/>
          <w:color w:val="000000"/>
          <w:spacing w:val="0"/>
          <w:sz w:val="28"/>
          <w:szCs w:val="28"/>
        </w:rPr>
        <w:t>依据全省体育教师技能比赛的规则，举</w:t>
      </w:r>
      <w:r>
        <w:rPr>
          <w:rFonts w:hint="eastAsia" w:ascii="宋体" w:hAnsi="宋体" w:eastAsia="宋体" w:cs="宋体"/>
          <w:b w:val="0"/>
          <w:i w:val="0"/>
          <w:caps w:val="0"/>
          <w:color w:val="000000"/>
          <w:spacing w:val="0"/>
          <w:sz w:val="28"/>
          <w:szCs w:val="28"/>
          <w:lang w:eastAsia="zh-CN"/>
        </w:rPr>
        <w:t>办</w:t>
      </w:r>
      <w:r>
        <w:rPr>
          <w:rFonts w:ascii="宋体" w:hAnsi="宋体" w:eastAsia="宋体" w:cs="宋体"/>
          <w:b w:val="0"/>
          <w:i w:val="0"/>
          <w:caps w:val="0"/>
          <w:color w:val="000000"/>
          <w:spacing w:val="0"/>
          <w:sz w:val="28"/>
          <w:szCs w:val="28"/>
        </w:rPr>
        <w:t>体育部中青年教师的技能大赛。本次比赛得到体育部领导和全体教师的高度重视。</w:t>
      </w:r>
      <w:r>
        <w:rPr>
          <w:rFonts w:hint="eastAsia" w:ascii="宋体" w:hAnsi="宋体" w:eastAsia="宋体" w:cs="宋体"/>
          <w:b w:val="0"/>
          <w:i w:val="0"/>
          <w:caps w:val="0"/>
          <w:color w:val="000000"/>
          <w:spacing w:val="0"/>
          <w:sz w:val="28"/>
          <w:szCs w:val="28"/>
          <w:lang w:eastAsia="zh-CN"/>
        </w:rPr>
        <w:t>将有</w:t>
      </w:r>
      <w:r>
        <w:rPr>
          <w:rFonts w:ascii="宋体" w:hAnsi="宋体" w:eastAsia="宋体" w:cs="宋体"/>
          <w:b w:val="0"/>
          <w:i w:val="0"/>
          <w:caps w:val="0"/>
          <w:color w:val="000000"/>
          <w:spacing w:val="0"/>
          <w:sz w:val="28"/>
          <w:szCs w:val="28"/>
        </w:rPr>
        <w:t>16位中青年教师参加本次的比赛活动。为保证本次大赛的顺利举行，体育部成立了领导小组，制定了本次大赛的评分标准和流程，聘请了10位专家作为本次比赛的评委。</w:t>
      </w:r>
      <w:r>
        <w:rPr>
          <w:rFonts w:hint="eastAsia" w:ascii="宋体" w:hAnsi="宋体" w:eastAsia="宋体" w:cs="宋体"/>
          <w:b w:val="0"/>
          <w:i w:val="0"/>
          <w:caps w:val="0"/>
          <w:color w:val="000000"/>
          <w:spacing w:val="0"/>
          <w:sz w:val="28"/>
          <w:szCs w:val="28"/>
          <w:lang w:eastAsia="zh-CN"/>
        </w:rPr>
        <w:t>保障比赛顺利进行。</w:t>
      </w:r>
    </w:p>
    <w:p>
      <w:pPr>
        <w:pStyle w:val="5"/>
        <w:widowControl/>
        <w:spacing w:line="360" w:lineRule="auto"/>
        <w:ind w:firstLine="560" w:firstLineChars="200"/>
        <w:rPr>
          <w:rFonts w:hint="eastAsia" w:ascii="宋体" w:hAnsi="宋体" w:eastAsia="宋体" w:cs="宋体"/>
          <w:b w:val="0"/>
          <w:i w:val="0"/>
          <w:caps w:val="0"/>
          <w:color w:val="000000"/>
          <w:spacing w:val="0"/>
          <w:sz w:val="28"/>
          <w:szCs w:val="28"/>
          <w:lang w:eastAsia="zh-CN"/>
        </w:rPr>
      </w:pPr>
      <w:r>
        <w:rPr>
          <w:rFonts w:hint="eastAsia" w:ascii="宋体" w:hAnsi="宋体"/>
          <w:sz w:val="28"/>
          <w:szCs w:val="28"/>
          <w:lang w:eastAsia="zh-CN"/>
        </w:rPr>
        <w:t>本次大赛将</w:t>
      </w:r>
      <w:r>
        <w:rPr>
          <w:rFonts w:hint="eastAsia" w:ascii="宋体" w:hAnsi="宋体"/>
          <w:sz w:val="28"/>
          <w:szCs w:val="28"/>
        </w:rPr>
        <w:t>为我校体育教师的</w:t>
      </w:r>
      <w:r>
        <w:rPr>
          <w:rFonts w:hint="eastAsia" w:ascii="宋体" w:hAnsi="宋体"/>
          <w:sz w:val="28"/>
          <w:szCs w:val="28"/>
          <w:lang w:eastAsia="zh-CN"/>
        </w:rPr>
        <w:t>运动技能提高、</w:t>
      </w:r>
      <w:r>
        <w:rPr>
          <w:rFonts w:hint="eastAsia" w:ascii="宋体" w:hAnsi="宋体"/>
          <w:sz w:val="28"/>
          <w:szCs w:val="28"/>
        </w:rPr>
        <w:t>教学交流，提供一个</w:t>
      </w:r>
      <w:r>
        <w:rPr>
          <w:rFonts w:hint="eastAsia" w:ascii="宋体" w:hAnsi="宋体"/>
          <w:sz w:val="28"/>
          <w:szCs w:val="28"/>
          <w:lang w:eastAsia="zh-CN"/>
        </w:rPr>
        <w:t>良好</w:t>
      </w:r>
      <w:r>
        <w:rPr>
          <w:rFonts w:hint="eastAsia" w:ascii="宋体" w:hAnsi="宋体"/>
          <w:sz w:val="28"/>
          <w:szCs w:val="28"/>
        </w:rPr>
        <w:t>的平台，激发我校体育教师提高自身</w:t>
      </w:r>
      <w:r>
        <w:rPr>
          <w:rFonts w:hint="eastAsia" w:ascii="宋体" w:hAnsi="宋体"/>
          <w:sz w:val="28"/>
          <w:szCs w:val="28"/>
          <w:lang w:eastAsia="zh-CN"/>
        </w:rPr>
        <w:t>运动技能和</w:t>
      </w:r>
      <w:r>
        <w:rPr>
          <w:rFonts w:hint="eastAsia" w:ascii="宋体" w:hAnsi="宋体"/>
          <w:sz w:val="28"/>
          <w:szCs w:val="28"/>
        </w:rPr>
        <w:t>教学能力</w:t>
      </w:r>
      <w:r>
        <w:rPr>
          <w:rFonts w:hint="eastAsia" w:ascii="宋体" w:hAnsi="宋体"/>
          <w:sz w:val="28"/>
          <w:szCs w:val="28"/>
          <w:lang w:eastAsia="zh-CN"/>
        </w:rPr>
        <w:t>积极性</w:t>
      </w:r>
      <w:r>
        <w:rPr>
          <w:rFonts w:hint="eastAsia" w:ascii="宋体" w:hAnsi="宋体"/>
          <w:sz w:val="28"/>
          <w:szCs w:val="28"/>
        </w:rPr>
        <w:t>，对于进一步提升我校体育教师综合素质有着积极的促进作用。</w:t>
      </w:r>
    </w:p>
    <w:p>
      <w:pPr>
        <w:numPr>
          <w:ilvl w:val="0"/>
          <w:numId w:val="1"/>
        </w:numPr>
        <w:ind w:firstLine="560" w:firstLineChars="200"/>
        <w:jc w:val="both"/>
        <w:rPr>
          <w:rFonts w:hint="eastAsia" w:ascii="宋体" w:hAnsi="宋体" w:eastAsia="宋体" w:cs="宋体"/>
          <w:b w:val="0"/>
          <w:i w:val="0"/>
          <w:caps w:val="0"/>
          <w:color w:val="000000"/>
          <w:spacing w:val="0"/>
          <w:sz w:val="28"/>
          <w:szCs w:val="28"/>
          <w:lang w:val="en-US" w:eastAsia="zh-CN"/>
        </w:rPr>
      </w:pPr>
      <w:r>
        <w:rPr>
          <w:rFonts w:hint="eastAsia" w:ascii="宋体" w:hAnsi="宋体" w:eastAsia="宋体" w:cs="宋体"/>
          <w:b w:val="0"/>
          <w:i w:val="0"/>
          <w:caps w:val="0"/>
          <w:color w:val="000000"/>
          <w:spacing w:val="0"/>
          <w:sz w:val="28"/>
          <w:szCs w:val="28"/>
          <w:lang w:eastAsia="zh-CN"/>
        </w:rPr>
        <w:t>比赛时间：</w:t>
      </w:r>
      <w:r>
        <w:rPr>
          <w:rFonts w:hint="eastAsia" w:ascii="宋体" w:hAnsi="宋体" w:eastAsia="宋体" w:cs="宋体"/>
          <w:b w:val="0"/>
          <w:i w:val="0"/>
          <w:caps w:val="0"/>
          <w:color w:val="000000"/>
          <w:spacing w:val="0"/>
          <w:sz w:val="28"/>
          <w:szCs w:val="28"/>
          <w:lang w:val="en-US" w:eastAsia="zh-CN"/>
        </w:rPr>
        <w:t>2016年6月27日--28日</w:t>
      </w:r>
    </w:p>
    <w:p>
      <w:pPr>
        <w:numPr>
          <w:ilvl w:val="0"/>
          <w:numId w:val="1"/>
        </w:numPr>
        <w:ind w:firstLine="560" w:firstLineChars="200"/>
        <w:jc w:val="both"/>
        <w:rPr>
          <w:rFonts w:hint="eastAsia" w:ascii="宋体" w:hAnsi="宋体" w:eastAsia="宋体" w:cs="宋体"/>
          <w:b w:val="0"/>
          <w:i w:val="0"/>
          <w:caps w:val="0"/>
          <w:color w:val="000000"/>
          <w:spacing w:val="0"/>
          <w:sz w:val="28"/>
          <w:szCs w:val="28"/>
          <w:lang w:val="en-US" w:eastAsia="zh-CN"/>
        </w:rPr>
      </w:pPr>
      <w:r>
        <w:rPr>
          <w:rFonts w:hint="eastAsia" w:ascii="宋体" w:hAnsi="宋体" w:eastAsia="宋体" w:cs="宋体"/>
          <w:b w:val="0"/>
          <w:i w:val="0"/>
          <w:caps w:val="0"/>
          <w:color w:val="000000"/>
          <w:spacing w:val="0"/>
          <w:sz w:val="28"/>
          <w:szCs w:val="28"/>
          <w:lang w:val="en-US" w:eastAsia="zh-CN"/>
        </w:rPr>
        <w:t>比赛地点：东北石油大学</w:t>
      </w:r>
    </w:p>
    <w:p>
      <w:pPr>
        <w:numPr>
          <w:ilvl w:val="0"/>
          <w:numId w:val="1"/>
        </w:numPr>
        <w:ind w:firstLine="560" w:firstLineChars="200"/>
        <w:jc w:val="both"/>
        <w:rPr>
          <w:rFonts w:hint="eastAsia" w:ascii="宋体" w:hAnsi="宋体" w:eastAsia="宋体" w:cs="宋体"/>
          <w:b w:val="0"/>
          <w:i w:val="0"/>
          <w:caps w:val="0"/>
          <w:color w:val="000000"/>
          <w:spacing w:val="0"/>
          <w:sz w:val="28"/>
          <w:szCs w:val="28"/>
          <w:lang w:val="en-US" w:eastAsia="zh-CN"/>
        </w:rPr>
      </w:pPr>
      <w:r>
        <w:rPr>
          <w:rFonts w:hint="eastAsia" w:ascii="宋体" w:hAnsi="宋体" w:eastAsia="宋体" w:cs="宋体"/>
          <w:b w:val="0"/>
          <w:i w:val="0"/>
          <w:caps w:val="0"/>
          <w:color w:val="000000"/>
          <w:spacing w:val="0"/>
          <w:sz w:val="28"/>
          <w:szCs w:val="28"/>
          <w:lang w:val="en-US" w:eastAsia="zh-CN"/>
        </w:rPr>
        <w:t>参赛教师：金安铭  李  凯  王  祺  林楠楠  张  伟</w:t>
      </w:r>
    </w:p>
    <w:p>
      <w:pPr>
        <w:numPr>
          <w:ilvl w:val="0"/>
          <w:numId w:val="0"/>
        </w:numPr>
        <w:jc w:val="both"/>
        <w:rPr>
          <w:rFonts w:hint="eastAsia" w:ascii="宋体" w:hAnsi="宋体" w:eastAsia="宋体" w:cs="宋体"/>
          <w:b w:val="0"/>
          <w:i w:val="0"/>
          <w:caps w:val="0"/>
          <w:color w:val="000000"/>
          <w:spacing w:val="0"/>
          <w:sz w:val="28"/>
          <w:szCs w:val="28"/>
          <w:lang w:val="en-US" w:eastAsia="zh-CN"/>
        </w:rPr>
      </w:pPr>
      <w:r>
        <w:rPr>
          <w:rFonts w:hint="eastAsia" w:ascii="宋体" w:hAnsi="宋体" w:eastAsia="宋体" w:cs="宋体"/>
          <w:b w:val="0"/>
          <w:i w:val="0"/>
          <w:caps w:val="0"/>
          <w:color w:val="000000"/>
          <w:spacing w:val="0"/>
          <w:sz w:val="28"/>
          <w:szCs w:val="28"/>
          <w:lang w:val="en-US" w:eastAsia="zh-CN"/>
        </w:rPr>
        <w:t xml:space="preserve">                  王  浩  郝思哲  闫莉莎  李  微  时  光</w:t>
      </w:r>
    </w:p>
    <w:p>
      <w:pPr>
        <w:numPr>
          <w:ilvl w:val="0"/>
          <w:numId w:val="0"/>
        </w:numPr>
        <w:jc w:val="both"/>
        <w:rPr>
          <w:rFonts w:hint="eastAsia" w:ascii="宋体" w:hAnsi="宋体" w:eastAsia="宋体" w:cs="宋体"/>
          <w:b w:val="0"/>
          <w:i w:val="0"/>
          <w:caps w:val="0"/>
          <w:color w:val="000000"/>
          <w:spacing w:val="0"/>
          <w:sz w:val="28"/>
          <w:szCs w:val="28"/>
          <w:lang w:val="en-US" w:eastAsia="zh-CN"/>
        </w:rPr>
      </w:pPr>
      <w:r>
        <w:rPr>
          <w:rFonts w:hint="eastAsia" w:ascii="宋体" w:hAnsi="宋体" w:eastAsia="宋体" w:cs="宋体"/>
          <w:b w:val="0"/>
          <w:i w:val="0"/>
          <w:caps w:val="0"/>
          <w:color w:val="000000"/>
          <w:spacing w:val="0"/>
          <w:sz w:val="28"/>
          <w:szCs w:val="28"/>
          <w:lang w:val="en-US" w:eastAsia="zh-CN"/>
        </w:rPr>
        <w:t xml:space="preserve">                  韩  亮  曲连珠  王  阳  吕春双  马玉龙</w:t>
      </w:r>
    </w:p>
    <w:p>
      <w:pPr>
        <w:numPr>
          <w:ilvl w:val="0"/>
          <w:numId w:val="0"/>
        </w:numPr>
        <w:jc w:val="both"/>
        <w:rPr>
          <w:rFonts w:hint="eastAsia" w:ascii="宋体" w:hAnsi="宋体" w:eastAsia="宋体" w:cs="宋体"/>
          <w:b w:val="0"/>
          <w:i w:val="0"/>
          <w:caps w:val="0"/>
          <w:color w:val="000000"/>
          <w:spacing w:val="0"/>
          <w:sz w:val="28"/>
          <w:szCs w:val="28"/>
          <w:lang w:val="en-US" w:eastAsia="zh-CN"/>
        </w:rPr>
      </w:pPr>
      <w:r>
        <w:rPr>
          <w:rFonts w:hint="eastAsia" w:ascii="宋体" w:hAnsi="宋体" w:eastAsia="宋体" w:cs="宋体"/>
          <w:b w:val="0"/>
          <w:i w:val="0"/>
          <w:caps w:val="0"/>
          <w:color w:val="000000"/>
          <w:spacing w:val="0"/>
          <w:sz w:val="28"/>
          <w:szCs w:val="28"/>
          <w:lang w:val="en-US" w:eastAsia="zh-CN"/>
        </w:rPr>
        <w:t xml:space="preserve">                  唐  赢  </w:t>
      </w:r>
    </w:p>
    <w:p>
      <w:pPr>
        <w:numPr>
          <w:ilvl w:val="0"/>
          <w:numId w:val="0"/>
        </w:numPr>
        <w:ind w:firstLine="560" w:firstLineChars="200"/>
        <w:jc w:val="both"/>
        <w:rPr>
          <w:rFonts w:hint="eastAsia" w:asciiTheme="minorEastAsia" w:hAnsiTheme="minorEastAsia" w:eastAsiaTheme="minorEastAsia" w:cstheme="minorEastAsia"/>
          <w:kern w:val="0"/>
          <w:sz w:val="28"/>
          <w:szCs w:val="28"/>
          <w:lang w:val="en-US" w:eastAsia="zh-CN"/>
        </w:rPr>
      </w:pPr>
      <w:r>
        <w:rPr>
          <w:rFonts w:hint="eastAsia" w:ascii="宋体" w:hAnsi="宋体" w:eastAsia="宋体" w:cs="宋体"/>
          <w:b w:val="0"/>
          <w:i w:val="0"/>
          <w:caps w:val="0"/>
          <w:color w:val="000000"/>
          <w:spacing w:val="0"/>
          <w:sz w:val="28"/>
          <w:szCs w:val="28"/>
          <w:lang w:val="en-US" w:eastAsia="zh-CN"/>
        </w:rPr>
        <w:t>四、</w:t>
      </w:r>
      <w:r>
        <w:rPr>
          <w:rFonts w:hint="eastAsia" w:asciiTheme="minorEastAsia" w:hAnsiTheme="minorEastAsia" w:eastAsiaTheme="minorEastAsia" w:cstheme="minorEastAsia"/>
          <w:kern w:val="0"/>
          <w:sz w:val="28"/>
          <w:szCs w:val="28"/>
          <w:lang w:val="en-US" w:eastAsia="zh-CN"/>
        </w:rPr>
        <w:t>评审专家组：</w:t>
      </w:r>
    </w:p>
    <w:p>
      <w:pPr>
        <w:numPr>
          <w:ilvl w:val="0"/>
          <w:numId w:val="0"/>
        </w:numPr>
        <w:rPr>
          <w:rFonts w:hint="eastAsia" w:asciiTheme="minorEastAsia" w:hAnsiTheme="minorEastAsia" w:eastAsiaTheme="minorEastAsia" w:cstheme="minorEastAsia"/>
          <w:kern w:val="0"/>
          <w:sz w:val="28"/>
          <w:szCs w:val="28"/>
          <w:lang w:val="en-US" w:eastAsia="zh-CN"/>
        </w:rPr>
      </w:pPr>
      <w:r>
        <w:rPr>
          <w:rFonts w:hint="eastAsia" w:asciiTheme="minorEastAsia" w:hAnsiTheme="minorEastAsia" w:eastAsiaTheme="minorEastAsia" w:cstheme="minorEastAsia"/>
          <w:kern w:val="0"/>
          <w:sz w:val="28"/>
          <w:szCs w:val="28"/>
          <w:lang w:val="en-US" w:eastAsia="zh-CN"/>
        </w:rPr>
        <w:t xml:space="preserve">        组长：</w:t>
      </w:r>
      <w:r>
        <w:rPr>
          <w:rFonts w:hint="eastAsia" w:asciiTheme="minorEastAsia" w:hAnsiTheme="minorEastAsia" w:cstheme="minorEastAsia"/>
          <w:kern w:val="0"/>
          <w:sz w:val="28"/>
          <w:szCs w:val="28"/>
          <w:lang w:val="en-US" w:eastAsia="zh-CN"/>
        </w:rPr>
        <w:t>赵永新  袁  红</w:t>
      </w:r>
      <w:r>
        <w:rPr>
          <w:rFonts w:hint="eastAsia" w:asciiTheme="minorEastAsia" w:hAnsiTheme="minorEastAsia" w:eastAsiaTheme="minorEastAsia" w:cstheme="minorEastAsia"/>
          <w:kern w:val="0"/>
          <w:sz w:val="28"/>
          <w:szCs w:val="28"/>
          <w:lang w:val="en-US" w:eastAsia="zh-CN"/>
        </w:rPr>
        <w:t xml:space="preserve"> </w:t>
      </w:r>
    </w:p>
    <w:p>
      <w:pPr>
        <w:numPr>
          <w:ilvl w:val="0"/>
          <w:numId w:val="0"/>
        </w:numPr>
        <w:rPr>
          <w:rFonts w:hint="eastAsia" w:asciiTheme="minorEastAsia" w:hAnsiTheme="minorEastAsia" w:eastAsiaTheme="minorEastAsia" w:cstheme="minorEastAsia"/>
          <w:kern w:val="0"/>
          <w:sz w:val="28"/>
          <w:szCs w:val="28"/>
          <w:lang w:val="en-US" w:eastAsia="zh-CN"/>
        </w:rPr>
      </w:pPr>
      <w:r>
        <w:rPr>
          <w:rFonts w:hint="eastAsia" w:asciiTheme="minorEastAsia" w:hAnsiTheme="minorEastAsia" w:eastAsiaTheme="minorEastAsia" w:cstheme="minorEastAsia"/>
          <w:kern w:val="0"/>
          <w:sz w:val="28"/>
          <w:szCs w:val="28"/>
          <w:lang w:val="en-US" w:eastAsia="zh-CN"/>
        </w:rPr>
        <w:t xml:space="preserve">        组员：吴维民  许春彪  刘利新  黄  新  董  捷</w:t>
      </w:r>
    </w:p>
    <w:p>
      <w:pPr>
        <w:numPr>
          <w:ilvl w:val="0"/>
          <w:numId w:val="0"/>
        </w:numPr>
        <w:rPr>
          <w:rFonts w:hint="eastAsia" w:asciiTheme="minorEastAsia" w:hAnsiTheme="minorEastAsia" w:eastAsiaTheme="minorEastAsia" w:cstheme="minorEastAsia"/>
          <w:kern w:val="0"/>
          <w:sz w:val="28"/>
          <w:szCs w:val="28"/>
          <w:lang w:val="en-US" w:eastAsia="zh-CN"/>
        </w:rPr>
      </w:pPr>
      <w:r>
        <w:rPr>
          <w:rFonts w:hint="eastAsia" w:asciiTheme="minorEastAsia" w:hAnsiTheme="minorEastAsia" w:eastAsiaTheme="minorEastAsia" w:cstheme="minorEastAsia"/>
          <w:kern w:val="0"/>
          <w:sz w:val="28"/>
          <w:szCs w:val="28"/>
          <w:lang w:val="en-US" w:eastAsia="zh-CN"/>
        </w:rPr>
        <w:t xml:space="preserve">              曲绍君 </w:t>
      </w:r>
      <w:r>
        <w:rPr>
          <w:rFonts w:hint="eastAsia" w:asciiTheme="minorEastAsia" w:hAnsiTheme="minorEastAsia" w:cstheme="minorEastAsia"/>
          <w:kern w:val="0"/>
          <w:sz w:val="28"/>
          <w:szCs w:val="28"/>
          <w:lang w:val="en-US" w:eastAsia="zh-CN"/>
        </w:rPr>
        <w:t xml:space="preserve"> 苗秀丽  贾智丰</w:t>
      </w:r>
    </w:p>
    <w:p>
      <w:pPr>
        <w:numPr>
          <w:ilvl w:val="0"/>
          <w:numId w:val="2"/>
        </w:numPr>
        <w:ind w:firstLine="560" w:firstLineChars="200"/>
        <w:jc w:val="both"/>
        <w:rPr>
          <w:rFonts w:hint="eastAsia" w:ascii="宋体" w:hAnsi="宋体" w:eastAsia="宋体" w:cs="宋体"/>
          <w:b w:val="0"/>
          <w:i w:val="0"/>
          <w:caps w:val="0"/>
          <w:color w:val="000000"/>
          <w:spacing w:val="0"/>
          <w:sz w:val="28"/>
          <w:szCs w:val="28"/>
          <w:lang w:val="en-US" w:eastAsia="zh-CN"/>
        </w:rPr>
      </w:pPr>
      <w:r>
        <w:rPr>
          <w:rFonts w:hint="eastAsia" w:ascii="宋体" w:hAnsi="宋体" w:eastAsia="宋体" w:cs="宋体"/>
          <w:b w:val="0"/>
          <w:i w:val="0"/>
          <w:caps w:val="0"/>
          <w:color w:val="000000"/>
          <w:spacing w:val="0"/>
          <w:sz w:val="28"/>
          <w:szCs w:val="28"/>
          <w:lang w:val="en-US" w:eastAsia="zh-CN"/>
        </w:rPr>
        <w:t>参与人员：体育部全体教师</w:t>
      </w:r>
    </w:p>
    <w:p>
      <w:pPr>
        <w:numPr>
          <w:ilvl w:val="0"/>
          <w:numId w:val="2"/>
        </w:numPr>
        <w:ind w:firstLine="560" w:firstLineChars="200"/>
        <w:jc w:val="both"/>
        <w:rPr>
          <w:rFonts w:hint="eastAsia" w:ascii="宋体" w:hAnsi="宋体" w:eastAsia="宋体" w:cs="宋体"/>
          <w:b w:val="0"/>
          <w:i w:val="0"/>
          <w:caps w:val="0"/>
          <w:color w:val="000000"/>
          <w:spacing w:val="0"/>
          <w:sz w:val="28"/>
          <w:szCs w:val="28"/>
          <w:lang w:val="en-US" w:eastAsia="zh-CN"/>
        </w:rPr>
      </w:pPr>
      <w:r>
        <w:rPr>
          <w:rFonts w:hint="eastAsia" w:ascii="宋体" w:hAnsi="宋体" w:eastAsia="宋体" w:cs="宋体"/>
          <w:b w:val="0"/>
          <w:i w:val="0"/>
          <w:caps w:val="0"/>
          <w:color w:val="000000"/>
          <w:spacing w:val="0"/>
          <w:sz w:val="28"/>
          <w:szCs w:val="28"/>
          <w:lang w:val="en-US" w:eastAsia="zh-CN"/>
        </w:rPr>
        <w:t>比赛项目</w:t>
      </w:r>
    </w:p>
    <w:p>
      <w:pPr>
        <w:pStyle w:val="8"/>
        <w:spacing w:line="560" w:lineRule="exact"/>
        <w:ind w:firstLine="707"/>
        <w:jc w:val="left"/>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比赛项目分四大类（各大类内容详见附件）。</w:t>
      </w:r>
    </w:p>
    <w:p>
      <w:pPr>
        <w:pStyle w:val="8"/>
        <w:numPr>
          <w:ilvl w:val="0"/>
          <w:numId w:val="3"/>
        </w:numPr>
        <w:spacing w:line="560" w:lineRule="exact"/>
        <w:ind w:left="1959" w:leftChars="266" w:hanging="1400" w:hangingChars="500"/>
        <w:jc w:val="left"/>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体能：设有平板支撑：肘关节以下部位和脚尖着地身体平</w:t>
      </w:r>
    </w:p>
    <w:p>
      <w:pPr>
        <w:pStyle w:val="8"/>
        <w:numPr>
          <w:numId w:val="0"/>
        </w:numPr>
        <w:spacing w:line="560" w:lineRule="exact"/>
        <w:jc w:val="left"/>
        <w:rPr>
          <w:rFonts w:hint="eastAsia" w:asciiTheme="minorEastAsia" w:hAnsiTheme="minorEastAsia" w:eastAsiaTheme="minorEastAsia" w:cstheme="minorEastAsia"/>
          <w:color w:val="000000"/>
          <w:sz w:val="28"/>
          <w:szCs w:val="28"/>
          <w:lang w:eastAsia="zh-CN"/>
        </w:rPr>
      </w:pPr>
      <w:r>
        <w:rPr>
          <w:rFonts w:hint="eastAsia" w:asciiTheme="minorEastAsia" w:hAnsiTheme="minorEastAsia" w:eastAsiaTheme="minorEastAsia" w:cstheme="minorEastAsia"/>
          <w:color w:val="000000"/>
          <w:sz w:val="28"/>
          <w:szCs w:val="28"/>
        </w:rPr>
        <w:t>冰雪类：速滑，直道技术和弯道技术。</w:t>
      </w:r>
    </w:p>
    <w:p>
      <w:pPr>
        <w:pStyle w:val="8"/>
        <w:spacing w:line="560" w:lineRule="exact"/>
        <w:ind w:firstLine="560" w:firstLineChars="200"/>
        <w:jc w:val="left"/>
        <w:rPr>
          <w:rFonts w:hint="eastAsia" w:asciiTheme="minorEastAsia" w:hAnsiTheme="minorEastAsia" w:cstheme="minorEastAsia"/>
          <w:color w:val="000000"/>
          <w:sz w:val="28"/>
          <w:szCs w:val="28"/>
          <w:lang w:val="en-US" w:eastAsia="zh-CN"/>
        </w:rPr>
      </w:pPr>
      <w:r>
        <w:rPr>
          <w:rFonts w:hint="eastAsia" w:asciiTheme="minorEastAsia" w:hAnsiTheme="minorEastAsia" w:eastAsiaTheme="minorEastAsia" w:cstheme="minorEastAsia"/>
          <w:color w:val="000000"/>
          <w:sz w:val="28"/>
          <w:szCs w:val="28"/>
          <w:lang w:val="en-US" w:eastAsia="zh-CN"/>
        </w:rPr>
        <w:t>2、</w:t>
      </w:r>
      <w:r>
        <w:rPr>
          <w:rFonts w:hint="eastAsia" w:asciiTheme="minorEastAsia" w:hAnsiTheme="minorEastAsia" w:eastAsiaTheme="minorEastAsia" w:cstheme="minorEastAsia"/>
          <w:color w:val="000000"/>
          <w:sz w:val="28"/>
          <w:szCs w:val="28"/>
        </w:rPr>
        <w:t>急救操作：心肺复苏、止血包扎、骨折搬运。</w:t>
      </w:r>
      <w:r>
        <w:rPr>
          <w:rFonts w:hint="eastAsia" w:asciiTheme="minorEastAsia" w:hAnsiTheme="minorEastAsia" w:cstheme="minorEastAsia"/>
          <w:color w:val="000000"/>
          <w:sz w:val="28"/>
          <w:szCs w:val="28"/>
          <w:lang w:val="en-US" w:eastAsia="zh-CN"/>
        </w:rPr>
        <w:t xml:space="preserve"> </w:t>
      </w:r>
    </w:p>
    <w:p>
      <w:pPr>
        <w:pStyle w:val="8"/>
        <w:spacing w:line="560" w:lineRule="exact"/>
        <w:ind w:firstLine="560" w:firstLineChars="200"/>
        <w:jc w:val="left"/>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lang w:val="en-US" w:eastAsia="zh-CN"/>
        </w:rPr>
        <w:t>3、</w:t>
      </w:r>
      <w:r>
        <w:rPr>
          <w:rFonts w:hint="eastAsia" w:asciiTheme="minorEastAsia" w:hAnsiTheme="minorEastAsia" w:eastAsiaTheme="minorEastAsia" w:cstheme="minorEastAsia"/>
          <w:color w:val="000000"/>
          <w:sz w:val="28"/>
          <w:szCs w:val="28"/>
        </w:rPr>
        <w:t>运动技术类：设主项和副项2项，由参赛教师</w:t>
      </w:r>
      <w:r>
        <w:rPr>
          <w:rFonts w:hint="eastAsia" w:asciiTheme="minorEastAsia" w:hAnsiTheme="minorEastAsia" w:cstheme="minorEastAsia"/>
          <w:color w:val="000000"/>
          <w:sz w:val="28"/>
          <w:szCs w:val="28"/>
          <w:lang w:eastAsia="zh-CN"/>
        </w:rPr>
        <w:t>参照省技能大赛</w:t>
      </w:r>
      <w:r>
        <w:rPr>
          <w:rFonts w:hint="eastAsia" w:asciiTheme="minorEastAsia" w:hAnsiTheme="minorEastAsia" w:eastAsiaTheme="minorEastAsia" w:cstheme="minorEastAsia"/>
          <w:color w:val="000000"/>
          <w:sz w:val="28"/>
          <w:szCs w:val="28"/>
        </w:rPr>
        <w:t>规程中“报名与参赛办法”自行选定。</w:t>
      </w:r>
    </w:p>
    <w:p>
      <w:pPr>
        <w:pStyle w:val="8"/>
        <w:spacing w:line="560" w:lineRule="exact"/>
        <w:ind w:firstLine="560" w:firstLineChars="200"/>
        <w:jc w:val="left"/>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lang w:val="en-US" w:eastAsia="zh-CN"/>
        </w:rPr>
        <w:t>4、</w:t>
      </w:r>
      <w:r>
        <w:rPr>
          <w:rFonts w:hint="eastAsia" w:asciiTheme="minorEastAsia" w:hAnsiTheme="minorEastAsia" w:eastAsiaTheme="minorEastAsia" w:cstheme="minorEastAsia"/>
          <w:color w:val="000000"/>
          <w:sz w:val="28"/>
          <w:szCs w:val="28"/>
        </w:rPr>
        <w:t>教学设计类：参赛选手通过抽签确定课次，按抽取课次的内容进行2学时（90分钟）教案设计，课程类别为选手所报主项内容，一般包括新授内容、复习内容和身体素质内容，形式为选项课教学。教案模板详见竞赛细则。</w:t>
      </w:r>
    </w:p>
    <w:p>
      <w:pPr>
        <w:pStyle w:val="8"/>
        <w:spacing w:line="560" w:lineRule="exact"/>
        <w:ind w:firstLine="707"/>
        <w:jc w:val="left"/>
        <w:rPr>
          <w:rFonts w:hint="eastAsia" w:asciiTheme="minorEastAsia" w:hAnsiTheme="minorEastAsia" w:cstheme="minorEastAsia"/>
          <w:color w:val="000000"/>
          <w:sz w:val="28"/>
          <w:szCs w:val="28"/>
          <w:lang w:eastAsia="zh-CN"/>
        </w:rPr>
      </w:pPr>
      <w:r>
        <w:rPr>
          <w:rFonts w:hint="eastAsia" w:asciiTheme="minorEastAsia" w:hAnsiTheme="minorEastAsia" w:cstheme="minorEastAsia"/>
          <w:color w:val="000000"/>
          <w:sz w:val="28"/>
          <w:szCs w:val="28"/>
          <w:lang w:eastAsia="zh-CN"/>
        </w:rPr>
        <w:t>七、成绩录取</w:t>
      </w:r>
    </w:p>
    <w:p>
      <w:pPr>
        <w:pStyle w:val="8"/>
        <w:spacing w:line="560" w:lineRule="exact"/>
        <w:ind w:firstLine="560" w:firstLineChars="200"/>
        <w:jc w:val="left"/>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1．参赛教师首先进行体能和急救操作类测试，达到合格标准后方可参加后续比赛。</w:t>
      </w:r>
    </w:p>
    <w:p>
      <w:pPr>
        <w:pStyle w:val="8"/>
        <w:spacing w:line="560" w:lineRule="exact"/>
        <w:ind w:firstLine="560" w:firstLineChars="200"/>
        <w:jc w:val="left"/>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2．成绩评定采用百分制，参赛教师最后成绩为各项成绩折算后的总和，其中主项成绩占40%，副项占20%，教学设计占10%。体能测试</w:t>
      </w:r>
      <w:r>
        <w:rPr>
          <w:rFonts w:hint="eastAsia" w:asciiTheme="minorEastAsia" w:hAnsiTheme="minorEastAsia" w:cstheme="minorEastAsia"/>
          <w:color w:val="000000"/>
          <w:sz w:val="28"/>
          <w:szCs w:val="28"/>
          <w:lang w:val="en-US" w:eastAsia="zh-CN"/>
        </w:rPr>
        <w:t>10</w:t>
      </w:r>
      <w:r>
        <w:rPr>
          <w:rFonts w:hint="eastAsia" w:asciiTheme="minorEastAsia" w:hAnsiTheme="minorEastAsia" w:eastAsiaTheme="minorEastAsia" w:cstheme="minorEastAsia"/>
          <w:color w:val="000000"/>
          <w:sz w:val="28"/>
          <w:szCs w:val="28"/>
        </w:rPr>
        <w:t>%，急救操作</w:t>
      </w:r>
      <w:r>
        <w:rPr>
          <w:rFonts w:hint="eastAsia" w:asciiTheme="minorEastAsia" w:hAnsiTheme="minorEastAsia" w:cstheme="minorEastAsia"/>
          <w:color w:val="000000"/>
          <w:sz w:val="28"/>
          <w:szCs w:val="28"/>
          <w:lang w:val="en-US" w:eastAsia="zh-CN"/>
        </w:rPr>
        <w:t>10</w:t>
      </w:r>
      <w:r>
        <w:rPr>
          <w:rFonts w:hint="eastAsia" w:asciiTheme="minorEastAsia" w:hAnsiTheme="minorEastAsia" w:eastAsiaTheme="minorEastAsia" w:cstheme="minorEastAsia"/>
          <w:color w:val="000000"/>
          <w:sz w:val="28"/>
          <w:szCs w:val="28"/>
        </w:rPr>
        <w:t>%，冰雪项目占10%（体能、急救、冰雪项目为参赛者必测项目</w:t>
      </w:r>
      <w:r>
        <w:rPr>
          <w:rFonts w:hint="eastAsia" w:asciiTheme="minorEastAsia" w:hAnsiTheme="minorEastAsia" w:cstheme="minorEastAsia"/>
          <w:color w:val="000000"/>
          <w:sz w:val="28"/>
          <w:szCs w:val="28"/>
          <w:lang w:eastAsia="zh-CN"/>
        </w:rPr>
        <w:t>）</w:t>
      </w:r>
      <w:r>
        <w:rPr>
          <w:rFonts w:hint="eastAsia" w:asciiTheme="minorEastAsia" w:hAnsiTheme="minorEastAsia" w:eastAsiaTheme="minorEastAsia" w:cstheme="minorEastAsia"/>
          <w:color w:val="000000"/>
          <w:sz w:val="28"/>
          <w:szCs w:val="28"/>
        </w:rPr>
        <w:t xml:space="preserve">。 </w:t>
      </w:r>
    </w:p>
    <w:p>
      <w:pPr>
        <w:pStyle w:val="8"/>
        <w:spacing w:line="560" w:lineRule="exact"/>
        <w:ind w:firstLine="560" w:firstLineChars="200"/>
        <w:jc w:val="left"/>
        <w:rPr>
          <w:rFonts w:hint="eastAsia" w:asciiTheme="minorEastAsia" w:hAnsiTheme="minorEastAsia" w:eastAsiaTheme="minorEastAsia" w:cstheme="minorEastAsia"/>
          <w:color w:val="000000"/>
          <w:sz w:val="28"/>
          <w:szCs w:val="28"/>
        </w:rPr>
      </w:pPr>
    </w:p>
    <w:p>
      <w:pPr>
        <w:pStyle w:val="8"/>
        <w:spacing w:line="560" w:lineRule="exact"/>
        <w:ind w:firstLine="560" w:firstLineChars="200"/>
        <w:jc w:val="left"/>
        <w:rPr>
          <w:rFonts w:hint="eastAsia" w:asciiTheme="minorEastAsia" w:hAnsiTheme="minorEastAsia" w:eastAsiaTheme="minorEastAsia" w:cstheme="minorEastAsia"/>
          <w:color w:val="000000"/>
          <w:sz w:val="28"/>
          <w:szCs w:val="28"/>
        </w:rPr>
      </w:pPr>
    </w:p>
    <w:p>
      <w:pPr>
        <w:pStyle w:val="8"/>
        <w:spacing w:line="560" w:lineRule="exact"/>
        <w:ind w:firstLine="560" w:firstLineChars="200"/>
        <w:jc w:val="left"/>
        <w:rPr>
          <w:rFonts w:hint="eastAsia" w:asciiTheme="minorEastAsia" w:hAnsiTheme="minorEastAsia" w:eastAsiaTheme="minorEastAsia" w:cstheme="minorEastAsia"/>
          <w:color w:val="000000"/>
          <w:sz w:val="28"/>
          <w:szCs w:val="28"/>
        </w:rPr>
      </w:pPr>
    </w:p>
    <w:p>
      <w:pPr>
        <w:pStyle w:val="8"/>
        <w:spacing w:line="560" w:lineRule="exact"/>
        <w:ind w:firstLine="560" w:firstLineChars="200"/>
        <w:jc w:val="left"/>
        <w:rPr>
          <w:rFonts w:hint="eastAsia" w:asciiTheme="minorEastAsia" w:hAnsiTheme="minorEastAsia" w:eastAsiaTheme="minorEastAsia" w:cstheme="minorEastAsia"/>
          <w:color w:val="000000"/>
          <w:sz w:val="28"/>
          <w:szCs w:val="28"/>
        </w:rPr>
      </w:pPr>
    </w:p>
    <w:p>
      <w:pPr>
        <w:pStyle w:val="8"/>
        <w:spacing w:line="560" w:lineRule="exact"/>
        <w:jc w:val="left"/>
        <w:rPr>
          <w:rFonts w:ascii="宋体" w:hAnsi="宋体"/>
          <w:b/>
          <w:bCs/>
          <w:color w:val="333333"/>
          <w:sz w:val="36"/>
          <w:szCs w:val="36"/>
        </w:rPr>
      </w:pPr>
    </w:p>
    <w:p>
      <w:pPr>
        <w:pStyle w:val="8"/>
        <w:spacing w:line="240" w:lineRule="auto"/>
        <w:jc w:val="center"/>
        <w:rPr>
          <w:rFonts w:hint="eastAsia" w:ascii="宋体" w:hAnsi="宋体"/>
          <w:b/>
          <w:bCs/>
          <w:color w:val="000000"/>
          <w:sz w:val="36"/>
          <w:szCs w:val="36"/>
        </w:rPr>
      </w:pPr>
      <w:r>
        <w:rPr>
          <w:rFonts w:hint="eastAsia" w:ascii="宋体" w:hAnsi="宋体"/>
          <w:b/>
          <w:bCs/>
          <w:color w:val="333333"/>
          <w:sz w:val="36"/>
          <w:szCs w:val="36"/>
          <w:lang w:eastAsia="zh-CN"/>
        </w:rPr>
        <w:t>体育部</w:t>
      </w:r>
      <w:r>
        <w:rPr>
          <w:rFonts w:hint="eastAsia" w:ascii="宋体" w:hAnsi="宋体"/>
          <w:b/>
          <w:bCs/>
          <w:color w:val="333333"/>
          <w:sz w:val="36"/>
          <w:szCs w:val="36"/>
        </w:rPr>
        <w:t>教师</w:t>
      </w:r>
      <w:r>
        <w:rPr>
          <w:rFonts w:hint="eastAsia" w:ascii="宋体" w:hAnsi="宋体"/>
          <w:b/>
          <w:bCs/>
          <w:color w:val="000000"/>
          <w:sz w:val="36"/>
          <w:szCs w:val="36"/>
          <w:lang w:eastAsia="zh-CN"/>
        </w:rPr>
        <w:t>技能大赛</w:t>
      </w:r>
      <w:r>
        <w:rPr>
          <w:rFonts w:hint="eastAsia" w:ascii="宋体" w:hAnsi="宋体"/>
          <w:b/>
          <w:bCs/>
          <w:color w:val="000000"/>
          <w:sz w:val="36"/>
          <w:szCs w:val="36"/>
        </w:rPr>
        <w:t>项目分类表</w:t>
      </w:r>
    </w:p>
    <w:p>
      <w:pPr>
        <w:pStyle w:val="8"/>
        <w:spacing w:line="240" w:lineRule="auto"/>
        <w:jc w:val="center"/>
        <w:rPr>
          <w:rFonts w:hint="eastAsia" w:ascii="宋体" w:hAnsi="宋体"/>
          <w:b/>
          <w:bCs/>
          <w:color w:val="000000"/>
          <w:sz w:val="36"/>
          <w:szCs w:val="36"/>
        </w:rPr>
      </w:pPr>
    </w:p>
    <w:tbl>
      <w:tblPr>
        <w:tblStyle w:val="7"/>
        <w:tblW w:w="1000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3"/>
        <w:gridCol w:w="1664"/>
        <w:gridCol w:w="1071"/>
        <w:gridCol w:w="1167"/>
        <w:gridCol w:w="55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2" w:hRule="atLeast"/>
          <w:jc w:val="center"/>
        </w:trPr>
        <w:tc>
          <w:tcPr>
            <w:tcW w:w="523" w:type="dxa"/>
            <w:vAlign w:val="center"/>
          </w:tcPr>
          <w:p>
            <w:pPr>
              <w:widowControl/>
              <w:spacing w:line="240" w:lineRule="atLeas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序号</w:t>
            </w:r>
          </w:p>
        </w:tc>
        <w:tc>
          <w:tcPr>
            <w:tcW w:w="1664" w:type="dxa"/>
            <w:vAlign w:val="center"/>
          </w:tcPr>
          <w:p>
            <w:pPr>
              <w:widowControl/>
              <w:spacing w:line="240" w:lineRule="atLeas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大类名</w:t>
            </w:r>
          </w:p>
        </w:tc>
        <w:tc>
          <w:tcPr>
            <w:tcW w:w="2238" w:type="dxa"/>
            <w:gridSpan w:val="2"/>
            <w:vAlign w:val="center"/>
          </w:tcPr>
          <w:p>
            <w:pPr>
              <w:widowControl/>
              <w:spacing w:line="240" w:lineRule="atLeas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项目名</w:t>
            </w:r>
          </w:p>
        </w:tc>
        <w:tc>
          <w:tcPr>
            <w:tcW w:w="5576" w:type="dxa"/>
            <w:vAlign w:val="center"/>
          </w:tcPr>
          <w:p>
            <w:pPr>
              <w:widowControl/>
              <w:spacing w:line="240" w:lineRule="atLeas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项  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7" w:hRule="atLeast"/>
          <w:jc w:val="center"/>
        </w:trPr>
        <w:tc>
          <w:tcPr>
            <w:tcW w:w="523" w:type="dxa"/>
            <w:vMerge w:val="restart"/>
            <w:vAlign w:val="center"/>
          </w:tcPr>
          <w:p>
            <w:pPr>
              <w:widowControl/>
              <w:spacing w:line="240" w:lineRule="atLeast"/>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1</w:t>
            </w:r>
          </w:p>
        </w:tc>
        <w:tc>
          <w:tcPr>
            <w:tcW w:w="1664" w:type="dxa"/>
            <w:vAlign w:val="center"/>
          </w:tcPr>
          <w:p>
            <w:pPr>
              <w:spacing w:line="240" w:lineRule="atLeast"/>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体能（必测）</w:t>
            </w:r>
          </w:p>
        </w:tc>
        <w:tc>
          <w:tcPr>
            <w:tcW w:w="2238" w:type="dxa"/>
            <w:gridSpan w:val="2"/>
            <w:vAlign w:val="center"/>
          </w:tcPr>
          <w:p>
            <w:pPr>
              <w:widowControl/>
              <w:spacing w:line="240" w:lineRule="atLeas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体能</w:t>
            </w:r>
          </w:p>
        </w:tc>
        <w:tc>
          <w:tcPr>
            <w:tcW w:w="5576" w:type="dxa"/>
            <w:vAlign w:val="center"/>
          </w:tcPr>
          <w:p>
            <w:pPr>
              <w:widowControl/>
              <w:spacing w:line="240" w:lineRule="atLeast"/>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平板支撑（不计成绩，1分钟为合格通过）</w:t>
            </w:r>
          </w:p>
          <w:p>
            <w:pPr>
              <w:widowControl/>
              <w:spacing w:line="240" w:lineRule="atLeast"/>
              <w:jc w:val="left"/>
              <w:rPr>
                <w:rFonts w:ascii="仿宋_GB2312" w:hAnsi="仿宋_GB2312" w:eastAsia="仿宋_GB2312" w:cs="仿宋_GB2312"/>
                <w:kern w:val="0"/>
                <w:sz w:val="24"/>
              </w:rPr>
            </w:pPr>
            <w:r>
              <w:rPr>
                <w:rFonts w:ascii="仿宋" w:hAnsi="仿宋" w:eastAsia="仿宋" w:cs="宋体"/>
                <w:kern w:val="0"/>
                <w:sz w:val="24"/>
              </w:rPr>
              <w:t>25</w:t>
            </w:r>
            <w:r>
              <w:rPr>
                <w:rFonts w:hint="eastAsia" w:ascii="仿宋" w:hAnsi="仿宋" w:eastAsia="仿宋" w:cs="宋体"/>
                <w:kern w:val="0"/>
                <w:sz w:val="24"/>
              </w:rPr>
              <w:t>米往返跑(计成绩)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jc w:val="center"/>
        </w:trPr>
        <w:tc>
          <w:tcPr>
            <w:tcW w:w="523" w:type="dxa"/>
            <w:vMerge w:val="continue"/>
            <w:vAlign w:val="center"/>
          </w:tcPr>
          <w:p>
            <w:pPr>
              <w:widowControl/>
              <w:spacing w:line="240" w:lineRule="atLeast"/>
              <w:jc w:val="left"/>
              <w:rPr>
                <w:rFonts w:ascii="仿宋_GB2312" w:hAnsi="仿宋_GB2312" w:eastAsia="仿宋_GB2312" w:cs="仿宋_GB2312"/>
                <w:kern w:val="0"/>
                <w:sz w:val="24"/>
              </w:rPr>
            </w:pPr>
          </w:p>
        </w:tc>
        <w:tc>
          <w:tcPr>
            <w:tcW w:w="1664" w:type="dxa"/>
            <w:vAlign w:val="center"/>
          </w:tcPr>
          <w:p>
            <w:pPr>
              <w:spacing w:line="240" w:lineRule="atLeast"/>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急救类（必测）</w:t>
            </w:r>
          </w:p>
        </w:tc>
        <w:tc>
          <w:tcPr>
            <w:tcW w:w="2238" w:type="dxa"/>
            <w:gridSpan w:val="2"/>
            <w:vAlign w:val="center"/>
          </w:tcPr>
          <w:p>
            <w:pPr>
              <w:spacing w:line="240" w:lineRule="atLeas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急救类</w:t>
            </w:r>
          </w:p>
        </w:tc>
        <w:tc>
          <w:tcPr>
            <w:tcW w:w="5576" w:type="dxa"/>
            <w:vAlign w:val="center"/>
          </w:tcPr>
          <w:p>
            <w:pPr>
              <w:snapToGrid w:val="0"/>
              <w:spacing w:line="240" w:lineRule="atLeast"/>
              <w:rPr>
                <w:rFonts w:ascii="仿宋_GB2312" w:hAnsi="仿宋_GB2312" w:eastAsia="仿宋_GB2312" w:cs="仿宋_GB2312"/>
                <w:kern w:val="0"/>
                <w:sz w:val="24"/>
              </w:rPr>
            </w:pPr>
            <w:r>
              <w:rPr>
                <w:rFonts w:hint="eastAsia" w:ascii="仿宋_GB2312" w:hAnsi="仿宋_GB2312" w:eastAsia="仿宋_GB2312" w:cs="仿宋_GB2312"/>
                <w:kern w:val="0"/>
                <w:sz w:val="24"/>
              </w:rPr>
              <w:t>单人徒手心肺复苏术、包扎术、现场急救止血术（三项内容抽签任选一项）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2" w:hRule="atLeast"/>
          <w:jc w:val="center"/>
        </w:trPr>
        <w:tc>
          <w:tcPr>
            <w:tcW w:w="523" w:type="dxa"/>
            <w:vMerge w:val="continue"/>
            <w:vAlign w:val="center"/>
          </w:tcPr>
          <w:p>
            <w:pPr>
              <w:widowControl/>
              <w:spacing w:line="240" w:lineRule="atLeast"/>
              <w:jc w:val="left"/>
              <w:rPr>
                <w:rFonts w:ascii="仿宋_GB2312" w:hAnsi="仿宋_GB2312" w:eastAsia="仿宋_GB2312" w:cs="仿宋_GB2312"/>
                <w:kern w:val="0"/>
                <w:sz w:val="24"/>
              </w:rPr>
            </w:pPr>
          </w:p>
        </w:tc>
        <w:tc>
          <w:tcPr>
            <w:tcW w:w="1664" w:type="dxa"/>
            <w:vAlign w:val="center"/>
          </w:tcPr>
          <w:p>
            <w:pPr>
              <w:widowControl/>
              <w:spacing w:line="240" w:lineRule="atLeast"/>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冰雪类（必测）</w:t>
            </w:r>
          </w:p>
        </w:tc>
        <w:tc>
          <w:tcPr>
            <w:tcW w:w="2238" w:type="dxa"/>
            <w:gridSpan w:val="2"/>
            <w:vAlign w:val="center"/>
          </w:tcPr>
          <w:p>
            <w:pPr>
              <w:widowControl/>
              <w:spacing w:line="240" w:lineRule="atLeas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速度滑冰</w:t>
            </w:r>
          </w:p>
        </w:tc>
        <w:tc>
          <w:tcPr>
            <w:tcW w:w="5576" w:type="dxa"/>
            <w:vAlign w:val="center"/>
          </w:tcPr>
          <w:p>
            <w:pPr>
              <w:widowControl/>
              <w:spacing w:line="240" w:lineRule="atLeast"/>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1.单圈达标：在周长为111.12米的冰场跑道上进行滑跑。根据用时进行评分。</w:t>
            </w:r>
          </w:p>
          <w:p>
            <w:pPr>
              <w:widowControl/>
              <w:spacing w:line="240" w:lineRule="atLeast"/>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2.技术评定：在单圈滑跑过程中应按流程进行四种规定技术动作评定分数。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5" w:hRule="atLeast"/>
          <w:jc w:val="center"/>
        </w:trPr>
        <w:tc>
          <w:tcPr>
            <w:tcW w:w="523" w:type="dxa"/>
            <w:vMerge w:val="restart"/>
            <w:vAlign w:val="center"/>
          </w:tcPr>
          <w:p>
            <w:pPr>
              <w:widowControl/>
              <w:spacing w:line="240" w:lineRule="atLeas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2</w:t>
            </w:r>
          </w:p>
        </w:tc>
        <w:tc>
          <w:tcPr>
            <w:tcW w:w="1664" w:type="dxa"/>
            <w:vMerge w:val="restart"/>
            <w:vAlign w:val="center"/>
          </w:tcPr>
          <w:p>
            <w:pPr>
              <w:widowControl/>
              <w:spacing w:line="240" w:lineRule="atLeas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运动</w:t>
            </w:r>
          </w:p>
          <w:p>
            <w:pPr>
              <w:widowControl/>
              <w:spacing w:line="240" w:lineRule="atLeas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技术类</w:t>
            </w:r>
          </w:p>
        </w:tc>
        <w:tc>
          <w:tcPr>
            <w:tcW w:w="1071" w:type="dxa"/>
            <w:vMerge w:val="restart"/>
            <w:vAlign w:val="center"/>
          </w:tcPr>
          <w:p>
            <w:pPr>
              <w:widowControl/>
              <w:spacing w:line="240" w:lineRule="atLeas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大球类</w:t>
            </w:r>
          </w:p>
        </w:tc>
        <w:tc>
          <w:tcPr>
            <w:tcW w:w="1167" w:type="dxa"/>
            <w:vAlign w:val="center"/>
          </w:tcPr>
          <w:p>
            <w:pPr>
              <w:widowControl/>
              <w:spacing w:line="240" w:lineRule="atLeas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篮球</w:t>
            </w:r>
          </w:p>
        </w:tc>
        <w:tc>
          <w:tcPr>
            <w:tcW w:w="5576" w:type="dxa"/>
            <w:vAlign w:val="center"/>
          </w:tcPr>
          <w:p>
            <w:pPr>
              <w:widowControl/>
              <w:spacing w:line="240" w:lineRule="atLeast"/>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1.</w:t>
            </w:r>
            <w:r>
              <w:rPr>
                <w:rFonts w:hint="eastAsia" w:ascii="仿宋_GB2312" w:hAnsi="仿宋_GB2312" w:eastAsia="仿宋_GB2312" w:cs="仿宋_GB2312"/>
                <w:sz w:val="24"/>
              </w:rPr>
              <w:t>一分钟区域内投篮</w:t>
            </w:r>
            <w:r>
              <w:rPr>
                <w:rFonts w:hint="eastAsia" w:ascii="仿宋_GB2312" w:hAnsi="仿宋_GB2312" w:eastAsia="仿宋_GB2312" w:cs="仿宋_GB2312"/>
                <w:kern w:val="0"/>
                <w:sz w:val="24"/>
              </w:rPr>
              <w:t>2.</w:t>
            </w:r>
            <w:r>
              <w:rPr>
                <w:rFonts w:hint="eastAsia" w:ascii="仿宋_GB2312" w:hAnsi="仿宋_GB2312" w:eastAsia="仿宋_GB2312" w:cs="仿宋_GB2312"/>
                <w:sz w:val="24"/>
              </w:rPr>
              <w:t>综合运球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7" w:hRule="atLeast"/>
          <w:jc w:val="center"/>
        </w:trPr>
        <w:tc>
          <w:tcPr>
            <w:tcW w:w="523" w:type="dxa"/>
            <w:vMerge w:val="continue"/>
            <w:vAlign w:val="center"/>
          </w:tcPr>
          <w:p>
            <w:pPr>
              <w:widowControl/>
              <w:spacing w:line="240" w:lineRule="atLeast"/>
              <w:jc w:val="left"/>
              <w:rPr>
                <w:rFonts w:ascii="仿宋_GB2312" w:hAnsi="仿宋_GB2312" w:eastAsia="仿宋_GB2312" w:cs="仿宋_GB2312"/>
                <w:kern w:val="0"/>
                <w:sz w:val="24"/>
              </w:rPr>
            </w:pPr>
          </w:p>
        </w:tc>
        <w:tc>
          <w:tcPr>
            <w:tcW w:w="1664" w:type="dxa"/>
            <w:vMerge w:val="continue"/>
            <w:vAlign w:val="center"/>
          </w:tcPr>
          <w:p>
            <w:pPr>
              <w:widowControl/>
              <w:spacing w:line="240" w:lineRule="atLeast"/>
              <w:jc w:val="left"/>
              <w:rPr>
                <w:rFonts w:ascii="仿宋_GB2312" w:hAnsi="仿宋_GB2312" w:eastAsia="仿宋_GB2312" w:cs="仿宋_GB2312"/>
                <w:kern w:val="0"/>
                <w:sz w:val="24"/>
              </w:rPr>
            </w:pPr>
          </w:p>
        </w:tc>
        <w:tc>
          <w:tcPr>
            <w:tcW w:w="1071" w:type="dxa"/>
            <w:vMerge w:val="continue"/>
            <w:vAlign w:val="center"/>
          </w:tcPr>
          <w:p>
            <w:pPr>
              <w:widowControl/>
              <w:spacing w:line="240" w:lineRule="atLeast"/>
              <w:jc w:val="left"/>
              <w:rPr>
                <w:rFonts w:ascii="仿宋_GB2312" w:hAnsi="仿宋_GB2312" w:eastAsia="仿宋_GB2312" w:cs="仿宋_GB2312"/>
                <w:kern w:val="0"/>
                <w:sz w:val="24"/>
              </w:rPr>
            </w:pPr>
          </w:p>
        </w:tc>
        <w:tc>
          <w:tcPr>
            <w:tcW w:w="1167" w:type="dxa"/>
            <w:vAlign w:val="center"/>
          </w:tcPr>
          <w:p>
            <w:pPr>
              <w:widowControl/>
              <w:spacing w:line="240" w:lineRule="atLeas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排球</w:t>
            </w:r>
          </w:p>
        </w:tc>
        <w:tc>
          <w:tcPr>
            <w:tcW w:w="5576" w:type="dxa"/>
            <w:vAlign w:val="center"/>
          </w:tcPr>
          <w:p>
            <w:pPr>
              <w:spacing w:line="240" w:lineRule="atLeast"/>
              <w:rPr>
                <w:rFonts w:ascii="仿宋_GB2312" w:hAnsi="仿宋_GB2312" w:eastAsia="仿宋_GB2312" w:cs="仿宋_GB2312"/>
                <w:sz w:val="24"/>
              </w:rPr>
            </w:pPr>
            <w:r>
              <w:rPr>
                <w:rFonts w:hint="eastAsia" w:ascii="仿宋_GB2312" w:hAnsi="仿宋_GB2312" w:eastAsia="仿宋_GB2312" w:cs="仿宋_GB2312"/>
                <w:kern w:val="0"/>
                <w:sz w:val="24"/>
              </w:rPr>
              <w:t>1.</w:t>
            </w:r>
            <w:r>
              <w:rPr>
                <w:rFonts w:hint="eastAsia" w:ascii="仿宋_GB2312" w:hAnsi="仿宋_GB2312" w:eastAsia="仿宋_GB2312" w:cs="仿宋_GB2312"/>
                <w:sz w:val="24"/>
              </w:rPr>
              <w:t>正面上手发球(男)侧面下手发球(女)</w:t>
            </w:r>
            <w:r>
              <w:rPr>
                <w:rFonts w:hint="eastAsia" w:ascii="仿宋_GB2312" w:hAnsi="仿宋_GB2312" w:eastAsia="仿宋_GB2312" w:cs="仿宋_GB2312"/>
                <w:kern w:val="0"/>
                <w:sz w:val="24"/>
              </w:rPr>
              <w:t>2.</w:t>
            </w:r>
            <w:r>
              <w:rPr>
                <w:rFonts w:hint="eastAsia" w:ascii="仿宋_GB2312" w:hAnsi="仿宋_GB2312" w:eastAsia="仿宋_GB2312" w:cs="仿宋_GB2312"/>
                <w:sz w:val="24"/>
              </w:rPr>
              <w:t>两人打防 50分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523" w:type="dxa"/>
            <w:vMerge w:val="continue"/>
            <w:vAlign w:val="center"/>
          </w:tcPr>
          <w:p>
            <w:pPr>
              <w:widowControl/>
              <w:spacing w:line="240" w:lineRule="atLeast"/>
              <w:jc w:val="left"/>
              <w:rPr>
                <w:rFonts w:ascii="仿宋_GB2312" w:hAnsi="仿宋_GB2312" w:eastAsia="仿宋_GB2312" w:cs="仿宋_GB2312"/>
                <w:kern w:val="0"/>
                <w:sz w:val="24"/>
              </w:rPr>
            </w:pPr>
          </w:p>
        </w:tc>
        <w:tc>
          <w:tcPr>
            <w:tcW w:w="1664" w:type="dxa"/>
            <w:vMerge w:val="continue"/>
            <w:vAlign w:val="center"/>
          </w:tcPr>
          <w:p>
            <w:pPr>
              <w:widowControl/>
              <w:spacing w:line="240" w:lineRule="atLeast"/>
              <w:jc w:val="left"/>
              <w:rPr>
                <w:rFonts w:ascii="仿宋_GB2312" w:hAnsi="仿宋_GB2312" w:eastAsia="仿宋_GB2312" w:cs="仿宋_GB2312"/>
                <w:kern w:val="0"/>
                <w:sz w:val="24"/>
              </w:rPr>
            </w:pPr>
          </w:p>
        </w:tc>
        <w:tc>
          <w:tcPr>
            <w:tcW w:w="1071" w:type="dxa"/>
            <w:vMerge w:val="continue"/>
            <w:vAlign w:val="center"/>
          </w:tcPr>
          <w:p>
            <w:pPr>
              <w:widowControl/>
              <w:spacing w:line="240" w:lineRule="atLeast"/>
              <w:jc w:val="left"/>
              <w:rPr>
                <w:rFonts w:ascii="仿宋_GB2312" w:hAnsi="仿宋_GB2312" w:eastAsia="仿宋_GB2312" w:cs="仿宋_GB2312"/>
                <w:kern w:val="0"/>
                <w:sz w:val="24"/>
              </w:rPr>
            </w:pPr>
          </w:p>
        </w:tc>
        <w:tc>
          <w:tcPr>
            <w:tcW w:w="1167" w:type="dxa"/>
            <w:vAlign w:val="center"/>
          </w:tcPr>
          <w:p>
            <w:pPr>
              <w:widowControl/>
              <w:spacing w:line="240" w:lineRule="atLeas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足球</w:t>
            </w:r>
          </w:p>
        </w:tc>
        <w:tc>
          <w:tcPr>
            <w:tcW w:w="5576" w:type="dxa"/>
            <w:vAlign w:val="center"/>
          </w:tcPr>
          <w:p>
            <w:pPr>
              <w:spacing w:line="240" w:lineRule="atLeast"/>
              <w:rPr>
                <w:rFonts w:ascii="仿宋_GB2312" w:hAnsi="仿宋_GB2312" w:eastAsia="仿宋_GB2312" w:cs="仿宋_GB2312"/>
                <w:sz w:val="24"/>
              </w:rPr>
            </w:pPr>
            <w:r>
              <w:rPr>
                <w:rFonts w:hint="eastAsia" w:ascii="仿宋_GB2312" w:hAnsi="仿宋_GB2312" w:eastAsia="仿宋_GB2312" w:cs="仿宋_GB2312"/>
                <w:kern w:val="0"/>
                <w:sz w:val="24"/>
              </w:rPr>
              <w:t>1.</w:t>
            </w:r>
            <w:r>
              <w:rPr>
                <w:rFonts w:hint="eastAsia" w:ascii="仿宋_GB2312" w:hAnsi="仿宋_GB2312" w:eastAsia="仿宋_GB2312" w:cs="仿宋_GB2312"/>
                <w:sz w:val="24"/>
              </w:rPr>
              <w:t>颠球（30）2.运射（40）3.传准（20）4.技术评定（10分）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9" w:hRule="atLeast"/>
          <w:jc w:val="center"/>
        </w:trPr>
        <w:tc>
          <w:tcPr>
            <w:tcW w:w="523" w:type="dxa"/>
            <w:vMerge w:val="continue"/>
            <w:vAlign w:val="center"/>
          </w:tcPr>
          <w:p>
            <w:pPr>
              <w:widowControl/>
              <w:spacing w:line="240" w:lineRule="atLeast"/>
              <w:jc w:val="left"/>
              <w:rPr>
                <w:rFonts w:ascii="仿宋_GB2312" w:hAnsi="仿宋_GB2312" w:eastAsia="仿宋_GB2312" w:cs="仿宋_GB2312"/>
                <w:kern w:val="0"/>
                <w:sz w:val="24"/>
              </w:rPr>
            </w:pPr>
          </w:p>
        </w:tc>
        <w:tc>
          <w:tcPr>
            <w:tcW w:w="1664" w:type="dxa"/>
            <w:vMerge w:val="continue"/>
            <w:vAlign w:val="center"/>
          </w:tcPr>
          <w:p>
            <w:pPr>
              <w:widowControl/>
              <w:spacing w:line="240" w:lineRule="atLeast"/>
              <w:jc w:val="left"/>
              <w:rPr>
                <w:rFonts w:ascii="仿宋_GB2312" w:hAnsi="仿宋_GB2312" w:eastAsia="仿宋_GB2312" w:cs="仿宋_GB2312"/>
                <w:kern w:val="0"/>
                <w:sz w:val="24"/>
              </w:rPr>
            </w:pPr>
          </w:p>
        </w:tc>
        <w:tc>
          <w:tcPr>
            <w:tcW w:w="1071" w:type="dxa"/>
            <w:vMerge w:val="restart"/>
            <w:vAlign w:val="center"/>
          </w:tcPr>
          <w:p>
            <w:pPr>
              <w:widowControl/>
              <w:spacing w:line="240" w:lineRule="atLeas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小球类</w:t>
            </w:r>
          </w:p>
        </w:tc>
        <w:tc>
          <w:tcPr>
            <w:tcW w:w="1167" w:type="dxa"/>
            <w:vAlign w:val="center"/>
          </w:tcPr>
          <w:p>
            <w:pPr>
              <w:widowControl/>
              <w:spacing w:line="240" w:lineRule="atLeas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乒乓球</w:t>
            </w:r>
          </w:p>
        </w:tc>
        <w:tc>
          <w:tcPr>
            <w:tcW w:w="5576" w:type="dxa"/>
            <w:vAlign w:val="center"/>
          </w:tcPr>
          <w:p>
            <w:pPr>
              <w:widowControl/>
              <w:spacing w:line="240" w:lineRule="atLeast"/>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1.左推右攻2.</w:t>
            </w:r>
            <w:r>
              <w:rPr>
                <w:rFonts w:hint="eastAsia" w:ascii="仿宋_GB2312" w:hAnsi="仿宋_GB2312" w:eastAsia="仿宋_GB2312" w:cs="仿宋_GB2312"/>
                <w:sz w:val="24"/>
              </w:rPr>
              <w:t>发下旋拉球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 w:hRule="atLeast"/>
          <w:jc w:val="center"/>
        </w:trPr>
        <w:tc>
          <w:tcPr>
            <w:tcW w:w="523" w:type="dxa"/>
            <w:vMerge w:val="continue"/>
            <w:vAlign w:val="center"/>
          </w:tcPr>
          <w:p>
            <w:pPr>
              <w:widowControl/>
              <w:spacing w:line="240" w:lineRule="atLeast"/>
              <w:jc w:val="left"/>
              <w:rPr>
                <w:rFonts w:ascii="仿宋_GB2312" w:hAnsi="仿宋_GB2312" w:eastAsia="仿宋_GB2312" w:cs="仿宋_GB2312"/>
                <w:kern w:val="0"/>
                <w:sz w:val="24"/>
              </w:rPr>
            </w:pPr>
          </w:p>
        </w:tc>
        <w:tc>
          <w:tcPr>
            <w:tcW w:w="1664" w:type="dxa"/>
            <w:vMerge w:val="continue"/>
            <w:vAlign w:val="center"/>
          </w:tcPr>
          <w:p>
            <w:pPr>
              <w:widowControl/>
              <w:spacing w:line="240" w:lineRule="atLeast"/>
              <w:jc w:val="left"/>
              <w:rPr>
                <w:rFonts w:ascii="仿宋_GB2312" w:hAnsi="仿宋_GB2312" w:eastAsia="仿宋_GB2312" w:cs="仿宋_GB2312"/>
                <w:kern w:val="0"/>
                <w:sz w:val="24"/>
              </w:rPr>
            </w:pPr>
          </w:p>
        </w:tc>
        <w:tc>
          <w:tcPr>
            <w:tcW w:w="1071" w:type="dxa"/>
            <w:vMerge w:val="continue"/>
            <w:vAlign w:val="center"/>
          </w:tcPr>
          <w:p>
            <w:pPr>
              <w:widowControl/>
              <w:spacing w:line="240" w:lineRule="atLeast"/>
              <w:jc w:val="left"/>
              <w:rPr>
                <w:rFonts w:ascii="仿宋_GB2312" w:hAnsi="仿宋_GB2312" w:eastAsia="仿宋_GB2312" w:cs="仿宋_GB2312"/>
                <w:kern w:val="0"/>
                <w:sz w:val="24"/>
              </w:rPr>
            </w:pPr>
          </w:p>
        </w:tc>
        <w:tc>
          <w:tcPr>
            <w:tcW w:w="1167" w:type="dxa"/>
            <w:vAlign w:val="center"/>
          </w:tcPr>
          <w:p>
            <w:pPr>
              <w:widowControl/>
              <w:spacing w:line="240" w:lineRule="atLeas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羽毛球</w:t>
            </w:r>
          </w:p>
        </w:tc>
        <w:tc>
          <w:tcPr>
            <w:tcW w:w="5576" w:type="dxa"/>
            <w:vAlign w:val="center"/>
          </w:tcPr>
          <w:p>
            <w:pPr>
              <w:spacing w:line="240" w:lineRule="atLeast"/>
              <w:rPr>
                <w:rFonts w:ascii="仿宋_GB2312" w:hAnsi="仿宋_GB2312" w:eastAsia="仿宋_GB2312" w:cs="仿宋_GB2312"/>
                <w:sz w:val="24"/>
              </w:rPr>
            </w:pPr>
            <w:r>
              <w:rPr>
                <w:rFonts w:hint="eastAsia" w:ascii="仿宋_GB2312" w:hAnsi="仿宋_GB2312" w:eastAsia="仿宋_GB2312" w:cs="仿宋_GB2312"/>
                <w:kern w:val="0"/>
                <w:sz w:val="24"/>
              </w:rPr>
              <w:t>1.</w:t>
            </w:r>
            <w:r>
              <w:rPr>
                <w:rFonts w:hint="eastAsia" w:ascii="仿宋_GB2312" w:hAnsi="仿宋_GB2312" w:eastAsia="仿宋_GB2312" w:cs="仿宋_GB2312"/>
                <w:sz w:val="24"/>
              </w:rPr>
              <w:t>发球（40分）</w:t>
            </w:r>
            <w:r>
              <w:rPr>
                <w:rFonts w:hint="eastAsia" w:ascii="仿宋_GB2312" w:hAnsi="仿宋_GB2312" w:eastAsia="仿宋_GB2312" w:cs="仿宋_GB2312"/>
                <w:kern w:val="0"/>
                <w:sz w:val="24"/>
              </w:rPr>
              <w:t>2</w:t>
            </w:r>
            <w:r>
              <w:rPr>
                <w:rFonts w:hint="eastAsia" w:ascii="仿宋_GB2312" w:hAnsi="仿宋_GB2312" w:eastAsia="仿宋_GB2312" w:cs="仿宋_GB2312"/>
                <w:sz w:val="24"/>
              </w:rPr>
              <w:t>吊球（30）3 .步法（20分）4.技术评定(10分)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8" w:hRule="atLeast"/>
          <w:jc w:val="center"/>
        </w:trPr>
        <w:tc>
          <w:tcPr>
            <w:tcW w:w="523" w:type="dxa"/>
            <w:vMerge w:val="continue"/>
            <w:vAlign w:val="center"/>
          </w:tcPr>
          <w:p>
            <w:pPr>
              <w:widowControl/>
              <w:spacing w:line="240" w:lineRule="atLeast"/>
              <w:jc w:val="left"/>
              <w:rPr>
                <w:rFonts w:ascii="仿宋_GB2312" w:hAnsi="仿宋_GB2312" w:eastAsia="仿宋_GB2312" w:cs="仿宋_GB2312"/>
                <w:kern w:val="0"/>
                <w:sz w:val="24"/>
              </w:rPr>
            </w:pPr>
          </w:p>
        </w:tc>
        <w:tc>
          <w:tcPr>
            <w:tcW w:w="1664" w:type="dxa"/>
            <w:vMerge w:val="continue"/>
            <w:vAlign w:val="center"/>
          </w:tcPr>
          <w:p>
            <w:pPr>
              <w:widowControl/>
              <w:spacing w:line="240" w:lineRule="atLeast"/>
              <w:jc w:val="left"/>
              <w:rPr>
                <w:rFonts w:ascii="仿宋_GB2312" w:hAnsi="仿宋_GB2312" w:eastAsia="仿宋_GB2312" w:cs="仿宋_GB2312"/>
                <w:kern w:val="0"/>
                <w:sz w:val="24"/>
              </w:rPr>
            </w:pPr>
          </w:p>
        </w:tc>
        <w:tc>
          <w:tcPr>
            <w:tcW w:w="1071" w:type="dxa"/>
            <w:vMerge w:val="continue"/>
            <w:vAlign w:val="center"/>
          </w:tcPr>
          <w:p>
            <w:pPr>
              <w:widowControl/>
              <w:spacing w:line="240" w:lineRule="atLeast"/>
              <w:jc w:val="left"/>
              <w:rPr>
                <w:rFonts w:ascii="仿宋_GB2312" w:hAnsi="仿宋_GB2312" w:eastAsia="仿宋_GB2312" w:cs="仿宋_GB2312"/>
                <w:kern w:val="0"/>
                <w:sz w:val="24"/>
              </w:rPr>
            </w:pPr>
          </w:p>
        </w:tc>
        <w:tc>
          <w:tcPr>
            <w:tcW w:w="1167" w:type="dxa"/>
            <w:vAlign w:val="center"/>
          </w:tcPr>
          <w:p>
            <w:pPr>
              <w:widowControl/>
              <w:spacing w:line="240" w:lineRule="atLeas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网球</w:t>
            </w:r>
          </w:p>
        </w:tc>
        <w:tc>
          <w:tcPr>
            <w:tcW w:w="5576" w:type="dxa"/>
            <w:vAlign w:val="center"/>
          </w:tcPr>
          <w:p>
            <w:pPr>
              <w:pStyle w:val="9"/>
              <w:spacing w:line="240" w:lineRule="atLeast"/>
              <w:ind w:firstLine="0" w:firstLineChars="0"/>
              <w:rPr>
                <w:rFonts w:ascii="仿宋_GB2312" w:hAnsi="仿宋_GB2312" w:eastAsia="仿宋_GB2312" w:cs="仿宋_GB2312"/>
                <w:sz w:val="24"/>
              </w:rPr>
            </w:pPr>
            <w:r>
              <w:rPr>
                <w:rFonts w:hint="eastAsia" w:ascii="仿宋_GB2312" w:hAnsi="仿宋_GB2312" w:eastAsia="仿宋_GB2312" w:cs="仿宋_GB2312"/>
                <w:sz w:val="24"/>
              </w:rPr>
              <w:t>1.发球（30分）</w:t>
            </w:r>
            <w:r>
              <w:rPr>
                <w:rFonts w:hint="eastAsia" w:ascii="仿宋_GB2312" w:hAnsi="仿宋_GB2312" w:eastAsia="仿宋_GB2312" w:cs="仿宋_GB2312"/>
                <w:kern w:val="0"/>
                <w:sz w:val="24"/>
              </w:rPr>
              <w:t>2.</w:t>
            </w:r>
            <w:r>
              <w:rPr>
                <w:rFonts w:hint="eastAsia" w:ascii="仿宋_GB2312" w:hAnsi="仿宋_GB2312" w:eastAsia="仿宋_GB2312" w:cs="仿宋_GB2312"/>
                <w:sz w:val="24"/>
              </w:rPr>
              <w:t>正、反手底线击球（40分）3.截击（30分）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523" w:type="dxa"/>
            <w:vMerge w:val="continue"/>
            <w:vAlign w:val="center"/>
          </w:tcPr>
          <w:p>
            <w:pPr>
              <w:widowControl/>
              <w:spacing w:line="240" w:lineRule="atLeast"/>
              <w:jc w:val="left"/>
              <w:rPr>
                <w:rFonts w:ascii="仿宋_GB2312" w:hAnsi="仿宋_GB2312" w:eastAsia="仿宋_GB2312" w:cs="仿宋_GB2312"/>
                <w:kern w:val="0"/>
                <w:sz w:val="24"/>
              </w:rPr>
            </w:pPr>
          </w:p>
        </w:tc>
        <w:tc>
          <w:tcPr>
            <w:tcW w:w="1664" w:type="dxa"/>
            <w:vMerge w:val="continue"/>
            <w:vAlign w:val="center"/>
          </w:tcPr>
          <w:p>
            <w:pPr>
              <w:widowControl/>
              <w:spacing w:line="240" w:lineRule="atLeast"/>
              <w:jc w:val="left"/>
              <w:rPr>
                <w:rFonts w:ascii="仿宋_GB2312" w:hAnsi="仿宋_GB2312" w:eastAsia="仿宋_GB2312" w:cs="仿宋_GB2312"/>
                <w:kern w:val="0"/>
                <w:sz w:val="24"/>
              </w:rPr>
            </w:pPr>
          </w:p>
        </w:tc>
        <w:tc>
          <w:tcPr>
            <w:tcW w:w="1071" w:type="dxa"/>
            <w:vMerge w:val="restart"/>
            <w:vAlign w:val="center"/>
          </w:tcPr>
          <w:p>
            <w:pPr>
              <w:widowControl/>
              <w:spacing w:line="240" w:lineRule="atLeas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健美类</w:t>
            </w:r>
          </w:p>
          <w:p>
            <w:pPr>
              <w:widowControl/>
              <w:spacing w:line="240" w:lineRule="atLeas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 xml:space="preserve"> </w:t>
            </w:r>
          </w:p>
        </w:tc>
        <w:tc>
          <w:tcPr>
            <w:tcW w:w="1167" w:type="dxa"/>
            <w:vAlign w:val="center"/>
          </w:tcPr>
          <w:p>
            <w:pPr>
              <w:widowControl/>
              <w:spacing w:line="240" w:lineRule="atLeas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健美操</w:t>
            </w:r>
          </w:p>
        </w:tc>
        <w:tc>
          <w:tcPr>
            <w:tcW w:w="5576" w:type="dxa"/>
            <w:vAlign w:val="center"/>
          </w:tcPr>
          <w:p>
            <w:pPr>
              <w:spacing w:line="240" w:lineRule="atLeast"/>
              <w:rPr>
                <w:rFonts w:hint="eastAsia" w:ascii="仿宋_GB2312" w:hAnsi="仿宋_GB2312" w:eastAsia="仿宋_GB2312" w:cs="仿宋_GB2312"/>
                <w:sz w:val="24"/>
              </w:rPr>
            </w:pPr>
            <w:r>
              <w:rPr>
                <w:rFonts w:hint="eastAsia" w:ascii="仿宋_GB2312" w:hAnsi="仿宋_GB2312" w:eastAsia="仿宋_GB2312" w:cs="仿宋_GB2312"/>
                <w:sz w:val="24"/>
              </w:rPr>
              <w:t>比赛分</w:t>
            </w:r>
            <w:r>
              <w:rPr>
                <w:rFonts w:hint="eastAsia" w:ascii="仿宋_GB2312" w:hAnsi="仿宋_GB2312" w:eastAsia="仿宋_GB2312" w:cs="仿宋_GB2312"/>
                <w:sz w:val="24"/>
                <w:u w:val="single"/>
              </w:rPr>
              <w:t>规定徒手</w:t>
            </w:r>
            <w:r>
              <w:rPr>
                <w:rFonts w:hint="eastAsia" w:ascii="仿宋_GB2312" w:hAnsi="仿宋_GB2312" w:eastAsia="仿宋_GB2312" w:cs="仿宋_GB2312"/>
                <w:sz w:val="24"/>
              </w:rPr>
              <w:t>健美操和</w:t>
            </w:r>
            <w:r>
              <w:rPr>
                <w:rFonts w:hint="eastAsia" w:ascii="仿宋_GB2312" w:hAnsi="仿宋_GB2312" w:eastAsia="仿宋_GB2312" w:cs="仿宋_GB2312"/>
                <w:sz w:val="24"/>
                <w:u w:val="single"/>
              </w:rPr>
              <w:t>自编器械</w:t>
            </w:r>
            <w:r>
              <w:rPr>
                <w:rFonts w:hint="eastAsia" w:ascii="仿宋_GB2312" w:hAnsi="仿宋_GB2312" w:eastAsia="仿宋_GB2312" w:cs="仿宋_GB2312"/>
                <w:sz w:val="24"/>
              </w:rPr>
              <w:t>健美操两项。</w:t>
            </w:r>
          </w:p>
          <w:p>
            <w:pPr>
              <w:spacing w:line="240" w:lineRule="atLeast"/>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9" w:hRule="atLeast"/>
          <w:jc w:val="center"/>
        </w:trPr>
        <w:tc>
          <w:tcPr>
            <w:tcW w:w="523" w:type="dxa"/>
            <w:vMerge w:val="continue"/>
            <w:vAlign w:val="center"/>
          </w:tcPr>
          <w:p>
            <w:pPr>
              <w:widowControl/>
              <w:spacing w:line="240" w:lineRule="atLeast"/>
              <w:jc w:val="left"/>
              <w:rPr>
                <w:rFonts w:ascii="仿宋_GB2312" w:hAnsi="仿宋_GB2312" w:eastAsia="仿宋_GB2312" w:cs="仿宋_GB2312"/>
                <w:kern w:val="0"/>
                <w:sz w:val="24"/>
              </w:rPr>
            </w:pPr>
          </w:p>
        </w:tc>
        <w:tc>
          <w:tcPr>
            <w:tcW w:w="1664" w:type="dxa"/>
            <w:vMerge w:val="continue"/>
            <w:vAlign w:val="center"/>
          </w:tcPr>
          <w:p>
            <w:pPr>
              <w:widowControl/>
              <w:spacing w:line="240" w:lineRule="atLeast"/>
              <w:jc w:val="left"/>
              <w:rPr>
                <w:rFonts w:ascii="仿宋_GB2312" w:hAnsi="仿宋_GB2312" w:eastAsia="仿宋_GB2312" w:cs="仿宋_GB2312"/>
                <w:kern w:val="0"/>
                <w:sz w:val="24"/>
              </w:rPr>
            </w:pPr>
          </w:p>
        </w:tc>
        <w:tc>
          <w:tcPr>
            <w:tcW w:w="1071" w:type="dxa"/>
            <w:vMerge w:val="continue"/>
            <w:vAlign w:val="center"/>
          </w:tcPr>
          <w:p>
            <w:pPr>
              <w:widowControl/>
              <w:spacing w:line="240" w:lineRule="atLeast"/>
              <w:jc w:val="left"/>
              <w:rPr>
                <w:rFonts w:ascii="仿宋_GB2312" w:hAnsi="仿宋_GB2312" w:eastAsia="仿宋_GB2312" w:cs="仿宋_GB2312"/>
                <w:kern w:val="0"/>
                <w:sz w:val="24"/>
              </w:rPr>
            </w:pPr>
          </w:p>
        </w:tc>
        <w:tc>
          <w:tcPr>
            <w:tcW w:w="1167" w:type="dxa"/>
            <w:vAlign w:val="center"/>
          </w:tcPr>
          <w:p>
            <w:pPr>
              <w:widowControl/>
              <w:spacing w:line="240" w:lineRule="atLeas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体育舞蹈</w:t>
            </w:r>
          </w:p>
        </w:tc>
        <w:tc>
          <w:tcPr>
            <w:tcW w:w="5576" w:type="dxa"/>
            <w:vAlign w:val="center"/>
          </w:tcPr>
          <w:p>
            <w:pPr>
              <w:widowControl/>
              <w:spacing w:line="240" w:lineRule="atLeast"/>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1.</w:t>
            </w:r>
            <w:r>
              <w:rPr>
                <w:rFonts w:hint="eastAsia" w:ascii="仿宋_GB2312" w:hAnsi="仿宋_GB2312" w:eastAsia="仿宋_GB2312" w:cs="仿宋_GB2312"/>
                <w:sz w:val="24"/>
              </w:rPr>
              <w:t>华尔兹：基本动作组合，套路动作组合</w:t>
            </w:r>
            <w:r>
              <w:rPr>
                <w:rFonts w:hint="eastAsia" w:ascii="仿宋_GB2312" w:hAnsi="仿宋_GB2312" w:eastAsia="仿宋_GB2312" w:cs="仿宋_GB2312"/>
                <w:kern w:val="0"/>
                <w:sz w:val="24"/>
              </w:rPr>
              <w:t>2.</w:t>
            </w:r>
            <w:r>
              <w:rPr>
                <w:rFonts w:hint="eastAsia" w:ascii="仿宋_GB2312" w:hAnsi="仿宋_GB2312" w:eastAsia="仿宋_GB2312" w:cs="仿宋_GB2312"/>
                <w:sz w:val="24"/>
              </w:rPr>
              <w:t>华尔兹套路动作组合内容3.伦巴舞基本动作组合内容4.伦巴舞套路动作组合内容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jc w:val="center"/>
        </w:trPr>
        <w:tc>
          <w:tcPr>
            <w:tcW w:w="523" w:type="dxa"/>
            <w:vMerge w:val="continue"/>
            <w:vAlign w:val="center"/>
          </w:tcPr>
          <w:p>
            <w:pPr>
              <w:widowControl/>
              <w:spacing w:line="240" w:lineRule="atLeast"/>
              <w:jc w:val="left"/>
              <w:rPr>
                <w:rFonts w:ascii="仿宋_GB2312" w:hAnsi="仿宋_GB2312" w:eastAsia="仿宋_GB2312" w:cs="仿宋_GB2312"/>
                <w:kern w:val="0"/>
                <w:sz w:val="24"/>
              </w:rPr>
            </w:pPr>
          </w:p>
        </w:tc>
        <w:tc>
          <w:tcPr>
            <w:tcW w:w="1664" w:type="dxa"/>
            <w:vMerge w:val="continue"/>
            <w:vAlign w:val="center"/>
          </w:tcPr>
          <w:p>
            <w:pPr>
              <w:widowControl/>
              <w:spacing w:line="240" w:lineRule="atLeast"/>
              <w:jc w:val="left"/>
              <w:rPr>
                <w:rFonts w:ascii="仿宋_GB2312" w:hAnsi="仿宋_GB2312" w:eastAsia="仿宋_GB2312" w:cs="仿宋_GB2312"/>
                <w:kern w:val="0"/>
                <w:sz w:val="24"/>
              </w:rPr>
            </w:pPr>
          </w:p>
        </w:tc>
        <w:tc>
          <w:tcPr>
            <w:tcW w:w="1071" w:type="dxa"/>
            <w:vAlign w:val="center"/>
          </w:tcPr>
          <w:p>
            <w:pPr>
              <w:widowControl/>
              <w:spacing w:line="240" w:lineRule="atLeas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武术类</w:t>
            </w:r>
          </w:p>
          <w:p>
            <w:pPr>
              <w:widowControl/>
              <w:spacing w:line="240" w:lineRule="atLeas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 xml:space="preserve"> </w:t>
            </w:r>
          </w:p>
        </w:tc>
        <w:tc>
          <w:tcPr>
            <w:tcW w:w="1167" w:type="dxa"/>
            <w:vAlign w:val="center"/>
          </w:tcPr>
          <w:p>
            <w:pPr>
              <w:widowControl/>
              <w:spacing w:line="240" w:lineRule="atLeas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拳、太极</w:t>
            </w:r>
          </w:p>
        </w:tc>
        <w:tc>
          <w:tcPr>
            <w:tcW w:w="5576" w:type="dxa"/>
            <w:vAlign w:val="center"/>
          </w:tcPr>
          <w:p>
            <w:pPr>
              <w:widowControl/>
              <w:spacing w:line="240" w:lineRule="atLeast"/>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1.规定动作：初级长三路和24式简化太极拳任选一套进行演练。</w:t>
            </w:r>
          </w:p>
          <w:p>
            <w:pPr>
              <w:widowControl/>
              <w:spacing w:line="240" w:lineRule="atLeast"/>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2.自选动作：任意一套武术器械类动作展示（剑、棍、刀、枪）。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0" w:hRule="atLeast"/>
          <w:jc w:val="center"/>
        </w:trPr>
        <w:tc>
          <w:tcPr>
            <w:tcW w:w="523" w:type="dxa"/>
            <w:vMerge w:val="continue"/>
            <w:vAlign w:val="center"/>
          </w:tcPr>
          <w:p>
            <w:pPr>
              <w:widowControl/>
              <w:spacing w:line="240" w:lineRule="atLeast"/>
              <w:jc w:val="left"/>
              <w:rPr>
                <w:rFonts w:ascii="仿宋_GB2312" w:hAnsi="仿宋_GB2312" w:eastAsia="仿宋_GB2312" w:cs="仿宋_GB2312"/>
                <w:kern w:val="0"/>
                <w:sz w:val="24"/>
              </w:rPr>
            </w:pPr>
          </w:p>
        </w:tc>
        <w:tc>
          <w:tcPr>
            <w:tcW w:w="1664" w:type="dxa"/>
            <w:vMerge w:val="continue"/>
            <w:vAlign w:val="center"/>
          </w:tcPr>
          <w:p>
            <w:pPr>
              <w:widowControl/>
              <w:spacing w:line="240" w:lineRule="atLeast"/>
              <w:jc w:val="left"/>
              <w:rPr>
                <w:rFonts w:ascii="仿宋_GB2312" w:hAnsi="仿宋_GB2312" w:eastAsia="仿宋_GB2312" w:cs="仿宋_GB2312"/>
                <w:kern w:val="0"/>
                <w:sz w:val="24"/>
              </w:rPr>
            </w:pPr>
          </w:p>
        </w:tc>
        <w:tc>
          <w:tcPr>
            <w:tcW w:w="1071" w:type="dxa"/>
            <w:vAlign w:val="center"/>
          </w:tcPr>
          <w:p>
            <w:pPr>
              <w:widowControl/>
              <w:spacing w:line="240" w:lineRule="atLeas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田径类</w:t>
            </w:r>
          </w:p>
        </w:tc>
        <w:tc>
          <w:tcPr>
            <w:tcW w:w="1167" w:type="dxa"/>
            <w:vAlign w:val="center"/>
          </w:tcPr>
          <w:p>
            <w:pPr>
              <w:widowControl/>
              <w:spacing w:line="240" w:lineRule="atLeas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田径</w:t>
            </w:r>
          </w:p>
        </w:tc>
        <w:tc>
          <w:tcPr>
            <w:tcW w:w="5576" w:type="dxa"/>
            <w:vAlign w:val="center"/>
          </w:tcPr>
          <w:p>
            <w:pPr>
              <w:widowControl/>
              <w:spacing w:line="240" w:lineRule="atLeast"/>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1.规定动作：跑的辅助性练习动作等</w:t>
            </w:r>
          </w:p>
          <w:p>
            <w:pPr>
              <w:widowControl/>
              <w:spacing w:line="240" w:lineRule="atLeast"/>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2.自选动作：60米、跳远、跳高、铅球任选一项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1" w:hRule="atLeast"/>
          <w:jc w:val="center"/>
        </w:trPr>
        <w:tc>
          <w:tcPr>
            <w:tcW w:w="523" w:type="dxa"/>
            <w:vAlign w:val="center"/>
          </w:tcPr>
          <w:p>
            <w:pPr>
              <w:widowControl/>
              <w:spacing w:line="240" w:lineRule="atLeas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3</w:t>
            </w:r>
          </w:p>
        </w:tc>
        <w:tc>
          <w:tcPr>
            <w:tcW w:w="1664" w:type="dxa"/>
            <w:vAlign w:val="center"/>
          </w:tcPr>
          <w:p>
            <w:pPr>
              <w:widowControl/>
              <w:spacing w:line="240" w:lineRule="atLeas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 xml:space="preserve">教学 </w:t>
            </w:r>
          </w:p>
          <w:p>
            <w:pPr>
              <w:widowControl/>
              <w:spacing w:line="240" w:lineRule="atLeas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设计类</w:t>
            </w:r>
          </w:p>
        </w:tc>
        <w:tc>
          <w:tcPr>
            <w:tcW w:w="2238" w:type="dxa"/>
            <w:gridSpan w:val="2"/>
            <w:vAlign w:val="center"/>
          </w:tcPr>
          <w:p>
            <w:pPr>
              <w:widowControl/>
              <w:spacing w:line="240" w:lineRule="atLeas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书面设计</w:t>
            </w:r>
          </w:p>
        </w:tc>
        <w:tc>
          <w:tcPr>
            <w:tcW w:w="5576" w:type="dxa"/>
            <w:vAlign w:val="center"/>
          </w:tcPr>
          <w:p>
            <w:pPr>
              <w:widowControl/>
              <w:spacing w:line="240" w:lineRule="atLeast"/>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在90分钟内完成选定教学内容的教案设计。</w:t>
            </w:r>
          </w:p>
        </w:tc>
      </w:tr>
    </w:tbl>
    <w:p>
      <w:pPr>
        <w:spacing w:line="560" w:lineRule="exact"/>
        <w:rPr>
          <w:color w:val="000000"/>
          <w:sz w:val="28"/>
          <w:szCs w:val="28"/>
        </w:rPr>
      </w:pPr>
    </w:p>
    <w:p/>
    <w:p>
      <w:pPr>
        <w:pStyle w:val="8"/>
        <w:spacing w:line="560" w:lineRule="exact"/>
        <w:jc w:val="left"/>
        <w:rPr>
          <w:rFonts w:hint="eastAsia" w:asciiTheme="minorEastAsia" w:hAnsiTheme="minorEastAsia" w:eastAsiaTheme="minorEastAsia" w:cstheme="minorEastAsia"/>
          <w:color w:val="000000"/>
          <w:sz w:val="28"/>
          <w:szCs w:val="28"/>
          <w:lang w:eastAsia="zh-CN"/>
        </w:rPr>
      </w:pPr>
    </w:p>
    <w:p>
      <w:pPr>
        <w:pStyle w:val="8"/>
        <w:spacing w:line="240" w:lineRule="auto"/>
        <w:jc w:val="center"/>
        <w:rPr>
          <w:rFonts w:hint="eastAsia" w:ascii="仿宋_GB2312" w:hAnsi="仿宋_GB2312" w:eastAsia="仿宋_GB2312" w:cs="仿宋_GB2312"/>
          <w:b/>
          <w:bCs/>
          <w:sz w:val="32"/>
          <w:szCs w:val="32"/>
        </w:rPr>
      </w:pPr>
      <w:r>
        <w:rPr>
          <w:rFonts w:hint="eastAsia" w:ascii="方正小标宋简体" w:hAnsi="方正小标宋简体"/>
          <w:b/>
          <w:bCs/>
          <w:color w:val="000000"/>
          <w:sz w:val="32"/>
          <w:szCs w:val="32"/>
        </w:rPr>
        <w:t xml:space="preserve">  </w:t>
      </w:r>
      <w:r>
        <w:rPr>
          <w:rFonts w:hint="eastAsia" w:ascii="宋体" w:hAnsi="宋体"/>
          <w:b/>
          <w:bCs/>
          <w:color w:val="333333"/>
          <w:sz w:val="36"/>
          <w:szCs w:val="36"/>
          <w:lang w:eastAsia="zh-CN"/>
        </w:rPr>
        <w:t>体育部</w:t>
      </w:r>
      <w:r>
        <w:rPr>
          <w:rFonts w:hint="eastAsia" w:ascii="宋体" w:hAnsi="宋体"/>
          <w:b/>
          <w:bCs/>
          <w:color w:val="333333"/>
          <w:sz w:val="36"/>
          <w:szCs w:val="36"/>
        </w:rPr>
        <w:t>教师</w:t>
      </w:r>
      <w:r>
        <w:rPr>
          <w:rFonts w:hint="eastAsia" w:ascii="宋体" w:hAnsi="宋体"/>
          <w:b/>
          <w:bCs/>
          <w:color w:val="000000"/>
          <w:sz w:val="36"/>
          <w:szCs w:val="36"/>
          <w:lang w:eastAsia="zh-CN"/>
        </w:rPr>
        <w:t>技能大赛</w:t>
      </w:r>
      <w:r>
        <w:rPr>
          <w:rFonts w:hint="eastAsia" w:ascii="宋体" w:hAnsi="宋体"/>
          <w:b/>
          <w:bCs/>
          <w:color w:val="000000"/>
          <w:sz w:val="36"/>
          <w:szCs w:val="36"/>
        </w:rPr>
        <w:t>项目</w:t>
      </w:r>
      <w:r>
        <w:rPr>
          <w:rFonts w:hint="eastAsia" w:ascii="宋体" w:hAnsi="宋体"/>
          <w:b/>
          <w:bCs/>
          <w:color w:val="000000"/>
          <w:sz w:val="36"/>
          <w:szCs w:val="36"/>
          <w:lang w:eastAsia="zh-CN"/>
        </w:rPr>
        <w:t>评分细则</w:t>
      </w:r>
    </w:p>
    <w:p>
      <w:pPr>
        <w:widowControl/>
        <w:snapToGrid w:val="0"/>
        <w:spacing w:after="312" w:afterLines="100" w:line="450" w:lineRule="atLeast"/>
        <w:jc w:val="center"/>
        <w:rPr>
          <w:rFonts w:hint="eastAsia" w:ascii="宋体" w:hAnsi="宋体" w:cs="宋体"/>
          <w:b/>
          <w:kern w:val="0"/>
          <w:sz w:val="32"/>
          <w:szCs w:val="32"/>
        </w:rPr>
      </w:pPr>
    </w:p>
    <w:p>
      <w:pPr>
        <w:widowControl/>
        <w:snapToGrid w:val="0"/>
        <w:spacing w:after="312" w:afterLines="100" w:line="450" w:lineRule="atLeast"/>
        <w:jc w:val="center"/>
        <w:rPr>
          <w:rFonts w:ascii="宋体" w:hAnsi="宋体" w:cs="宋体"/>
          <w:b/>
          <w:kern w:val="0"/>
          <w:sz w:val="32"/>
          <w:szCs w:val="32"/>
        </w:rPr>
      </w:pPr>
      <w:r>
        <w:rPr>
          <w:rFonts w:hint="eastAsia" w:ascii="宋体" w:hAnsi="宋体" w:cs="宋体"/>
          <w:b/>
          <w:kern w:val="0"/>
          <w:sz w:val="32"/>
          <w:szCs w:val="32"/>
        </w:rPr>
        <w:t>急救部分竞赛细则</w:t>
      </w:r>
    </w:p>
    <w:p>
      <w:pPr>
        <w:numPr>
          <w:ilvl w:val="0"/>
          <w:numId w:val="4"/>
        </w:numPr>
        <w:snapToGrid w:val="0"/>
        <w:spacing w:line="440" w:lineRule="exact"/>
        <w:ind w:firstLine="560" w:firstLineChars="200"/>
        <w:jc w:val="left"/>
        <w:rPr>
          <w:rFonts w:hint="eastAsia" w:ascii="仿宋" w:hAnsi="仿宋" w:eastAsia="仿宋" w:cs="宋体"/>
          <w:kern w:val="0"/>
          <w:sz w:val="28"/>
          <w:szCs w:val="28"/>
        </w:rPr>
      </w:pPr>
      <w:r>
        <w:rPr>
          <w:rFonts w:hint="eastAsia" w:ascii="仿宋" w:hAnsi="仿宋" w:eastAsia="仿宋" w:cs="宋体"/>
          <w:kern w:val="0"/>
          <w:sz w:val="28"/>
          <w:szCs w:val="28"/>
        </w:rPr>
        <w:t>比赛项目、形式及基本要求</w:t>
      </w:r>
    </w:p>
    <w:p>
      <w:pPr>
        <w:snapToGrid w:val="0"/>
        <w:spacing w:line="440" w:lineRule="exact"/>
        <w:ind w:firstLine="424" w:firstLineChars="177"/>
        <w:jc w:val="left"/>
        <w:rPr>
          <w:rFonts w:hint="eastAsia" w:ascii="仿宋" w:hAnsi="仿宋" w:eastAsia="仿宋" w:cs="宋体"/>
          <w:kern w:val="0"/>
          <w:sz w:val="24"/>
        </w:rPr>
      </w:pPr>
      <w:r>
        <w:rPr>
          <w:rFonts w:hint="eastAsia" w:ascii="仿宋" w:hAnsi="仿宋" w:eastAsia="仿宋" w:cs="宋体"/>
          <w:kern w:val="0"/>
          <w:sz w:val="24"/>
        </w:rPr>
        <w:t>（一）比赛项目由单人徒手心肺复苏术、现场急救止血术、包扎术组成。</w:t>
      </w:r>
    </w:p>
    <w:p>
      <w:pPr>
        <w:snapToGrid w:val="0"/>
        <w:spacing w:line="440" w:lineRule="exact"/>
        <w:ind w:firstLine="424" w:firstLineChars="177"/>
        <w:jc w:val="left"/>
        <w:rPr>
          <w:rFonts w:ascii="仿宋" w:hAnsi="仿宋" w:eastAsia="仿宋" w:cs="宋体"/>
          <w:kern w:val="0"/>
          <w:sz w:val="24"/>
        </w:rPr>
      </w:pPr>
      <w:r>
        <w:rPr>
          <w:rFonts w:hint="eastAsia" w:ascii="仿宋" w:hAnsi="仿宋" w:eastAsia="仿宋" w:cs="宋体"/>
          <w:kern w:val="0"/>
          <w:sz w:val="24"/>
        </w:rPr>
        <w:t>（二）具体比赛内容由选手现场抽签决定，包含单人徒手心肺复苏术、规定部位（情况）的止血术、包扎术各一。</w:t>
      </w:r>
    </w:p>
    <w:p>
      <w:pPr>
        <w:snapToGrid w:val="0"/>
        <w:spacing w:line="440" w:lineRule="exact"/>
        <w:ind w:firstLine="480" w:firstLineChars="200"/>
        <w:jc w:val="left"/>
        <w:rPr>
          <w:rFonts w:ascii="仿宋" w:hAnsi="仿宋" w:eastAsia="仿宋" w:cs="宋体"/>
          <w:kern w:val="0"/>
          <w:sz w:val="24"/>
        </w:rPr>
      </w:pPr>
      <w:r>
        <w:rPr>
          <w:rFonts w:hint="eastAsia" w:ascii="仿宋" w:hAnsi="仿宋" w:eastAsia="仿宋" w:cs="宋体"/>
          <w:kern w:val="0"/>
          <w:sz w:val="24"/>
        </w:rPr>
        <w:t>（三）比赛所需用品由主办方预先准备，参赛选手不必自带。</w:t>
      </w:r>
    </w:p>
    <w:p>
      <w:pPr>
        <w:snapToGrid w:val="0"/>
        <w:spacing w:line="440" w:lineRule="exact"/>
        <w:ind w:firstLine="480" w:firstLineChars="200"/>
        <w:jc w:val="left"/>
        <w:rPr>
          <w:rFonts w:ascii="仿宋" w:hAnsi="仿宋" w:eastAsia="仿宋" w:cs="宋体"/>
          <w:kern w:val="0"/>
          <w:sz w:val="24"/>
        </w:rPr>
      </w:pPr>
      <w:r>
        <w:rPr>
          <w:rFonts w:hint="eastAsia" w:ascii="仿宋" w:hAnsi="仿宋" w:eastAsia="仿宋" w:cs="宋体"/>
          <w:kern w:val="0"/>
          <w:sz w:val="24"/>
        </w:rPr>
        <w:t>（四）全部比赛内容均由选手独立操作完成，时间控制在</w:t>
      </w:r>
      <w:r>
        <w:rPr>
          <w:rFonts w:ascii="仿宋" w:hAnsi="仿宋" w:eastAsia="仿宋" w:cs="宋体"/>
          <w:kern w:val="0"/>
          <w:sz w:val="24"/>
        </w:rPr>
        <w:t>6</w:t>
      </w:r>
      <w:r>
        <w:rPr>
          <w:rFonts w:hint="eastAsia" w:ascii="仿宋" w:hAnsi="仿宋" w:eastAsia="仿宋" w:cs="宋体"/>
          <w:kern w:val="0"/>
          <w:sz w:val="24"/>
        </w:rPr>
        <w:t>分钟之内。</w:t>
      </w:r>
    </w:p>
    <w:p>
      <w:pPr>
        <w:snapToGrid w:val="0"/>
        <w:spacing w:line="440" w:lineRule="exact"/>
        <w:ind w:firstLine="560" w:firstLineChars="200"/>
        <w:jc w:val="left"/>
        <w:rPr>
          <w:rFonts w:ascii="仿宋" w:hAnsi="仿宋" w:eastAsia="仿宋" w:cs="宋体"/>
          <w:kern w:val="0"/>
          <w:sz w:val="28"/>
          <w:szCs w:val="28"/>
        </w:rPr>
      </w:pPr>
      <w:r>
        <w:rPr>
          <w:rFonts w:hint="eastAsia" w:ascii="仿宋" w:hAnsi="仿宋" w:eastAsia="仿宋" w:cs="宋体"/>
          <w:kern w:val="0"/>
          <w:sz w:val="28"/>
          <w:szCs w:val="28"/>
        </w:rPr>
        <w:t>二、操作规范</w:t>
      </w:r>
    </w:p>
    <w:p>
      <w:pPr>
        <w:snapToGrid w:val="0"/>
        <w:spacing w:before="100" w:beforeAutospacing="1" w:after="100" w:afterAutospacing="1" w:line="440" w:lineRule="exact"/>
        <w:ind w:firstLine="482" w:firstLineChars="200"/>
        <w:jc w:val="left"/>
        <w:rPr>
          <w:rFonts w:ascii="仿宋" w:hAnsi="仿宋" w:eastAsia="仿宋" w:cs="宋体"/>
          <w:b/>
          <w:kern w:val="0"/>
          <w:sz w:val="24"/>
        </w:rPr>
      </w:pPr>
      <w:r>
        <w:rPr>
          <w:rFonts w:hint="eastAsia" w:ascii="仿宋" w:hAnsi="仿宋" w:eastAsia="仿宋" w:cs="宋体"/>
          <w:b/>
          <w:kern w:val="0"/>
          <w:sz w:val="24"/>
        </w:rPr>
        <w:t>（一）单人徒手心肺复苏术</w:t>
      </w:r>
    </w:p>
    <w:p>
      <w:pPr>
        <w:snapToGrid w:val="0"/>
        <w:spacing w:line="440" w:lineRule="exact"/>
        <w:ind w:firstLine="482" w:firstLineChars="200"/>
        <w:jc w:val="left"/>
        <w:rPr>
          <w:rFonts w:ascii="仿宋" w:hAnsi="仿宋" w:eastAsia="仿宋"/>
          <w:sz w:val="24"/>
        </w:rPr>
      </w:pPr>
      <w:r>
        <w:rPr>
          <w:rFonts w:hint="eastAsia" w:ascii="仿宋" w:hAnsi="仿宋" w:eastAsia="仿宋"/>
          <w:b/>
          <w:sz w:val="24"/>
        </w:rPr>
        <w:t>操作人员：</w:t>
      </w:r>
      <w:r>
        <w:rPr>
          <w:rFonts w:ascii="仿宋" w:hAnsi="仿宋" w:eastAsia="仿宋"/>
          <w:sz w:val="24"/>
        </w:rPr>
        <w:t>1</w:t>
      </w:r>
      <w:r>
        <w:rPr>
          <w:rFonts w:hint="eastAsia" w:ascii="仿宋" w:hAnsi="仿宋" w:eastAsia="仿宋"/>
          <w:sz w:val="24"/>
        </w:rPr>
        <w:t>人</w:t>
      </w:r>
    </w:p>
    <w:p>
      <w:pPr>
        <w:snapToGrid w:val="0"/>
        <w:spacing w:line="440" w:lineRule="exact"/>
        <w:ind w:firstLine="482" w:firstLineChars="200"/>
        <w:jc w:val="left"/>
        <w:rPr>
          <w:rFonts w:ascii="仿宋" w:hAnsi="仿宋" w:eastAsia="仿宋"/>
          <w:sz w:val="24"/>
        </w:rPr>
      </w:pPr>
      <w:r>
        <w:rPr>
          <w:rFonts w:hint="eastAsia" w:ascii="仿宋" w:hAnsi="仿宋" w:eastAsia="仿宋"/>
          <w:b/>
          <w:sz w:val="24"/>
        </w:rPr>
        <w:t>操作项目：</w:t>
      </w:r>
      <w:r>
        <w:rPr>
          <w:rFonts w:hint="eastAsia" w:ascii="仿宋" w:hAnsi="仿宋" w:eastAsia="仿宋"/>
          <w:sz w:val="24"/>
        </w:rPr>
        <w:t>畅通呼吸道、人工呼吸，胸外心脏按压</w:t>
      </w:r>
    </w:p>
    <w:p>
      <w:pPr>
        <w:pStyle w:val="2"/>
        <w:spacing w:before="0" w:beforeAutospacing="0" w:after="0" w:afterAutospacing="0" w:line="440" w:lineRule="exact"/>
        <w:ind w:firstLine="482" w:firstLineChars="200"/>
        <w:rPr>
          <w:rFonts w:ascii="仿宋" w:hAnsi="仿宋" w:eastAsia="仿宋" w:cs="Times New Roman"/>
          <w:b w:val="0"/>
          <w:bCs w:val="0"/>
          <w:kern w:val="2"/>
          <w:sz w:val="24"/>
          <w:szCs w:val="24"/>
        </w:rPr>
      </w:pPr>
      <w:r>
        <w:rPr>
          <w:rFonts w:hint="eastAsia" w:ascii="仿宋" w:hAnsi="仿宋" w:eastAsia="仿宋" w:cs="Times New Roman"/>
          <w:bCs w:val="0"/>
          <w:kern w:val="2"/>
          <w:sz w:val="24"/>
          <w:szCs w:val="24"/>
        </w:rPr>
        <w:t>操作器械：</w:t>
      </w:r>
      <w:r>
        <w:rPr>
          <w:rFonts w:hint="eastAsia" w:ascii="仿宋" w:hAnsi="仿宋" w:eastAsia="仿宋" w:cs="Times New Roman"/>
          <w:b w:val="0"/>
          <w:bCs w:val="0"/>
          <w:kern w:val="2"/>
          <w:sz w:val="24"/>
          <w:szCs w:val="24"/>
        </w:rPr>
        <w:t>心肺复苏模拟人</w:t>
      </w:r>
    </w:p>
    <w:p>
      <w:pPr>
        <w:spacing w:line="440" w:lineRule="exact"/>
        <w:ind w:firstLine="482" w:firstLineChars="200"/>
        <w:jc w:val="left"/>
        <w:rPr>
          <w:rFonts w:ascii="仿宋" w:hAnsi="仿宋" w:eastAsia="仿宋"/>
          <w:b/>
          <w:sz w:val="24"/>
        </w:rPr>
      </w:pPr>
      <w:r>
        <w:rPr>
          <w:rFonts w:hint="eastAsia" w:ascii="仿宋" w:hAnsi="仿宋" w:eastAsia="仿宋"/>
          <w:b/>
          <w:sz w:val="24"/>
        </w:rPr>
        <w:t>操作流程：</w:t>
      </w:r>
    </w:p>
    <w:p>
      <w:pPr>
        <w:spacing w:line="440" w:lineRule="exact"/>
        <w:ind w:firstLine="480" w:firstLineChars="200"/>
        <w:jc w:val="left"/>
        <w:rPr>
          <w:rFonts w:ascii="仿宋" w:hAnsi="仿宋" w:eastAsia="仿宋"/>
          <w:sz w:val="24"/>
        </w:rPr>
      </w:pPr>
      <w:r>
        <w:rPr>
          <w:rFonts w:ascii="仿宋" w:hAnsi="仿宋" w:eastAsia="仿宋"/>
          <w:sz w:val="24"/>
        </w:rPr>
        <w:t xml:space="preserve">1. </w:t>
      </w:r>
      <w:r>
        <w:rPr>
          <w:rFonts w:hint="eastAsia" w:ascii="仿宋" w:hAnsi="仿宋" w:eastAsia="仿宋"/>
          <w:sz w:val="24"/>
        </w:rPr>
        <w:t>评估患者</w:t>
      </w:r>
    </w:p>
    <w:p>
      <w:pPr>
        <w:spacing w:line="440" w:lineRule="exact"/>
        <w:ind w:firstLine="480" w:firstLineChars="200"/>
        <w:jc w:val="left"/>
        <w:rPr>
          <w:rFonts w:ascii="仿宋" w:hAnsi="仿宋" w:eastAsia="仿宋"/>
          <w:sz w:val="24"/>
        </w:rPr>
      </w:pPr>
      <w:r>
        <w:rPr>
          <w:rFonts w:hint="eastAsia" w:ascii="仿宋" w:hAnsi="仿宋" w:eastAsia="仿宋"/>
          <w:sz w:val="24"/>
        </w:rPr>
        <w:t>（</w:t>
      </w:r>
      <w:r>
        <w:rPr>
          <w:rFonts w:ascii="仿宋" w:hAnsi="仿宋" w:eastAsia="仿宋"/>
          <w:sz w:val="24"/>
        </w:rPr>
        <w:t>1</w:t>
      </w:r>
      <w:r>
        <w:rPr>
          <w:rFonts w:hint="eastAsia" w:ascii="仿宋" w:hAnsi="仿宋" w:eastAsia="仿宋"/>
          <w:sz w:val="24"/>
        </w:rPr>
        <w:t>）判断患者意识；（</w:t>
      </w:r>
      <w:r>
        <w:rPr>
          <w:rFonts w:ascii="仿宋" w:hAnsi="仿宋" w:eastAsia="仿宋"/>
          <w:sz w:val="24"/>
        </w:rPr>
        <w:t>2</w:t>
      </w:r>
      <w:r>
        <w:rPr>
          <w:rFonts w:hint="eastAsia" w:ascii="仿宋" w:hAnsi="仿宋" w:eastAsia="仿宋"/>
          <w:sz w:val="24"/>
        </w:rPr>
        <w:t>）判断患者颈动脉搏动(检查心脏是否跳动，最简易、最可靠的是颈动脉。抢救者用2～3个手指放在患者气管与颈部肌肉间轻轻按压，时间不少于10秒)。（</w:t>
      </w:r>
      <w:r>
        <w:rPr>
          <w:rFonts w:ascii="仿宋" w:hAnsi="仿宋" w:eastAsia="仿宋"/>
          <w:sz w:val="24"/>
        </w:rPr>
        <w:t>3</w:t>
      </w:r>
      <w:r>
        <w:rPr>
          <w:rFonts w:hint="eastAsia" w:ascii="仿宋" w:hAnsi="仿宋" w:eastAsia="仿宋"/>
          <w:sz w:val="24"/>
        </w:rPr>
        <w:t>）判断患者呼吸。口头报告评估结果。</w:t>
      </w:r>
      <w:r>
        <w:rPr>
          <w:rFonts w:ascii="仿宋" w:hAnsi="仿宋" w:eastAsia="仿宋"/>
          <w:sz w:val="24"/>
        </w:rPr>
        <w:t xml:space="preserve">   </w:t>
      </w:r>
    </w:p>
    <w:p>
      <w:pPr>
        <w:spacing w:line="440" w:lineRule="exact"/>
        <w:ind w:firstLine="480" w:firstLineChars="200"/>
        <w:jc w:val="left"/>
        <w:rPr>
          <w:rFonts w:ascii="仿宋" w:hAnsi="仿宋" w:eastAsia="仿宋"/>
          <w:sz w:val="24"/>
        </w:rPr>
      </w:pPr>
      <w:r>
        <w:rPr>
          <w:rFonts w:ascii="仿宋" w:hAnsi="仿宋" w:eastAsia="仿宋"/>
          <w:sz w:val="24"/>
        </w:rPr>
        <w:t xml:space="preserve"> 2. </w:t>
      </w:r>
      <w:r>
        <w:rPr>
          <w:rFonts w:hint="eastAsia" w:ascii="仿宋" w:hAnsi="仿宋" w:eastAsia="仿宋"/>
          <w:sz w:val="24"/>
        </w:rPr>
        <w:t>实施救助：按照胸外心脏按压→开放气道→口对口人工呼吸的顺序进行，胸外心脏按压与人工呼吸比例为</w:t>
      </w:r>
      <w:r>
        <w:rPr>
          <w:rFonts w:ascii="仿宋" w:hAnsi="仿宋" w:eastAsia="仿宋"/>
          <w:sz w:val="24"/>
        </w:rPr>
        <w:t>30</w:t>
      </w:r>
      <w:r>
        <w:rPr>
          <w:rFonts w:hint="eastAsia" w:ascii="仿宋" w:hAnsi="仿宋" w:eastAsia="仿宋"/>
          <w:sz w:val="24"/>
        </w:rPr>
        <w:t>：</w:t>
      </w:r>
      <w:r>
        <w:rPr>
          <w:rFonts w:ascii="仿宋" w:hAnsi="仿宋" w:eastAsia="仿宋"/>
          <w:sz w:val="24"/>
        </w:rPr>
        <w:t>2</w:t>
      </w:r>
      <w:r>
        <w:rPr>
          <w:rFonts w:hint="eastAsia" w:ascii="仿宋" w:hAnsi="仿宋" w:eastAsia="仿宋"/>
          <w:sz w:val="24"/>
        </w:rPr>
        <w:t>。完成</w:t>
      </w:r>
      <w:r>
        <w:rPr>
          <w:rFonts w:ascii="仿宋" w:hAnsi="仿宋" w:eastAsia="仿宋"/>
          <w:sz w:val="24"/>
        </w:rPr>
        <w:t>2</w:t>
      </w:r>
      <w:r>
        <w:rPr>
          <w:rFonts w:hint="eastAsia" w:ascii="仿宋" w:hAnsi="仿宋" w:eastAsia="仿宋"/>
          <w:sz w:val="24"/>
        </w:rPr>
        <w:t>个周期（约</w:t>
      </w:r>
      <w:r>
        <w:rPr>
          <w:rFonts w:ascii="仿宋" w:hAnsi="仿宋" w:eastAsia="仿宋"/>
          <w:sz w:val="24"/>
        </w:rPr>
        <w:t>50</w:t>
      </w:r>
      <w:r>
        <w:rPr>
          <w:rFonts w:hint="eastAsia" w:ascii="仿宋" w:hAnsi="仿宋" w:eastAsia="仿宋"/>
          <w:sz w:val="24"/>
        </w:rPr>
        <w:t>秒）</w:t>
      </w:r>
    </w:p>
    <w:p>
      <w:pPr>
        <w:spacing w:line="440" w:lineRule="exact"/>
        <w:ind w:firstLine="480" w:firstLineChars="200"/>
        <w:jc w:val="left"/>
        <w:rPr>
          <w:rFonts w:ascii="仿宋" w:hAnsi="仿宋" w:eastAsia="仿宋"/>
          <w:sz w:val="24"/>
        </w:rPr>
      </w:pPr>
      <w:r>
        <w:rPr>
          <w:rFonts w:hint="eastAsia" w:ascii="仿宋" w:hAnsi="仿宋" w:eastAsia="仿宋"/>
          <w:sz w:val="24"/>
        </w:rPr>
        <w:t>（</w:t>
      </w:r>
      <w:r>
        <w:rPr>
          <w:rFonts w:ascii="仿宋" w:hAnsi="仿宋" w:eastAsia="仿宋"/>
          <w:sz w:val="24"/>
        </w:rPr>
        <w:t>1</w:t>
      </w:r>
      <w:r>
        <w:rPr>
          <w:rFonts w:hint="eastAsia" w:ascii="仿宋" w:hAnsi="仿宋" w:eastAsia="仿宋"/>
          <w:sz w:val="24"/>
        </w:rPr>
        <w:t>）胸外心脏按压：①按压位置：乳头连线中点（胸骨中下</w:t>
      </w:r>
      <w:r>
        <w:rPr>
          <w:rFonts w:ascii="仿宋" w:hAnsi="仿宋" w:eastAsia="仿宋"/>
          <w:sz w:val="24"/>
        </w:rPr>
        <w:t>1/3</w:t>
      </w:r>
      <w:r>
        <w:rPr>
          <w:rFonts w:hint="eastAsia" w:ascii="仿宋" w:hAnsi="仿宋" w:eastAsia="仿宋"/>
          <w:sz w:val="24"/>
        </w:rPr>
        <w:t>）；②按压方式：两只手掌根重叠，肘关节伸直，充分利用上半身的重量和肩、臂部肌肉力量，有节奏地带有冲击性地垂直按压；③按压深度：对中等体重的成人下压深度应大于5厘米；④按压频率：至少</w:t>
      </w:r>
      <w:r>
        <w:rPr>
          <w:rFonts w:ascii="仿宋" w:hAnsi="仿宋" w:eastAsia="仿宋"/>
          <w:sz w:val="24"/>
        </w:rPr>
        <w:t>100</w:t>
      </w:r>
      <w:r>
        <w:rPr>
          <w:rFonts w:hint="eastAsia" w:ascii="仿宋" w:hAnsi="仿宋" w:eastAsia="仿宋"/>
          <w:sz w:val="24"/>
        </w:rPr>
        <w:t>次</w:t>
      </w:r>
      <w:r>
        <w:rPr>
          <w:rFonts w:ascii="仿宋" w:hAnsi="仿宋" w:eastAsia="仿宋"/>
          <w:sz w:val="24"/>
        </w:rPr>
        <w:t>/min</w:t>
      </w:r>
      <w:r>
        <w:rPr>
          <w:rFonts w:hint="eastAsia" w:ascii="仿宋" w:hAnsi="仿宋" w:eastAsia="仿宋"/>
          <w:sz w:val="24"/>
        </w:rPr>
        <w:t>。⑤注意事项：胸外按压后要让胸廓充分的回弹，按压时肩、肘、腕在一条直线上，并与患者身体长轴垂直，按压时手掌掌根不能离开胸壁。</w:t>
      </w:r>
    </w:p>
    <w:p>
      <w:pPr>
        <w:spacing w:line="440" w:lineRule="exact"/>
        <w:ind w:firstLine="480" w:firstLineChars="200"/>
        <w:jc w:val="left"/>
        <w:rPr>
          <w:rFonts w:ascii="仿宋" w:hAnsi="仿宋" w:eastAsia="仿宋"/>
          <w:sz w:val="24"/>
        </w:rPr>
      </w:pPr>
      <w:r>
        <w:rPr>
          <w:rFonts w:hint="eastAsia" w:ascii="仿宋" w:hAnsi="仿宋" w:eastAsia="仿宋"/>
          <w:sz w:val="24"/>
        </w:rPr>
        <w:t>（</w:t>
      </w:r>
      <w:r>
        <w:rPr>
          <w:rFonts w:ascii="仿宋" w:hAnsi="仿宋" w:eastAsia="仿宋"/>
          <w:sz w:val="24"/>
        </w:rPr>
        <w:t>2</w:t>
      </w:r>
      <w:r>
        <w:rPr>
          <w:rFonts w:hint="eastAsia" w:ascii="仿宋" w:hAnsi="仿宋" w:eastAsia="仿宋"/>
          <w:sz w:val="24"/>
        </w:rPr>
        <w:t>）清除与开放呼吸道：患者取仰卧位，双手放于躯干两侧，解开上衣暴露胸廓，松解裤带。先使头偏向一侧，用手指迅速清除口咽异物；一只手轻抬起下颌，另一只手扶额头将头后仰（下颌角与耳垂连线与床面垂直）开放呼吸道。</w:t>
      </w:r>
    </w:p>
    <w:p>
      <w:pPr>
        <w:spacing w:line="440" w:lineRule="exact"/>
        <w:ind w:firstLine="480" w:firstLineChars="200"/>
        <w:jc w:val="left"/>
        <w:rPr>
          <w:rFonts w:ascii="仿宋" w:hAnsi="仿宋" w:eastAsia="仿宋"/>
          <w:sz w:val="24"/>
        </w:rPr>
      </w:pPr>
      <w:r>
        <w:rPr>
          <w:rFonts w:hint="eastAsia" w:ascii="仿宋" w:hAnsi="仿宋" w:eastAsia="仿宋"/>
          <w:sz w:val="24"/>
        </w:rPr>
        <w:t>（</w:t>
      </w:r>
      <w:r>
        <w:rPr>
          <w:rFonts w:ascii="仿宋" w:hAnsi="仿宋" w:eastAsia="仿宋"/>
          <w:sz w:val="24"/>
        </w:rPr>
        <w:t>3</w:t>
      </w:r>
      <w:r>
        <w:rPr>
          <w:rFonts w:hint="eastAsia" w:ascii="仿宋" w:hAnsi="仿宋" w:eastAsia="仿宋"/>
          <w:sz w:val="24"/>
        </w:rPr>
        <w:t>）口对口人工呼吸：保持气道开放，在患者口鼻覆盖消毒面膜，捏紧患者鼻翼，深吸一口气，屏气，双唇包住患者口唇，吹气，松手。①送气间隔：</w:t>
      </w:r>
      <w:r>
        <w:rPr>
          <w:rFonts w:ascii="仿宋" w:hAnsi="仿宋" w:eastAsia="仿宋"/>
          <w:sz w:val="24"/>
        </w:rPr>
        <w:t>1.5</w:t>
      </w:r>
      <w:r>
        <w:rPr>
          <w:rFonts w:hint="eastAsia" w:ascii="仿宋" w:hAnsi="仿宋" w:eastAsia="仿宋"/>
          <w:sz w:val="24"/>
        </w:rPr>
        <w:t>秒；②送气时长：</w:t>
      </w:r>
      <w:r>
        <w:rPr>
          <w:rFonts w:ascii="仿宋" w:hAnsi="仿宋" w:eastAsia="仿宋"/>
          <w:sz w:val="24"/>
        </w:rPr>
        <w:t>1-1.5</w:t>
      </w:r>
      <w:r>
        <w:rPr>
          <w:rFonts w:hint="eastAsia" w:ascii="仿宋" w:hAnsi="仿宋" w:eastAsia="仿宋"/>
          <w:sz w:val="24"/>
        </w:rPr>
        <w:t>秒；③送气量：</w:t>
      </w:r>
      <w:r>
        <w:rPr>
          <w:rFonts w:ascii="仿宋" w:hAnsi="仿宋" w:eastAsia="仿宋"/>
          <w:sz w:val="24"/>
        </w:rPr>
        <w:t>600ml</w:t>
      </w:r>
      <w:r>
        <w:rPr>
          <w:rFonts w:hint="eastAsia" w:ascii="仿宋" w:hAnsi="仿宋" w:eastAsia="仿宋"/>
          <w:sz w:val="24"/>
        </w:rPr>
        <w:t>左右；④送气时注意保持密封不漏气，注意观察胸廓起伏。</w:t>
      </w:r>
    </w:p>
    <w:p>
      <w:pPr>
        <w:snapToGrid w:val="0"/>
        <w:spacing w:before="100" w:beforeAutospacing="1" w:after="100" w:afterAutospacing="1" w:line="440" w:lineRule="exact"/>
        <w:ind w:firstLine="482" w:firstLineChars="200"/>
        <w:jc w:val="left"/>
        <w:rPr>
          <w:rFonts w:ascii="仿宋" w:hAnsi="仿宋" w:eastAsia="仿宋" w:cs="宋体"/>
          <w:b/>
          <w:kern w:val="0"/>
          <w:sz w:val="24"/>
        </w:rPr>
      </w:pPr>
      <w:r>
        <w:rPr>
          <w:rFonts w:hint="eastAsia" w:ascii="仿宋" w:hAnsi="仿宋" w:eastAsia="仿宋" w:cs="宋体"/>
          <w:b/>
          <w:kern w:val="0"/>
          <w:sz w:val="24"/>
        </w:rPr>
        <w:t>（二）现场急救止血术</w:t>
      </w:r>
    </w:p>
    <w:p>
      <w:pPr>
        <w:snapToGrid w:val="0"/>
        <w:spacing w:line="440" w:lineRule="exact"/>
        <w:ind w:firstLine="482" w:firstLineChars="200"/>
        <w:rPr>
          <w:rFonts w:ascii="仿宋" w:hAnsi="仿宋" w:eastAsia="仿宋"/>
          <w:sz w:val="24"/>
        </w:rPr>
      </w:pPr>
      <w:r>
        <w:rPr>
          <w:rFonts w:hint="eastAsia" w:ascii="仿宋" w:hAnsi="仿宋" w:eastAsia="仿宋"/>
          <w:b/>
          <w:sz w:val="24"/>
        </w:rPr>
        <w:t>操作人员：</w:t>
      </w:r>
      <w:r>
        <w:rPr>
          <w:rFonts w:ascii="仿宋" w:hAnsi="仿宋" w:eastAsia="仿宋"/>
          <w:sz w:val="24"/>
        </w:rPr>
        <w:t>1</w:t>
      </w:r>
      <w:r>
        <w:rPr>
          <w:rFonts w:hint="eastAsia" w:ascii="仿宋" w:hAnsi="仿宋" w:eastAsia="仿宋"/>
          <w:sz w:val="24"/>
        </w:rPr>
        <w:t>人。伤员由模拟人替代。</w:t>
      </w:r>
    </w:p>
    <w:p>
      <w:pPr>
        <w:snapToGrid w:val="0"/>
        <w:spacing w:line="440" w:lineRule="exact"/>
        <w:ind w:firstLine="482" w:firstLineChars="200"/>
        <w:rPr>
          <w:rFonts w:ascii="仿宋" w:hAnsi="仿宋" w:eastAsia="仿宋"/>
          <w:sz w:val="24"/>
        </w:rPr>
      </w:pPr>
      <w:r>
        <w:rPr>
          <w:rFonts w:hint="eastAsia" w:ascii="仿宋" w:hAnsi="仿宋" w:eastAsia="仿宋"/>
          <w:b/>
          <w:sz w:val="24"/>
        </w:rPr>
        <w:t>操作项目：</w:t>
      </w:r>
      <w:r>
        <w:rPr>
          <w:rFonts w:hint="eastAsia" w:ascii="仿宋" w:hAnsi="仿宋" w:eastAsia="仿宋"/>
          <w:sz w:val="24"/>
        </w:rPr>
        <w:t>间接指压止血，止血带止血，加压包扎止血</w:t>
      </w:r>
    </w:p>
    <w:p>
      <w:pPr>
        <w:snapToGrid w:val="0"/>
        <w:spacing w:line="440" w:lineRule="exact"/>
        <w:ind w:firstLine="482" w:firstLineChars="200"/>
        <w:rPr>
          <w:rFonts w:ascii="仿宋" w:hAnsi="仿宋" w:eastAsia="仿宋"/>
          <w:sz w:val="24"/>
        </w:rPr>
      </w:pPr>
      <w:r>
        <w:rPr>
          <w:rFonts w:hint="eastAsia" w:ascii="仿宋" w:hAnsi="仿宋" w:eastAsia="仿宋"/>
          <w:b/>
          <w:sz w:val="24"/>
        </w:rPr>
        <w:t>操作器械：</w:t>
      </w:r>
      <w:r>
        <w:rPr>
          <w:rFonts w:hint="eastAsia" w:ascii="仿宋" w:hAnsi="仿宋" w:eastAsia="仿宋"/>
          <w:sz w:val="24"/>
        </w:rPr>
        <w:t>绷带、无菌敷料、纱布、三角巾、橡胶管止血带、棉垫、笔、卡纸</w:t>
      </w:r>
    </w:p>
    <w:p>
      <w:pPr>
        <w:spacing w:line="440" w:lineRule="exact"/>
        <w:ind w:firstLine="482" w:firstLineChars="200"/>
        <w:rPr>
          <w:rFonts w:ascii="仿宋" w:hAnsi="仿宋" w:eastAsia="仿宋"/>
          <w:b/>
          <w:sz w:val="24"/>
        </w:rPr>
      </w:pPr>
      <w:r>
        <w:rPr>
          <w:rFonts w:hint="eastAsia" w:ascii="仿宋" w:hAnsi="仿宋" w:eastAsia="仿宋"/>
          <w:b/>
          <w:sz w:val="24"/>
        </w:rPr>
        <w:t>操作流程：</w:t>
      </w:r>
    </w:p>
    <w:p>
      <w:pPr>
        <w:snapToGrid w:val="0"/>
        <w:spacing w:line="440" w:lineRule="exact"/>
        <w:ind w:firstLine="480" w:firstLineChars="200"/>
        <w:jc w:val="left"/>
        <w:rPr>
          <w:rFonts w:ascii="仿宋" w:hAnsi="仿宋" w:eastAsia="仿宋"/>
          <w:sz w:val="24"/>
        </w:rPr>
      </w:pPr>
      <w:r>
        <w:rPr>
          <w:rFonts w:ascii="仿宋" w:hAnsi="仿宋" w:eastAsia="仿宋"/>
          <w:sz w:val="24"/>
        </w:rPr>
        <w:t>1</w:t>
      </w:r>
      <w:r>
        <w:rPr>
          <w:rFonts w:hint="eastAsia" w:ascii="仿宋" w:hAnsi="仿宋" w:eastAsia="仿宋"/>
          <w:sz w:val="24"/>
        </w:rPr>
        <w:t>．止血准备：</w:t>
      </w:r>
    </w:p>
    <w:p>
      <w:pPr>
        <w:snapToGrid w:val="0"/>
        <w:spacing w:line="440" w:lineRule="exact"/>
        <w:ind w:firstLine="480" w:firstLineChars="200"/>
        <w:jc w:val="left"/>
        <w:rPr>
          <w:rFonts w:ascii="仿宋" w:hAnsi="仿宋" w:eastAsia="仿宋"/>
          <w:sz w:val="24"/>
        </w:rPr>
      </w:pPr>
      <w:r>
        <w:rPr>
          <w:rFonts w:hint="eastAsia" w:ascii="仿宋" w:hAnsi="仿宋" w:eastAsia="仿宋"/>
          <w:sz w:val="24"/>
        </w:rPr>
        <w:t>（</w:t>
      </w:r>
      <w:r>
        <w:rPr>
          <w:rFonts w:ascii="仿宋" w:hAnsi="仿宋" w:eastAsia="仿宋"/>
          <w:sz w:val="24"/>
        </w:rPr>
        <w:t>1</w:t>
      </w:r>
      <w:r>
        <w:rPr>
          <w:rFonts w:hint="eastAsia" w:ascii="仿宋" w:hAnsi="仿宋" w:eastAsia="仿宋"/>
          <w:sz w:val="24"/>
        </w:rPr>
        <w:t>）表明身份，安慰患者。</w:t>
      </w:r>
    </w:p>
    <w:p>
      <w:pPr>
        <w:snapToGrid w:val="0"/>
        <w:spacing w:line="440" w:lineRule="exact"/>
        <w:ind w:firstLine="480" w:firstLineChars="200"/>
        <w:jc w:val="left"/>
        <w:rPr>
          <w:rFonts w:ascii="仿宋" w:hAnsi="仿宋" w:eastAsia="仿宋"/>
          <w:sz w:val="24"/>
        </w:rPr>
      </w:pPr>
      <w:r>
        <w:rPr>
          <w:rFonts w:hint="eastAsia" w:ascii="仿宋" w:hAnsi="仿宋" w:eastAsia="仿宋"/>
          <w:sz w:val="24"/>
        </w:rPr>
        <w:t>（</w:t>
      </w:r>
      <w:r>
        <w:rPr>
          <w:rFonts w:ascii="仿宋" w:hAnsi="仿宋" w:eastAsia="仿宋"/>
          <w:sz w:val="24"/>
        </w:rPr>
        <w:t>2</w:t>
      </w:r>
      <w:r>
        <w:rPr>
          <w:rFonts w:hint="eastAsia" w:ascii="仿宋" w:hAnsi="仿宋" w:eastAsia="仿宋"/>
          <w:sz w:val="24"/>
        </w:rPr>
        <w:t>）根据规定的部位（情况）口头报告合理的止血方案，挑选用品。</w:t>
      </w:r>
    </w:p>
    <w:p>
      <w:pPr>
        <w:snapToGrid w:val="0"/>
        <w:spacing w:line="440" w:lineRule="exact"/>
        <w:ind w:firstLine="480" w:firstLineChars="200"/>
        <w:jc w:val="left"/>
        <w:rPr>
          <w:rFonts w:ascii="仿宋" w:hAnsi="仿宋" w:eastAsia="仿宋"/>
          <w:sz w:val="24"/>
        </w:rPr>
      </w:pPr>
      <w:r>
        <w:rPr>
          <w:rFonts w:ascii="仿宋" w:hAnsi="仿宋" w:eastAsia="仿宋"/>
          <w:sz w:val="24"/>
        </w:rPr>
        <w:t>2</w:t>
      </w:r>
      <w:r>
        <w:rPr>
          <w:rFonts w:hint="eastAsia" w:ascii="仿宋" w:hAnsi="仿宋" w:eastAsia="仿宋"/>
          <w:sz w:val="24"/>
        </w:rPr>
        <w:t>．进行止血操作。</w:t>
      </w:r>
    </w:p>
    <w:p>
      <w:pPr>
        <w:snapToGrid w:val="0"/>
        <w:spacing w:line="440" w:lineRule="exact"/>
        <w:ind w:firstLine="480" w:firstLineChars="200"/>
        <w:jc w:val="left"/>
        <w:rPr>
          <w:rFonts w:hint="eastAsia" w:ascii="仿宋" w:hAnsi="仿宋" w:eastAsia="仿宋"/>
          <w:sz w:val="24"/>
        </w:rPr>
      </w:pPr>
      <w:r>
        <w:rPr>
          <w:rFonts w:hint="eastAsia" w:ascii="仿宋" w:hAnsi="仿宋" w:eastAsia="仿宋"/>
          <w:sz w:val="24"/>
        </w:rPr>
        <w:t>（</w:t>
      </w:r>
      <w:r>
        <w:rPr>
          <w:rFonts w:ascii="仿宋" w:hAnsi="仿宋" w:eastAsia="仿宋"/>
          <w:sz w:val="24"/>
        </w:rPr>
        <w:t>1</w:t>
      </w:r>
      <w:r>
        <w:rPr>
          <w:rFonts w:hint="eastAsia" w:ascii="仿宋" w:hAnsi="仿宋" w:eastAsia="仿宋"/>
          <w:sz w:val="24"/>
        </w:rPr>
        <w:t>）间接指压止血法：在出血部位的上方，选择出血压点近心端动脉搏动点，用拇指或其余四指把该动脉管压迫在相邻的骨面上以阻断血液的来源而达到止血的目的。是动脉出血最迅速的一种临时止血法。所加压力必须持续到可以结扎血管或用止血钳夹住血管时为止，随即采用其他止血法。</w:t>
      </w:r>
    </w:p>
    <w:p>
      <w:pPr>
        <w:snapToGrid w:val="0"/>
        <w:spacing w:line="440" w:lineRule="exact"/>
        <w:ind w:firstLine="480" w:firstLineChars="200"/>
        <w:jc w:val="left"/>
        <w:rPr>
          <w:rFonts w:ascii="仿宋" w:hAnsi="仿宋" w:eastAsia="仿宋"/>
          <w:sz w:val="24"/>
        </w:rPr>
      </w:pPr>
      <w:r>
        <w:rPr>
          <w:rFonts w:hint="eastAsia" w:ascii="仿宋" w:hAnsi="仿宋" w:eastAsia="仿宋"/>
          <w:sz w:val="24"/>
        </w:rPr>
        <w:t>（</w:t>
      </w:r>
      <w:r>
        <w:rPr>
          <w:rFonts w:ascii="仿宋" w:hAnsi="仿宋" w:eastAsia="仿宋"/>
          <w:sz w:val="24"/>
        </w:rPr>
        <w:t>2</w:t>
      </w:r>
      <w:r>
        <w:rPr>
          <w:rFonts w:hint="eastAsia" w:ascii="仿宋" w:hAnsi="仿宋" w:eastAsia="仿宋"/>
          <w:sz w:val="24"/>
        </w:rPr>
        <w:t>）止血带止血法：适用于四肢大动脉出血。用止血带（胶皮管、毛巾、宽布条等）绑缚于出血点近心端，上肢出血时缚扎在上臂，但不要缚扎在上臂中三分之一，以免损伤桡神经；下肢出血时，缚扎在大腿，并尽可能靠近伤口的近心端。上止血带前应先抬高伤肢，并在止血带下方垫衬垫。止血带压力应适度，肢端应呈腊白色。注意肢体远端血液循环，间断松开，扎上止血带后，上肢每隔半小时，下肢每隔一小时分别放松一次，时间2～5分钟，最长不超过15分钟。此时可用压迫法临时代替，防止肢体坏死。</w:t>
      </w:r>
    </w:p>
    <w:p>
      <w:pPr>
        <w:snapToGrid w:val="0"/>
        <w:spacing w:line="440" w:lineRule="exact"/>
        <w:ind w:firstLine="480" w:firstLineChars="200"/>
        <w:jc w:val="left"/>
        <w:rPr>
          <w:rFonts w:ascii="仿宋" w:hAnsi="仿宋" w:eastAsia="仿宋"/>
          <w:sz w:val="24"/>
        </w:rPr>
      </w:pPr>
      <w:r>
        <w:rPr>
          <w:rFonts w:hint="eastAsia" w:ascii="仿宋" w:hAnsi="仿宋" w:eastAsia="仿宋"/>
          <w:sz w:val="24"/>
        </w:rPr>
        <w:t>（3）适用于小动脉以及静脉或毛细血管的出血。伤口覆盖无菌敷料后，再用纱布、棉花、毛巾、衣服等折叠成相应大小的垫，置于无菌敷料上面，然后再用绷带、三角巾等紧紧包扎，以停止出血为度。</w:t>
      </w:r>
    </w:p>
    <w:p>
      <w:pPr>
        <w:snapToGrid w:val="0"/>
        <w:spacing w:line="440" w:lineRule="exact"/>
        <w:ind w:firstLine="480" w:firstLineChars="200"/>
        <w:jc w:val="left"/>
        <w:rPr>
          <w:rFonts w:ascii="仿宋" w:hAnsi="仿宋" w:eastAsia="仿宋"/>
          <w:sz w:val="24"/>
        </w:rPr>
      </w:pPr>
      <w:r>
        <w:rPr>
          <w:rFonts w:ascii="仿宋" w:hAnsi="仿宋" w:eastAsia="仿宋"/>
          <w:sz w:val="24"/>
        </w:rPr>
        <w:t>3.</w:t>
      </w:r>
      <w:r>
        <w:rPr>
          <w:rFonts w:hint="eastAsia" w:ascii="仿宋" w:hAnsi="仿宋" w:eastAsia="仿宋"/>
          <w:sz w:val="24"/>
        </w:rPr>
        <w:t>记录止血时间，报告完成。</w:t>
      </w:r>
    </w:p>
    <w:p>
      <w:pPr>
        <w:snapToGrid w:val="0"/>
        <w:spacing w:before="100" w:beforeAutospacing="1" w:after="100" w:afterAutospacing="1" w:line="440" w:lineRule="exact"/>
        <w:ind w:firstLine="482" w:firstLineChars="200"/>
        <w:jc w:val="left"/>
        <w:rPr>
          <w:rFonts w:ascii="仿宋" w:hAnsi="仿宋" w:eastAsia="仿宋" w:cs="宋体"/>
          <w:b/>
          <w:kern w:val="0"/>
          <w:sz w:val="24"/>
        </w:rPr>
      </w:pPr>
      <w:r>
        <w:rPr>
          <w:rFonts w:hint="eastAsia" w:ascii="仿宋" w:hAnsi="仿宋" w:eastAsia="仿宋" w:cs="宋体"/>
          <w:b/>
          <w:kern w:val="0"/>
          <w:sz w:val="24"/>
        </w:rPr>
        <w:t>（三）包扎术</w:t>
      </w:r>
    </w:p>
    <w:p>
      <w:pPr>
        <w:snapToGrid w:val="0"/>
        <w:spacing w:line="440" w:lineRule="exact"/>
        <w:ind w:firstLine="482" w:firstLineChars="200"/>
        <w:rPr>
          <w:rFonts w:ascii="仿宋" w:hAnsi="仿宋" w:eastAsia="仿宋"/>
          <w:sz w:val="24"/>
        </w:rPr>
      </w:pPr>
      <w:r>
        <w:rPr>
          <w:rFonts w:hint="eastAsia" w:ascii="仿宋" w:hAnsi="仿宋" w:eastAsia="仿宋"/>
          <w:b/>
          <w:sz w:val="24"/>
        </w:rPr>
        <w:t>操作人员：</w:t>
      </w:r>
      <w:r>
        <w:rPr>
          <w:rFonts w:ascii="仿宋" w:hAnsi="仿宋" w:eastAsia="仿宋"/>
          <w:sz w:val="24"/>
        </w:rPr>
        <w:t>1</w:t>
      </w:r>
      <w:r>
        <w:rPr>
          <w:rFonts w:hint="eastAsia" w:ascii="仿宋" w:hAnsi="仿宋" w:eastAsia="仿宋"/>
          <w:sz w:val="24"/>
        </w:rPr>
        <w:t>人，伤员由模拟人替代</w:t>
      </w:r>
    </w:p>
    <w:p>
      <w:pPr>
        <w:snapToGrid w:val="0"/>
        <w:spacing w:line="440" w:lineRule="exact"/>
        <w:ind w:firstLine="482" w:firstLineChars="200"/>
        <w:rPr>
          <w:rFonts w:ascii="仿宋" w:hAnsi="仿宋" w:eastAsia="仿宋"/>
          <w:sz w:val="24"/>
        </w:rPr>
      </w:pPr>
      <w:r>
        <w:rPr>
          <w:rFonts w:hint="eastAsia" w:ascii="仿宋" w:hAnsi="仿宋" w:eastAsia="仿宋"/>
          <w:b/>
          <w:sz w:val="24"/>
        </w:rPr>
        <w:t>操作项目：</w:t>
      </w:r>
      <w:r>
        <w:rPr>
          <w:rFonts w:hint="eastAsia" w:ascii="仿宋" w:hAnsi="仿宋" w:eastAsia="仿宋"/>
          <w:sz w:val="24"/>
        </w:rPr>
        <w:t>螺旋形包扎法、反折螺旋形包扎法、“</w:t>
      </w:r>
      <w:r>
        <w:rPr>
          <w:rFonts w:ascii="仿宋" w:hAnsi="仿宋" w:eastAsia="仿宋"/>
          <w:sz w:val="24"/>
        </w:rPr>
        <w:t>8</w:t>
      </w:r>
      <w:r>
        <w:rPr>
          <w:rFonts w:hint="eastAsia" w:ascii="仿宋" w:hAnsi="仿宋" w:eastAsia="仿宋"/>
          <w:sz w:val="24"/>
        </w:rPr>
        <w:t>字”形包扎法、三角巾包扎法、</w:t>
      </w:r>
    </w:p>
    <w:p>
      <w:pPr>
        <w:snapToGrid w:val="0"/>
        <w:spacing w:line="440" w:lineRule="exact"/>
        <w:ind w:firstLine="482" w:firstLineChars="200"/>
        <w:rPr>
          <w:rFonts w:ascii="仿宋" w:hAnsi="仿宋" w:eastAsia="仿宋"/>
          <w:sz w:val="24"/>
        </w:rPr>
      </w:pPr>
      <w:r>
        <w:rPr>
          <w:rFonts w:hint="eastAsia" w:ascii="仿宋" w:hAnsi="仿宋" w:eastAsia="仿宋"/>
          <w:b/>
          <w:sz w:val="24"/>
        </w:rPr>
        <w:t>操作器械：</w:t>
      </w:r>
      <w:r>
        <w:rPr>
          <w:rFonts w:hint="eastAsia" w:ascii="仿宋" w:hAnsi="仿宋" w:eastAsia="仿宋"/>
          <w:sz w:val="24"/>
        </w:rPr>
        <w:t>弹力绷带、三角巾、敷料、剪刀、胶布</w:t>
      </w:r>
    </w:p>
    <w:p>
      <w:pPr>
        <w:spacing w:line="440" w:lineRule="exact"/>
        <w:ind w:firstLine="482" w:firstLineChars="200"/>
        <w:rPr>
          <w:rFonts w:ascii="仿宋" w:hAnsi="仿宋" w:eastAsia="仿宋"/>
          <w:b/>
          <w:sz w:val="24"/>
        </w:rPr>
      </w:pPr>
      <w:r>
        <w:rPr>
          <w:rFonts w:hint="eastAsia" w:ascii="仿宋" w:hAnsi="仿宋" w:eastAsia="仿宋"/>
          <w:b/>
          <w:sz w:val="24"/>
        </w:rPr>
        <w:t>操作流程：</w:t>
      </w:r>
    </w:p>
    <w:p>
      <w:pPr>
        <w:snapToGrid w:val="0"/>
        <w:spacing w:line="440" w:lineRule="exact"/>
        <w:ind w:firstLine="480" w:firstLineChars="200"/>
        <w:jc w:val="left"/>
        <w:rPr>
          <w:rFonts w:ascii="仿宋" w:hAnsi="仿宋" w:eastAsia="仿宋"/>
          <w:sz w:val="24"/>
        </w:rPr>
      </w:pPr>
      <w:r>
        <w:rPr>
          <w:rFonts w:ascii="仿宋" w:hAnsi="仿宋" w:eastAsia="仿宋"/>
          <w:sz w:val="24"/>
        </w:rPr>
        <w:t>1</w:t>
      </w:r>
      <w:r>
        <w:rPr>
          <w:rFonts w:hint="eastAsia" w:ascii="仿宋" w:hAnsi="仿宋" w:eastAsia="仿宋"/>
          <w:sz w:val="24"/>
        </w:rPr>
        <w:t>．包扎准备：根据规定的</w:t>
      </w:r>
      <w:r>
        <w:rPr>
          <w:rFonts w:hint="eastAsia" w:ascii="仿宋" w:hAnsi="仿宋" w:eastAsia="仿宋" w:cs="宋体"/>
          <w:kern w:val="0"/>
          <w:sz w:val="24"/>
        </w:rPr>
        <w:t>部位（情况）</w:t>
      </w:r>
      <w:r>
        <w:rPr>
          <w:rFonts w:hint="eastAsia" w:ascii="仿宋" w:hAnsi="仿宋" w:eastAsia="仿宋"/>
          <w:sz w:val="24"/>
        </w:rPr>
        <w:t>选择包扎方法并口头报告，挑选用品。</w:t>
      </w:r>
    </w:p>
    <w:p>
      <w:pPr>
        <w:spacing w:line="440" w:lineRule="exact"/>
        <w:ind w:firstLine="480" w:firstLineChars="200"/>
        <w:jc w:val="left"/>
        <w:rPr>
          <w:rFonts w:ascii="仿宋" w:hAnsi="仿宋" w:eastAsia="仿宋"/>
          <w:sz w:val="24"/>
        </w:rPr>
      </w:pPr>
      <w:r>
        <w:rPr>
          <w:rFonts w:ascii="仿宋" w:hAnsi="仿宋" w:eastAsia="仿宋"/>
          <w:sz w:val="24"/>
        </w:rPr>
        <w:t>2</w:t>
      </w:r>
      <w:r>
        <w:rPr>
          <w:rFonts w:hint="eastAsia" w:ascii="仿宋" w:hAnsi="仿宋" w:eastAsia="仿宋"/>
          <w:sz w:val="24"/>
        </w:rPr>
        <w:t>．进行包扎操作。</w:t>
      </w:r>
    </w:p>
    <w:p>
      <w:pPr>
        <w:spacing w:line="440" w:lineRule="exact"/>
        <w:ind w:firstLine="480" w:firstLineChars="200"/>
        <w:jc w:val="left"/>
        <w:rPr>
          <w:rFonts w:ascii="仿宋" w:hAnsi="仿宋" w:eastAsia="仿宋"/>
          <w:sz w:val="24"/>
        </w:rPr>
      </w:pPr>
      <w:r>
        <w:rPr>
          <w:rFonts w:hint="eastAsia" w:ascii="仿宋" w:hAnsi="仿宋" w:eastAsia="仿宋"/>
          <w:sz w:val="24"/>
        </w:rPr>
        <w:t>（1）螺旋形包扎法</w:t>
      </w:r>
      <w:r>
        <w:rPr>
          <w:rFonts w:ascii="仿宋" w:hAnsi="仿宋" w:eastAsia="仿宋"/>
          <w:sz w:val="24"/>
        </w:rPr>
        <w:t>:</w:t>
      </w:r>
    </w:p>
    <w:p>
      <w:pPr>
        <w:spacing w:line="440" w:lineRule="exact"/>
        <w:ind w:firstLine="480" w:firstLineChars="200"/>
        <w:jc w:val="left"/>
        <w:rPr>
          <w:rFonts w:ascii="仿宋" w:hAnsi="仿宋" w:eastAsia="仿宋"/>
          <w:sz w:val="24"/>
        </w:rPr>
      </w:pPr>
      <w:r>
        <w:rPr>
          <w:rFonts w:hint="eastAsia" w:ascii="仿宋" w:hAnsi="仿宋" w:eastAsia="仿宋"/>
          <w:sz w:val="24"/>
        </w:rPr>
        <w:t>一般用于上臂、大腿等肢体粗细相差不多的部位。用弹力绷带</w:t>
      </w:r>
      <w:r>
        <w:rPr>
          <w:rFonts w:hint="eastAsia" w:ascii="仿宋" w:hAnsi="仿宋" w:eastAsia="仿宋" w:cs="宋体"/>
          <w:kern w:val="0"/>
          <w:sz w:val="24"/>
        </w:rPr>
        <w:t>以环形包扎法开始，然后将卷带向上斜行缠绕，后一圈盖前一圈的</w:t>
      </w:r>
      <w:r>
        <w:rPr>
          <w:rFonts w:ascii="仿宋" w:hAnsi="仿宋" w:eastAsia="仿宋" w:cs="宋体"/>
          <w:kern w:val="0"/>
          <w:sz w:val="24"/>
        </w:rPr>
        <w:t>1/</w:t>
      </w:r>
      <w:r>
        <w:rPr>
          <w:rFonts w:hint="eastAsia" w:ascii="仿宋" w:hAnsi="仿宋" w:eastAsia="仿宋" w:cs="宋体"/>
          <w:kern w:val="0"/>
          <w:sz w:val="24"/>
        </w:rPr>
        <w:t>2</w:t>
      </w:r>
      <w:r>
        <w:rPr>
          <w:rFonts w:ascii="仿宋" w:hAnsi="仿宋" w:eastAsia="仿宋" w:cs="宋体"/>
          <w:kern w:val="0"/>
          <w:sz w:val="24"/>
        </w:rPr>
        <w:t>-</w:t>
      </w:r>
      <w:r>
        <w:rPr>
          <w:rFonts w:hint="eastAsia" w:ascii="仿宋" w:hAnsi="仿宋" w:eastAsia="仿宋" w:cs="宋体"/>
          <w:kern w:val="0"/>
          <w:sz w:val="24"/>
        </w:rPr>
        <w:t>2</w:t>
      </w:r>
      <w:r>
        <w:rPr>
          <w:rFonts w:ascii="仿宋" w:hAnsi="仿宋" w:eastAsia="仿宋" w:cs="宋体"/>
          <w:kern w:val="0"/>
          <w:sz w:val="24"/>
        </w:rPr>
        <w:t>/</w:t>
      </w:r>
      <w:r>
        <w:rPr>
          <w:rFonts w:hint="eastAsia" w:ascii="仿宋" w:hAnsi="仿宋" w:eastAsia="仿宋" w:cs="宋体"/>
          <w:kern w:val="0"/>
          <w:sz w:val="24"/>
        </w:rPr>
        <w:t>3处。</w:t>
      </w:r>
    </w:p>
    <w:p>
      <w:pPr>
        <w:numPr>
          <w:ilvl w:val="0"/>
          <w:numId w:val="5"/>
        </w:numPr>
        <w:spacing w:line="440" w:lineRule="exact"/>
        <w:ind w:firstLine="480" w:firstLineChars="200"/>
        <w:jc w:val="left"/>
        <w:rPr>
          <w:rFonts w:hint="eastAsia" w:ascii="仿宋" w:hAnsi="仿宋" w:eastAsia="仿宋"/>
          <w:sz w:val="24"/>
        </w:rPr>
      </w:pPr>
      <w:r>
        <w:rPr>
          <w:rFonts w:hint="eastAsia" w:ascii="仿宋" w:hAnsi="仿宋" w:eastAsia="仿宋" w:cs="宋体"/>
          <w:kern w:val="0"/>
          <w:sz w:val="24"/>
        </w:rPr>
        <w:t>反折</w:t>
      </w:r>
      <w:r>
        <w:rPr>
          <w:rFonts w:hint="eastAsia" w:ascii="仿宋" w:hAnsi="仿宋" w:eastAsia="仿宋"/>
          <w:sz w:val="24"/>
        </w:rPr>
        <w:t>螺旋形包扎法：</w:t>
      </w:r>
    </w:p>
    <w:p>
      <w:pPr>
        <w:spacing w:line="440" w:lineRule="exact"/>
        <w:jc w:val="left"/>
        <w:rPr>
          <w:rFonts w:ascii="仿宋" w:hAnsi="仿宋" w:eastAsia="仿宋"/>
          <w:sz w:val="24"/>
        </w:rPr>
      </w:pPr>
      <w:r>
        <w:rPr>
          <w:rFonts w:hint="eastAsia" w:ascii="仿宋" w:hAnsi="仿宋" w:eastAsia="仿宋"/>
          <w:sz w:val="24"/>
        </w:rPr>
        <w:t xml:space="preserve">    一般用于前臂、小腿等肢体粗细相差较大的部位。用弹力绷带</w:t>
      </w:r>
      <w:r>
        <w:rPr>
          <w:rFonts w:hint="eastAsia" w:ascii="仿宋" w:hAnsi="仿宋" w:eastAsia="仿宋" w:cs="宋体"/>
          <w:kern w:val="0"/>
          <w:sz w:val="24"/>
        </w:rPr>
        <w:t>以环形包扎法开始，在螺旋的基础上反折，反折时以左手拇指按住卷带正中处，右手将其上缘反折，后一圈压住前一圈的</w:t>
      </w:r>
      <w:r>
        <w:rPr>
          <w:rFonts w:ascii="仿宋" w:hAnsi="仿宋" w:eastAsia="仿宋" w:cs="宋体"/>
          <w:kern w:val="0"/>
          <w:sz w:val="24"/>
        </w:rPr>
        <w:t>1/</w:t>
      </w:r>
      <w:r>
        <w:rPr>
          <w:rFonts w:hint="eastAsia" w:ascii="仿宋" w:hAnsi="仿宋" w:eastAsia="仿宋" w:cs="宋体"/>
          <w:kern w:val="0"/>
          <w:sz w:val="24"/>
        </w:rPr>
        <w:t>2</w:t>
      </w:r>
      <w:r>
        <w:rPr>
          <w:rFonts w:ascii="仿宋" w:hAnsi="仿宋" w:eastAsia="仿宋" w:cs="宋体"/>
          <w:kern w:val="0"/>
          <w:sz w:val="24"/>
        </w:rPr>
        <w:t>-</w:t>
      </w:r>
      <w:r>
        <w:rPr>
          <w:rFonts w:hint="eastAsia" w:ascii="仿宋" w:hAnsi="仿宋" w:eastAsia="仿宋" w:cs="宋体"/>
          <w:kern w:val="0"/>
          <w:sz w:val="24"/>
        </w:rPr>
        <w:t>2</w:t>
      </w:r>
      <w:r>
        <w:rPr>
          <w:rFonts w:ascii="仿宋" w:hAnsi="仿宋" w:eastAsia="仿宋" w:cs="宋体"/>
          <w:kern w:val="0"/>
          <w:sz w:val="24"/>
        </w:rPr>
        <w:t>/</w:t>
      </w:r>
      <w:r>
        <w:rPr>
          <w:rFonts w:hint="eastAsia" w:ascii="仿宋" w:hAnsi="仿宋" w:eastAsia="仿宋" w:cs="宋体"/>
          <w:kern w:val="0"/>
          <w:sz w:val="24"/>
        </w:rPr>
        <w:t>3</w:t>
      </w:r>
      <w:r>
        <w:rPr>
          <w:rFonts w:ascii="仿宋" w:hAnsi="仿宋" w:eastAsia="仿宋" w:cs="宋体"/>
          <w:kern w:val="0"/>
          <w:sz w:val="24"/>
        </w:rPr>
        <w:t>,</w:t>
      </w:r>
      <w:r>
        <w:rPr>
          <w:rFonts w:hint="eastAsia" w:ascii="仿宋" w:hAnsi="仿宋" w:eastAsia="仿宋" w:cs="宋体"/>
          <w:kern w:val="0"/>
          <w:sz w:val="24"/>
        </w:rPr>
        <w:t>每圈转折线应互相平行，且反折部位不应该是伤口处。</w:t>
      </w:r>
    </w:p>
    <w:p>
      <w:pPr>
        <w:spacing w:line="440" w:lineRule="exact"/>
        <w:ind w:firstLine="480" w:firstLineChars="200"/>
        <w:jc w:val="left"/>
        <w:rPr>
          <w:rFonts w:ascii="仿宋" w:hAnsi="仿宋" w:eastAsia="仿宋"/>
          <w:sz w:val="24"/>
        </w:rPr>
      </w:pPr>
      <w:r>
        <w:rPr>
          <w:rFonts w:hint="eastAsia" w:ascii="仿宋" w:hAnsi="仿宋" w:eastAsia="仿宋" w:cs="宋体"/>
          <w:kern w:val="0"/>
          <w:sz w:val="24"/>
        </w:rPr>
        <w:t>（3）</w:t>
      </w:r>
      <w:r>
        <w:rPr>
          <w:rFonts w:hint="eastAsia" w:ascii="仿宋" w:hAnsi="仿宋" w:eastAsia="仿宋"/>
          <w:sz w:val="24"/>
        </w:rPr>
        <w:t>“</w:t>
      </w:r>
      <w:r>
        <w:rPr>
          <w:rFonts w:ascii="仿宋" w:hAnsi="仿宋" w:eastAsia="仿宋"/>
          <w:sz w:val="24"/>
        </w:rPr>
        <w:t>8</w:t>
      </w:r>
      <w:r>
        <w:rPr>
          <w:rFonts w:hint="eastAsia" w:ascii="仿宋" w:hAnsi="仿宋" w:eastAsia="仿宋"/>
          <w:sz w:val="24"/>
        </w:rPr>
        <w:t>“字形包扎法：</w:t>
      </w:r>
    </w:p>
    <w:p>
      <w:pPr>
        <w:spacing w:line="440" w:lineRule="exact"/>
        <w:ind w:firstLine="480" w:firstLineChars="200"/>
        <w:jc w:val="left"/>
        <w:rPr>
          <w:rFonts w:hint="eastAsia" w:ascii="仿宋" w:hAnsi="仿宋" w:eastAsia="仿宋"/>
          <w:sz w:val="24"/>
        </w:rPr>
      </w:pPr>
      <w:r>
        <w:rPr>
          <w:rFonts w:hint="eastAsia" w:ascii="仿宋" w:hAnsi="仿宋" w:eastAsia="仿宋"/>
          <w:sz w:val="24"/>
        </w:rPr>
        <w:t>①从关节中心开始</w:t>
      </w:r>
      <w:r>
        <w:rPr>
          <w:rFonts w:ascii="仿宋" w:hAnsi="仿宋" w:eastAsia="仿宋"/>
          <w:sz w:val="24"/>
        </w:rPr>
        <w:t>,</w:t>
      </w:r>
      <w:r>
        <w:rPr>
          <w:rFonts w:hint="eastAsia" w:ascii="仿宋" w:hAnsi="仿宋" w:eastAsia="仿宋"/>
          <w:sz w:val="24"/>
        </w:rPr>
        <w:t>先做环形包扎，</w:t>
      </w:r>
      <w:r>
        <w:rPr>
          <w:rFonts w:hint="eastAsia" w:ascii="仿宋" w:hAnsi="仿宋" w:eastAsia="仿宋" w:cs="宋体"/>
          <w:kern w:val="0"/>
          <w:sz w:val="24"/>
        </w:rPr>
        <w:t>然后将卷带斜行缠绕，一圈绕关节的上方，一圈绕关节的下方，</w:t>
      </w:r>
      <w:r>
        <w:rPr>
          <w:rFonts w:hint="eastAsia" w:ascii="仿宋" w:hAnsi="仿宋" w:eastAsia="仿宋"/>
          <w:sz w:val="24"/>
        </w:rPr>
        <w:t>两圈在关节凹面相交，反复进行</w:t>
      </w:r>
      <w:r>
        <w:rPr>
          <w:rFonts w:ascii="仿宋" w:hAnsi="仿宋" w:eastAsia="仿宋"/>
          <w:sz w:val="24"/>
        </w:rPr>
        <w:t>,</w:t>
      </w:r>
      <w:r>
        <w:rPr>
          <w:rFonts w:hint="eastAsia" w:ascii="仿宋" w:hAnsi="仿宋" w:eastAsia="仿宋"/>
          <w:sz w:val="24"/>
        </w:rPr>
        <w:t>逐渐远离关节。包扎时每圈压住前一圈的并压住前圈的</w:t>
      </w:r>
      <w:r>
        <w:rPr>
          <w:rFonts w:ascii="仿宋" w:hAnsi="仿宋" w:eastAsia="仿宋" w:cs="宋体"/>
          <w:kern w:val="0"/>
          <w:sz w:val="24"/>
        </w:rPr>
        <w:t>1/</w:t>
      </w:r>
      <w:r>
        <w:rPr>
          <w:rFonts w:hint="eastAsia" w:ascii="仿宋" w:hAnsi="仿宋" w:eastAsia="仿宋" w:cs="宋体"/>
          <w:kern w:val="0"/>
          <w:sz w:val="24"/>
        </w:rPr>
        <w:t>2</w:t>
      </w:r>
      <w:r>
        <w:rPr>
          <w:rFonts w:ascii="仿宋" w:hAnsi="仿宋" w:eastAsia="仿宋" w:cs="宋体"/>
          <w:kern w:val="0"/>
          <w:sz w:val="24"/>
        </w:rPr>
        <w:t>-</w:t>
      </w:r>
      <w:r>
        <w:rPr>
          <w:rFonts w:hint="eastAsia" w:ascii="仿宋" w:hAnsi="仿宋" w:eastAsia="仿宋" w:cs="宋体"/>
          <w:kern w:val="0"/>
          <w:sz w:val="24"/>
        </w:rPr>
        <w:t>2</w:t>
      </w:r>
      <w:r>
        <w:rPr>
          <w:rFonts w:ascii="仿宋" w:hAnsi="仿宋" w:eastAsia="仿宋" w:cs="宋体"/>
          <w:kern w:val="0"/>
          <w:sz w:val="24"/>
        </w:rPr>
        <w:t>/</w:t>
      </w:r>
      <w:r>
        <w:rPr>
          <w:rFonts w:hint="eastAsia" w:ascii="仿宋" w:hAnsi="仿宋" w:eastAsia="仿宋" w:cs="宋体"/>
          <w:kern w:val="0"/>
          <w:sz w:val="24"/>
        </w:rPr>
        <w:t>3</w:t>
      </w:r>
      <w:r>
        <w:rPr>
          <w:rFonts w:hint="eastAsia" w:ascii="仿宋" w:hAnsi="仿宋" w:eastAsia="仿宋"/>
          <w:sz w:val="24"/>
        </w:rPr>
        <w:t>，最后在关节的上方或下方以环形包扎法结束。</w:t>
      </w:r>
    </w:p>
    <w:p>
      <w:pPr>
        <w:spacing w:line="440" w:lineRule="exact"/>
        <w:ind w:firstLine="480" w:firstLineChars="200"/>
        <w:jc w:val="left"/>
        <w:rPr>
          <w:rFonts w:ascii="仿宋" w:hAnsi="仿宋" w:eastAsia="仿宋" w:cs="宋体"/>
          <w:kern w:val="0"/>
          <w:sz w:val="24"/>
        </w:rPr>
      </w:pPr>
      <w:r>
        <w:rPr>
          <w:rFonts w:hint="eastAsia" w:ascii="仿宋" w:hAnsi="仿宋" w:eastAsia="仿宋"/>
          <w:sz w:val="24"/>
        </w:rPr>
        <w:t>②从关节下方开始</w:t>
      </w:r>
      <w:r>
        <w:rPr>
          <w:rFonts w:ascii="仿宋" w:hAnsi="仿宋" w:eastAsia="仿宋"/>
          <w:sz w:val="24"/>
        </w:rPr>
        <w:t>,</w:t>
      </w:r>
      <w:r>
        <w:rPr>
          <w:rFonts w:hint="eastAsia" w:ascii="仿宋" w:hAnsi="仿宋" w:eastAsia="仿宋"/>
          <w:sz w:val="24"/>
        </w:rPr>
        <w:t>先做环形包扎</w:t>
      </w:r>
      <w:r>
        <w:rPr>
          <w:rFonts w:ascii="仿宋" w:hAnsi="仿宋" w:eastAsia="仿宋"/>
          <w:sz w:val="24"/>
        </w:rPr>
        <w:t>,</w:t>
      </w:r>
      <w:r>
        <w:rPr>
          <w:rFonts w:hint="eastAsia" w:ascii="仿宋" w:hAnsi="仿宋" w:eastAsia="仿宋"/>
          <w:sz w:val="24"/>
        </w:rPr>
        <w:t>然后将绷带卷自下而上、自上而下来回做“</w:t>
      </w:r>
      <w:r>
        <w:rPr>
          <w:rFonts w:ascii="仿宋" w:hAnsi="仿宋" w:eastAsia="仿宋"/>
          <w:sz w:val="24"/>
        </w:rPr>
        <w:t>8</w:t>
      </w:r>
      <w:r>
        <w:rPr>
          <w:rFonts w:hint="eastAsia" w:ascii="仿宋" w:hAnsi="仿宋" w:eastAsia="仿宋"/>
          <w:sz w:val="24"/>
        </w:rPr>
        <w:t>”字形缠绕并逐渐靠拢关节，最后以环形包扎结束。</w:t>
      </w:r>
    </w:p>
    <w:p>
      <w:pPr>
        <w:spacing w:line="440" w:lineRule="exact"/>
        <w:ind w:firstLine="480" w:firstLineChars="200"/>
        <w:jc w:val="left"/>
        <w:rPr>
          <w:rFonts w:ascii="仿宋" w:hAnsi="仿宋" w:eastAsia="仿宋"/>
          <w:sz w:val="24"/>
        </w:rPr>
      </w:pPr>
      <w:r>
        <w:rPr>
          <w:rFonts w:hint="eastAsia" w:ascii="仿宋" w:hAnsi="仿宋" w:eastAsia="仿宋"/>
          <w:sz w:val="24"/>
        </w:rPr>
        <w:t>（4）三角巾包扎</w:t>
      </w:r>
      <w:r>
        <w:rPr>
          <w:rFonts w:ascii="仿宋" w:hAnsi="仿宋" w:eastAsia="仿宋"/>
          <w:sz w:val="24"/>
        </w:rPr>
        <w:t>:</w:t>
      </w:r>
    </w:p>
    <w:p>
      <w:pPr>
        <w:spacing w:line="440" w:lineRule="exact"/>
        <w:ind w:firstLine="436" w:firstLineChars="200"/>
        <w:jc w:val="left"/>
        <w:rPr>
          <w:rFonts w:ascii="仿宋" w:hAnsi="仿宋" w:eastAsia="仿宋"/>
          <w:sz w:val="24"/>
        </w:rPr>
      </w:pPr>
      <w:r>
        <w:rPr>
          <w:rFonts w:hint="eastAsia" w:ascii="仿宋" w:hAnsi="仿宋" w:eastAsia="仿宋"/>
          <w:spacing w:val="-11"/>
          <w:sz w:val="24"/>
        </w:rPr>
        <w:t>①头部普通包扎法</w:t>
      </w:r>
      <w:r>
        <w:rPr>
          <w:rFonts w:ascii="仿宋" w:hAnsi="仿宋" w:eastAsia="仿宋"/>
          <w:sz w:val="24"/>
        </w:rPr>
        <w:t>:</w:t>
      </w:r>
      <w:r>
        <w:rPr>
          <w:rFonts w:hint="eastAsia" w:ascii="仿宋" w:hAnsi="仿宋" w:eastAsia="仿宋"/>
          <w:sz w:val="24"/>
        </w:rPr>
        <w:t>将三角巾底边折叠约两横指宽，把底边的中部放在前额，两底角接到头的后方相互</w:t>
      </w:r>
      <w:r>
        <w:rPr>
          <w:rFonts w:hint="eastAsia" w:ascii="仿宋" w:hAnsi="仿宋" w:eastAsia="仿宋"/>
          <w:spacing w:val="-11"/>
          <w:sz w:val="24"/>
        </w:rPr>
        <w:t>交叉，打平结，再绕至前额打结，最后把顶角拉紧并向上翻转固定。</w:t>
      </w:r>
    </w:p>
    <w:p>
      <w:pPr>
        <w:pStyle w:val="10"/>
        <w:shd w:val="clear" w:color="auto" w:fill="FFFFFF"/>
        <w:spacing w:before="0" w:beforeAutospacing="0" w:after="0" w:afterAutospacing="0" w:line="440" w:lineRule="exact"/>
        <w:ind w:firstLine="480" w:firstLineChars="200"/>
        <w:rPr>
          <w:rFonts w:ascii="仿宋" w:hAnsi="仿宋" w:eastAsia="仿宋"/>
        </w:rPr>
      </w:pPr>
      <w:r>
        <w:rPr>
          <w:rFonts w:hint="eastAsia" w:ascii="仿宋" w:hAnsi="仿宋" w:eastAsia="仿宋"/>
        </w:rPr>
        <w:t>②大悬臂带：适用于除肱骨和锁骨骨折以外的上肢损伤。将三角巾的顶角放在伤肢的肘后，一底角置于健侧的肩上，肘关节屈曲，前臂放在三角巾的中央，将下方的底角上折，包住前臂，在颈后与上方底角打结，最后把肘后的顶角折向前面，用橡皮膏或别针固定。</w:t>
      </w:r>
    </w:p>
    <w:p>
      <w:pPr>
        <w:pStyle w:val="10"/>
        <w:shd w:val="clear" w:color="auto" w:fill="FFFFFF"/>
        <w:spacing w:before="0" w:beforeAutospacing="0" w:after="0" w:afterAutospacing="0" w:line="440" w:lineRule="exact"/>
        <w:ind w:firstLine="440" w:firstLineChars="200"/>
        <w:rPr>
          <w:rFonts w:ascii="仿宋" w:hAnsi="仿宋" w:eastAsia="仿宋"/>
        </w:rPr>
      </w:pPr>
      <w:r>
        <w:rPr>
          <w:rFonts w:hint="eastAsia" w:ascii="仿宋" w:hAnsi="仿宋" w:eastAsia="仿宋"/>
          <w:spacing w:val="-10"/>
        </w:rPr>
        <w:t>③小</w:t>
      </w:r>
      <w:r>
        <w:rPr>
          <w:rFonts w:hint="eastAsia" w:ascii="仿宋" w:hAnsi="仿宋" w:eastAsia="仿宋"/>
        </w:rPr>
        <w:t>悬臂带：适用于肱骨和锁骨骨折。将三角巾叠成四指宽的宽带，其中央置于伤肢前臂的下1/3处，两端在颈后打结。</w:t>
      </w:r>
    </w:p>
    <w:p>
      <w:pPr>
        <w:spacing w:line="440" w:lineRule="exact"/>
        <w:ind w:firstLine="480" w:firstLineChars="200"/>
        <w:jc w:val="left"/>
        <w:rPr>
          <w:rFonts w:ascii="仿宋" w:hAnsi="仿宋" w:eastAsia="仿宋"/>
          <w:sz w:val="24"/>
        </w:rPr>
      </w:pPr>
      <w:r>
        <w:rPr>
          <w:rFonts w:ascii="仿宋" w:hAnsi="仿宋" w:eastAsia="仿宋"/>
          <w:sz w:val="24"/>
        </w:rPr>
        <w:t>3.</w:t>
      </w:r>
      <w:r>
        <w:rPr>
          <w:rFonts w:hint="eastAsia" w:ascii="仿宋" w:hAnsi="仿宋" w:eastAsia="仿宋"/>
          <w:sz w:val="24"/>
        </w:rPr>
        <w:t>报告完成。</w:t>
      </w:r>
    </w:p>
    <w:p>
      <w:pPr>
        <w:snapToGrid w:val="0"/>
        <w:spacing w:before="100" w:beforeAutospacing="1" w:after="100" w:afterAutospacing="1" w:line="360" w:lineRule="exact"/>
        <w:ind w:firstLine="560" w:firstLineChars="200"/>
        <w:jc w:val="left"/>
        <w:rPr>
          <w:rFonts w:ascii="仿宋" w:hAnsi="仿宋" w:eastAsia="仿宋" w:cs="宋体"/>
          <w:kern w:val="0"/>
          <w:sz w:val="28"/>
          <w:szCs w:val="28"/>
        </w:rPr>
      </w:pPr>
      <w:r>
        <w:rPr>
          <w:rFonts w:hint="eastAsia" w:ascii="仿宋" w:hAnsi="仿宋" w:eastAsia="仿宋" w:cs="宋体"/>
          <w:kern w:val="0"/>
          <w:sz w:val="28"/>
          <w:szCs w:val="28"/>
        </w:rPr>
        <w:t>三、评分标准</w:t>
      </w:r>
    </w:p>
    <w:tbl>
      <w:tblPr>
        <w:tblStyle w:val="7"/>
        <w:tblW w:w="8221" w:type="dxa"/>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0"/>
        <w:gridCol w:w="1560"/>
        <w:gridCol w:w="618"/>
        <w:gridCol w:w="3918"/>
        <w:gridCol w:w="1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5" w:hRule="atLeast"/>
        </w:trPr>
        <w:tc>
          <w:tcPr>
            <w:tcW w:w="850" w:type="dxa"/>
            <w:vAlign w:val="center"/>
          </w:tcPr>
          <w:p>
            <w:pPr>
              <w:widowControl/>
              <w:spacing w:line="240" w:lineRule="atLeast"/>
              <w:jc w:val="center"/>
              <w:rPr>
                <w:rFonts w:ascii="仿宋" w:hAnsi="仿宋" w:eastAsia="仿宋" w:cs="宋体"/>
                <w:b/>
                <w:kern w:val="0"/>
                <w:sz w:val="24"/>
              </w:rPr>
            </w:pPr>
            <w:r>
              <w:rPr>
                <w:rFonts w:hint="eastAsia" w:ascii="仿宋" w:hAnsi="仿宋" w:eastAsia="仿宋" w:cs="宋体"/>
                <w:b/>
                <w:kern w:val="0"/>
                <w:sz w:val="24"/>
              </w:rPr>
              <w:t>项目</w:t>
            </w:r>
          </w:p>
        </w:tc>
        <w:tc>
          <w:tcPr>
            <w:tcW w:w="1560" w:type="dxa"/>
            <w:vAlign w:val="center"/>
          </w:tcPr>
          <w:p>
            <w:pPr>
              <w:widowControl/>
              <w:spacing w:line="240" w:lineRule="atLeast"/>
              <w:jc w:val="center"/>
              <w:rPr>
                <w:rFonts w:ascii="仿宋" w:hAnsi="仿宋" w:eastAsia="仿宋" w:cs="宋体"/>
                <w:b/>
                <w:kern w:val="0"/>
                <w:sz w:val="24"/>
              </w:rPr>
            </w:pPr>
            <w:r>
              <w:rPr>
                <w:rFonts w:hint="eastAsia" w:ascii="仿宋" w:hAnsi="仿宋" w:eastAsia="仿宋" w:cs="宋体"/>
                <w:b/>
                <w:kern w:val="0"/>
                <w:sz w:val="24"/>
              </w:rPr>
              <w:t>评分项</w:t>
            </w:r>
          </w:p>
        </w:tc>
        <w:tc>
          <w:tcPr>
            <w:tcW w:w="4536" w:type="dxa"/>
            <w:gridSpan w:val="2"/>
            <w:vAlign w:val="center"/>
          </w:tcPr>
          <w:p>
            <w:pPr>
              <w:widowControl/>
              <w:spacing w:line="240" w:lineRule="atLeast"/>
              <w:jc w:val="center"/>
              <w:rPr>
                <w:rFonts w:ascii="仿宋" w:hAnsi="仿宋" w:eastAsia="仿宋" w:cs="宋体"/>
                <w:b/>
                <w:kern w:val="0"/>
                <w:sz w:val="24"/>
              </w:rPr>
            </w:pPr>
            <w:r>
              <w:rPr>
                <w:rFonts w:hint="eastAsia" w:ascii="仿宋" w:hAnsi="仿宋" w:eastAsia="仿宋" w:cs="宋体"/>
                <w:b/>
                <w:kern w:val="0"/>
                <w:sz w:val="24"/>
              </w:rPr>
              <w:t>评分标准</w:t>
            </w:r>
          </w:p>
        </w:tc>
        <w:tc>
          <w:tcPr>
            <w:tcW w:w="1275" w:type="dxa"/>
            <w:vAlign w:val="center"/>
          </w:tcPr>
          <w:p>
            <w:pPr>
              <w:widowControl/>
              <w:spacing w:line="240" w:lineRule="atLeast"/>
              <w:jc w:val="center"/>
              <w:rPr>
                <w:rFonts w:ascii="仿宋" w:hAnsi="仿宋" w:eastAsia="仿宋" w:cs="宋体"/>
                <w:b/>
                <w:kern w:val="0"/>
                <w:sz w:val="24"/>
              </w:rPr>
            </w:pPr>
            <w:r>
              <w:rPr>
                <w:rFonts w:hint="eastAsia" w:ascii="仿宋" w:hAnsi="仿宋" w:eastAsia="仿宋" w:cs="宋体"/>
                <w:b/>
                <w:kern w:val="0"/>
                <w:sz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0" w:type="dxa"/>
            <w:vMerge w:val="restart"/>
            <w:vAlign w:val="center"/>
          </w:tcPr>
          <w:p>
            <w:pPr>
              <w:spacing w:line="240" w:lineRule="atLeast"/>
              <w:jc w:val="center"/>
              <w:rPr>
                <w:rFonts w:ascii="仿宋" w:hAnsi="仿宋" w:eastAsia="仿宋"/>
                <w:sz w:val="24"/>
              </w:rPr>
            </w:pPr>
            <w:r>
              <w:rPr>
                <w:rFonts w:hint="eastAsia" w:ascii="仿宋" w:hAnsi="仿宋" w:eastAsia="仿宋" w:cs="宋体"/>
                <w:kern w:val="0"/>
                <w:sz w:val="24"/>
              </w:rPr>
              <w:t>单人徒手心肺复苏术</w:t>
            </w:r>
          </w:p>
        </w:tc>
        <w:tc>
          <w:tcPr>
            <w:tcW w:w="1560" w:type="dxa"/>
            <w:vAlign w:val="center"/>
          </w:tcPr>
          <w:p>
            <w:pPr>
              <w:widowControl/>
              <w:spacing w:line="240" w:lineRule="atLeast"/>
              <w:jc w:val="center"/>
              <w:rPr>
                <w:rFonts w:ascii="仿宋" w:hAnsi="仿宋" w:eastAsia="仿宋" w:cs="宋体"/>
                <w:kern w:val="0"/>
                <w:sz w:val="24"/>
              </w:rPr>
            </w:pPr>
            <w:r>
              <w:rPr>
                <w:rFonts w:hint="eastAsia" w:ascii="仿宋" w:hAnsi="仿宋" w:eastAsia="仿宋"/>
                <w:sz w:val="24"/>
              </w:rPr>
              <w:t>评估患者</w:t>
            </w:r>
          </w:p>
        </w:tc>
        <w:tc>
          <w:tcPr>
            <w:tcW w:w="4536" w:type="dxa"/>
            <w:gridSpan w:val="2"/>
            <w:vAlign w:val="center"/>
          </w:tcPr>
          <w:p>
            <w:pPr>
              <w:widowControl/>
              <w:spacing w:line="240" w:lineRule="atLeast"/>
              <w:rPr>
                <w:rFonts w:ascii="仿宋" w:hAnsi="仿宋" w:eastAsia="仿宋" w:cs="宋体"/>
                <w:kern w:val="0"/>
                <w:sz w:val="24"/>
              </w:rPr>
            </w:pPr>
            <w:r>
              <w:rPr>
                <w:rFonts w:hint="eastAsia" w:ascii="仿宋" w:hAnsi="仿宋" w:eastAsia="仿宋" w:cs="宋体"/>
                <w:kern w:val="0"/>
                <w:sz w:val="24"/>
              </w:rPr>
              <w:t>正确判断患者的意识，呼吸和心跳情况</w:t>
            </w:r>
          </w:p>
        </w:tc>
        <w:tc>
          <w:tcPr>
            <w:tcW w:w="1275" w:type="dxa"/>
            <w:vAlign w:val="center"/>
          </w:tcPr>
          <w:p>
            <w:pPr>
              <w:widowControl/>
              <w:spacing w:line="240" w:lineRule="atLeast"/>
              <w:jc w:val="center"/>
              <w:rPr>
                <w:rFonts w:ascii="仿宋" w:hAnsi="仿宋" w:eastAsia="仿宋" w:cs="宋体"/>
                <w:kern w:val="0"/>
                <w:sz w:val="24"/>
              </w:rPr>
            </w:pPr>
            <w:r>
              <w:rPr>
                <w:rFonts w:ascii="仿宋" w:hAnsi="仿宋" w:eastAsia="仿宋" w:cs="宋体"/>
                <w:kern w:val="0"/>
                <w:sz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0" w:type="dxa"/>
            <w:vMerge w:val="continue"/>
            <w:vAlign w:val="center"/>
          </w:tcPr>
          <w:p>
            <w:pPr>
              <w:spacing w:line="240" w:lineRule="atLeast"/>
              <w:jc w:val="center"/>
              <w:rPr>
                <w:rFonts w:ascii="仿宋" w:hAnsi="仿宋" w:eastAsia="仿宋"/>
                <w:sz w:val="24"/>
              </w:rPr>
            </w:pPr>
          </w:p>
        </w:tc>
        <w:tc>
          <w:tcPr>
            <w:tcW w:w="1560" w:type="dxa"/>
            <w:vMerge w:val="restart"/>
            <w:vAlign w:val="center"/>
          </w:tcPr>
          <w:p>
            <w:pPr>
              <w:widowControl/>
              <w:spacing w:line="240" w:lineRule="atLeast"/>
              <w:jc w:val="center"/>
              <w:rPr>
                <w:rFonts w:ascii="仿宋" w:hAnsi="仿宋" w:eastAsia="仿宋" w:cs="宋体"/>
                <w:kern w:val="0"/>
                <w:sz w:val="24"/>
              </w:rPr>
            </w:pPr>
            <w:r>
              <w:rPr>
                <w:rFonts w:hint="eastAsia" w:ascii="仿宋" w:hAnsi="仿宋" w:eastAsia="仿宋"/>
                <w:sz w:val="24"/>
              </w:rPr>
              <w:t>实施救助</w:t>
            </w:r>
          </w:p>
        </w:tc>
        <w:tc>
          <w:tcPr>
            <w:tcW w:w="4536" w:type="dxa"/>
            <w:gridSpan w:val="2"/>
            <w:vAlign w:val="center"/>
          </w:tcPr>
          <w:p>
            <w:pPr>
              <w:widowControl/>
              <w:spacing w:line="240" w:lineRule="atLeast"/>
              <w:rPr>
                <w:rFonts w:ascii="仿宋" w:hAnsi="仿宋" w:eastAsia="仿宋" w:cs="宋体"/>
                <w:kern w:val="0"/>
                <w:sz w:val="24"/>
              </w:rPr>
            </w:pPr>
            <w:r>
              <w:rPr>
                <w:rFonts w:hint="eastAsia" w:ascii="仿宋" w:hAnsi="仿宋" w:eastAsia="仿宋" w:cs="宋体"/>
                <w:kern w:val="0"/>
                <w:sz w:val="24"/>
              </w:rPr>
              <w:t>救助过程的顺序正确</w:t>
            </w:r>
          </w:p>
        </w:tc>
        <w:tc>
          <w:tcPr>
            <w:tcW w:w="1275" w:type="dxa"/>
            <w:vAlign w:val="center"/>
          </w:tcPr>
          <w:p>
            <w:pPr>
              <w:widowControl/>
              <w:spacing w:line="240" w:lineRule="atLeast"/>
              <w:jc w:val="center"/>
              <w:rPr>
                <w:rFonts w:ascii="仿宋" w:hAnsi="仿宋" w:eastAsia="仿宋" w:cs="宋体"/>
                <w:kern w:val="0"/>
                <w:sz w:val="24"/>
              </w:rPr>
            </w:pPr>
            <w:r>
              <w:rPr>
                <w:rFonts w:ascii="仿宋" w:hAnsi="仿宋" w:eastAsia="仿宋" w:cs="宋体"/>
                <w:kern w:val="0"/>
                <w:sz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0" w:type="dxa"/>
            <w:vMerge w:val="continue"/>
            <w:vAlign w:val="center"/>
          </w:tcPr>
          <w:p>
            <w:pPr>
              <w:spacing w:line="240" w:lineRule="atLeast"/>
              <w:jc w:val="center"/>
              <w:rPr>
                <w:rFonts w:ascii="仿宋" w:hAnsi="仿宋" w:eastAsia="仿宋" w:cs="宋体"/>
                <w:kern w:val="0"/>
                <w:sz w:val="24"/>
              </w:rPr>
            </w:pPr>
          </w:p>
        </w:tc>
        <w:tc>
          <w:tcPr>
            <w:tcW w:w="1560" w:type="dxa"/>
            <w:vMerge w:val="continue"/>
            <w:vAlign w:val="center"/>
          </w:tcPr>
          <w:p>
            <w:pPr>
              <w:spacing w:line="240" w:lineRule="atLeast"/>
              <w:jc w:val="center"/>
              <w:rPr>
                <w:rFonts w:ascii="仿宋" w:hAnsi="仿宋" w:eastAsia="仿宋" w:cs="宋体"/>
                <w:kern w:val="0"/>
                <w:sz w:val="24"/>
              </w:rPr>
            </w:pPr>
          </w:p>
        </w:tc>
        <w:tc>
          <w:tcPr>
            <w:tcW w:w="4536" w:type="dxa"/>
            <w:gridSpan w:val="2"/>
            <w:vAlign w:val="center"/>
          </w:tcPr>
          <w:p>
            <w:pPr>
              <w:spacing w:line="240" w:lineRule="atLeast"/>
              <w:rPr>
                <w:rFonts w:ascii="仿宋" w:hAnsi="仿宋" w:eastAsia="仿宋"/>
                <w:sz w:val="24"/>
              </w:rPr>
            </w:pPr>
            <w:r>
              <w:rPr>
                <w:rFonts w:hint="eastAsia" w:ascii="仿宋" w:hAnsi="仿宋" w:eastAsia="仿宋"/>
                <w:sz w:val="24"/>
              </w:rPr>
              <w:t>按压位置</w:t>
            </w:r>
          </w:p>
        </w:tc>
        <w:tc>
          <w:tcPr>
            <w:tcW w:w="1275" w:type="dxa"/>
            <w:vAlign w:val="center"/>
          </w:tcPr>
          <w:p>
            <w:pPr>
              <w:widowControl/>
              <w:spacing w:line="240" w:lineRule="atLeast"/>
              <w:jc w:val="center"/>
              <w:rPr>
                <w:rFonts w:ascii="仿宋" w:hAnsi="仿宋" w:eastAsia="仿宋" w:cs="宋体"/>
                <w:kern w:val="0"/>
                <w:sz w:val="24"/>
              </w:rPr>
            </w:pPr>
            <w:r>
              <w:rPr>
                <w:rFonts w:ascii="仿宋" w:hAnsi="仿宋" w:eastAsia="仿宋" w:cs="宋体"/>
                <w:kern w:val="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850" w:type="dxa"/>
            <w:vMerge w:val="continue"/>
            <w:vAlign w:val="center"/>
          </w:tcPr>
          <w:p>
            <w:pPr>
              <w:spacing w:line="240" w:lineRule="atLeast"/>
              <w:jc w:val="center"/>
              <w:rPr>
                <w:rFonts w:ascii="仿宋" w:hAnsi="仿宋" w:eastAsia="仿宋" w:cs="宋体"/>
                <w:kern w:val="0"/>
                <w:sz w:val="24"/>
              </w:rPr>
            </w:pPr>
          </w:p>
        </w:tc>
        <w:tc>
          <w:tcPr>
            <w:tcW w:w="1560" w:type="dxa"/>
            <w:vMerge w:val="continue"/>
            <w:vAlign w:val="center"/>
          </w:tcPr>
          <w:p>
            <w:pPr>
              <w:spacing w:line="240" w:lineRule="atLeast"/>
              <w:jc w:val="center"/>
              <w:rPr>
                <w:rFonts w:ascii="仿宋" w:hAnsi="仿宋" w:eastAsia="仿宋" w:cs="宋体"/>
                <w:kern w:val="0"/>
                <w:sz w:val="24"/>
              </w:rPr>
            </w:pPr>
          </w:p>
        </w:tc>
        <w:tc>
          <w:tcPr>
            <w:tcW w:w="4536" w:type="dxa"/>
            <w:gridSpan w:val="2"/>
            <w:vAlign w:val="center"/>
          </w:tcPr>
          <w:p>
            <w:pPr>
              <w:spacing w:line="240" w:lineRule="atLeast"/>
              <w:rPr>
                <w:rFonts w:ascii="仿宋" w:hAnsi="仿宋" w:eastAsia="仿宋"/>
                <w:sz w:val="24"/>
              </w:rPr>
            </w:pPr>
            <w:r>
              <w:rPr>
                <w:rFonts w:hint="eastAsia" w:ascii="仿宋" w:hAnsi="仿宋" w:eastAsia="仿宋"/>
                <w:sz w:val="24"/>
              </w:rPr>
              <w:t>按压动作</w:t>
            </w:r>
          </w:p>
        </w:tc>
        <w:tc>
          <w:tcPr>
            <w:tcW w:w="1275" w:type="dxa"/>
            <w:vAlign w:val="center"/>
          </w:tcPr>
          <w:p>
            <w:pPr>
              <w:widowControl/>
              <w:spacing w:line="240" w:lineRule="atLeast"/>
              <w:jc w:val="center"/>
              <w:rPr>
                <w:rFonts w:ascii="仿宋" w:hAnsi="仿宋" w:eastAsia="仿宋" w:cs="宋体"/>
                <w:kern w:val="0"/>
                <w:sz w:val="24"/>
              </w:rPr>
            </w:pPr>
            <w:r>
              <w:rPr>
                <w:rFonts w:ascii="仿宋" w:hAnsi="仿宋" w:eastAsia="仿宋" w:cs="宋体"/>
                <w:kern w:val="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0" w:type="dxa"/>
            <w:vMerge w:val="continue"/>
            <w:vAlign w:val="center"/>
          </w:tcPr>
          <w:p>
            <w:pPr>
              <w:spacing w:line="240" w:lineRule="atLeast"/>
              <w:jc w:val="center"/>
              <w:rPr>
                <w:rFonts w:ascii="仿宋" w:hAnsi="仿宋" w:eastAsia="仿宋" w:cs="宋体"/>
                <w:kern w:val="0"/>
                <w:sz w:val="24"/>
              </w:rPr>
            </w:pPr>
          </w:p>
        </w:tc>
        <w:tc>
          <w:tcPr>
            <w:tcW w:w="1560" w:type="dxa"/>
            <w:vMerge w:val="continue"/>
            <w:vAlign w:val="center"/>
          </w:tcPr>
          <w:p>
            <w:pPr>
              <w:spacing w:line="240" w:lineRule="atLeast"/>
              <w:jc w:val="center"/>
              <w:rPr>
                <w:rFonts w:ascii="仿宋" w:hAnsi="仿宋" w:eastAsia="仿宋" w:cs="宋体"/>
                <w:kern w:val="0"/>
                <w:sz w:val="24"/>
              </w:rPr>
            </w:pPr>
          </w:p>
        </w:tc>
        <w:tc>
          <w:tcPr>
            <w:tcW w:w="4536" w:type="dxa"/>
            <w:gridSpan w:val="2"/>
            <w:vAlign w:val="center"/>
          </w:tcPr>
          <w:p>
            <w:pPr>
              <w:spacing w:line="240" w:lineRule="atLeast"/>
              <w:rPr>
                <w:rFonts w:ascii="仿宋" w:hAnsi="仿宋" w:eastAsia="仿宋"/>
                <w:sz w:val="24"/>
              </w:rPr>
            </w:pPr>
            <w:r>
              <w:rPr>
                <w:rFonts w:hint="eastAsia" w:ascii="仿宋" w:hAnsi="仿宋" w:eastAsia="仿宋"/>
                <w:sz w:val="24"/>
              </w:rPr>
              <w:t>按压手型</w:t>
            </w:r>
          </w:p>
        </w:tc>
        <w:tc>
          <w:tcPr>
            <w:tcW w:w="1275" w:type="dxa"/>
            <w:vAlign w:val="center"/>
          </w:tcPr>
          <w:p>
            <w:pPr>
              <w:widowControl/>
              <w:spacing w:line="240" w:lineRule="atLeast"/>
              <w:jc w:val="center"/>
              <w:rPr>
                <w:rFonts w:ascii="仿宋" w:hAnsi="仿宋" w:eastAsia="仿宋" w:cs="宋体"/>
                <w:kern w:val="0"/>
                <w:sz w:val="24"/>
              </w:rPr>
            </w:pPr>
            <w:r>
              <w:rPr>
                <w:rFonts w:ascii="仿宋" w:hAnsi="仿宋" w:eastAsia="仿宋" w:cs="宋体"/>
                <w:kern w:val="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0" w:type="dxa"/>
            <w:vMerge w:val="continue"/>
            <w:vAlign w:val="center"/>
          </w:tcPr>
          <w:p>
            <w:pPr>
              <w:spacing w:line="240" w:lineRule="atLeast"/>
              <w:jc w:val="center"/>
              <w:rPr>
                <w:rFonts w:ascii="仿宋" w:hAnsi="仿宋" w:eastAsia="仿宋" w:cs="宋体"/>
                <w:kern w:val="0"/>
                <w:sz w:val="24"/>
              </w:rPr>
            </w:pPr>
          </w:p>
        </w:tc>
        <w:tc>
          <w:tcPr>
            <w:tcW w:w="1560" w:type="dxa"/>
            <w:vMerge w:val="continue"/>
            <w:vAlign w:val="center"/>
          </w:tcPr>
          <w:p>
            <w:pPr>
              <w:spacing w:line="240" w:lineRule="atLeast"/>
              <w:jc w:val="center"/>
              <w:rPr>
                <w:rFonts w:ascii="仿宋" w:hAnsi="仿宋" w:eastAsia="仿宋" w:cs="宋体"/>
                <w:kern w:val="0"/>
                <w:sz w:val="24"/>
              </w:rPr>
            </w:pPr>
          </w:p>
        </w:tc>
        <w:tc>
          <w:tcPr>
            <w:tcW w:w="4536" w:type="dxa"/>
            <w:gridSpan w:val="2"/>
            <w:vAlign w:val="center"/>
          </w:tcPr>
          <w:p>
            <w:pPr>
              <w:spacing w:line="240" w:lineRule="atLeast"/>
              <w:rPr>
                <w:rFonts w:ascii="仿宋" w:hAnsi="仿宋" w:eastAsia="仿宋"/>
                <w:sz w:val="24"/>
              </w:rPr>
            </w:pPr>
            <w:r>
              <w:rPr>
                <w:rFonts w:hint="eastAsia" w:ascii="仿宋" w:hAnsi="仿宋" w:eastAsia="仿宋"/>
                <w:sz w:val="24"/>
              </w:rPr>
              <w:t>按压深度</w:t>
            </w:r>
          </w:p>
        </w:tc>
        <w:tc>
          <w:tcPr>
            <w:tcW w:w="1275" w:type="dxa"/>
            <w:vAlign w:val="center"/>
          </w:tcPr>
          <w:p>
            <w:pPr>
              <w:widowControl/>
              <w:spacing w:line="240" w:lineRule="atLeast"/>
              <w:jc w:val="center"/>
              <w:rPr>
                <w:rFonts w:ascii="仿宋" w:hAnsi="仿宋" w:eastAsia="仿宋" w:cs="宋体"/>
                <w:kern w:val="0"/>
                <w:sz w:val="24"/>
              </w:rPr>
            </w:pPr>
            <w:r>
              <w:rPr>
                <w:rFonts w:ascii="仿宋" w:hAnsi="仿宋" w:eastAsia="仿宋" w:cs="宋体"/>
                <w:kern w:val="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0" w:type="dxa"/>
            <w:vMerge w:val="continue"/>
            <w:vAlign w:val="center"/>
          </w:tcPr>
          <w:p>
            <w:pPr>
              <w:spacing w:line="240" w:lineRule="atLeast"/>
              <w:jc w:val="center"/>
              <w:rPr>
                <w:rFonts w:ascii="仿宋" w:hAnsi="仿宋" w:eastAsia="仿宋" w:cs="宋体"/>
                <w:kern w:val="0"/>
                <w:sz w:val="24"/>
              </w:rPr>
            </w:pPr>
          </w:p>
        </w:tc>
        <w:tc>
          <w:tcPr>
            <w:tcW w:w="1560" w:type="dxa"/>
            <w:vMerge w:val="continue"/>
            <w:vAlign w:val="center"/>
          </w:tcPr>
          <w:p>
            <w:pPr>
              <w:spacing w:line="240" w:lineRule="atLeast"/>
              <w:jc w:val="center"/>
              <w:rPr>
                <w:rFonts w:ascii="仿宋" w:hAnsi="仿宋" w:eastAsia="仿宋" w:cs="宋体"/>
                <w:kern w:val="0"/>
                <w:sz w:val="24"/>
              </w:rPr>
            </w:pPr>
          </w:p>
        </w:tc>
        <w:tc>
          <w:tcPr>
            <w:tcW w:w="4536" w:type="dxa"/>
            <w:gridSpan w:val="2"/>
            <w:vAlign w:val="center"/>
          </w:tcPr>
          <w:p>
            <w:pPr>
              <w:spacing w:line="240" w:lineRule="atLeast"/>
              <w:rPr>
                <w:rFonts w:ascii="仿宋" w:hAnsi="仿宋" w:eastAsia="仿宋"/>
                <w:sz w:val="24"/>
              </w:rPr>
            </w:pPr>
            <w:r>
              <w:rPr>
                <w:rFonts w:hint="eastAsia" w:ascii="仿宋" w:hAnsi="仿宋" w:eastAsia="仿宋"/>
                <w:sz w:val="24"/>
              </w:rPr>
              <w:t>按压频率</w:t>
            </w:r>
          </w:p>
        </w:tc>
        <w:tc>
          <w:tcPr>
            <w:tcW w:w="1275" w:type="dxa"/>
            <w:vAlign w:val="center"/>
          </w:tcPr>
          <w:p>
            <w:pPr>
              <w:widowControl/>
              <w:spacing w:line="240" w:lineRule="atLeast"/>
              <w:jc w:val="center"/>
              <w:rPr>
                <w:rFonts w:ascii="仿宋" w:hAnsi="仿宋" w:eastAsia="仿宋" w:cs="宋体"/>
                <w:kern w:val="0"/>
                <w:sz w:val="24"/>
              </w:rPr>
            </w:pPr>
            <w:r>
              <w:rPr>
                <w:rFonts w:ascii="仿宋" w:hAnsi="仿宋" w:eastAsia="仿宋" w:cs="宋体"/>
                <w:kern w:val="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0" w:type="dxa"/>
            <w:vMerge w:val="continue"/>
            <w:vAlign w:val="center"/>
          </w:tcPr>
          <w:p>
            <w:pPr>
              <w:spacing w:line="240" w:lineRule="atLeast"/>
              <w:jc w:val="center"/>
              <w:rPr>
                <w:rFonts w:ascii="仿宋" w:hAnsi="仿宋" w:eastAsia="仿宋" w:cs="宋体"/>
                <w:kern w:val="0"/>
                <w:sz w:val="24"/>
              </w:rPr>
            </w:pPr>
          </w:p>
        </w:tc>
        <w:tc>
          <w:tcPr>
            <w:tcW w:w="1560" w:type="dxa"/>
            <w:vMerge w:val="continue"/>
            <w:vAlign w:val="center"/>
          </w:tcPr>
          <w:p>
            <w:pPr>
              <w:spacing w:line="240" w:lineRule="atLeast"/>
              <w:jc w:val="center"/>
              <w:rPr>
                <w:rFonts w:ascii="仿宋" w:hAnsi="仿宋" w:eastAsia="仿宋" w:cs="宋体"/>
                <w:kern w:val="0"/>
                <w:sz w:val="24"/>
              </w:rPr>
            </w:pPr>
          </w:p>
        </w:tc>
        <w:tc>
          <w:tcPr>
            <w:tcW w:w="4536" w:type="dxa"/>
            <w:gridSpan w:val="2"/>
            <w:vAlign w:val="center"/>
          </w:tcPr>
          <w:p>
            <w:pPr>
              <w:spacing w:line="240" w:lineRule="atLeast"/>
              <w:rPr>
                <w:rFonts w:ascii="仿宋" w:hAnsi="仿宋" w:eastAsia="仿宋"/>
                <w:sz w:val="24"/>
              </w:rPr>
            </w:pPr>
            <w:r>
              <w:rPr>
                <w:rFonts w:hint="eastAsia" w:ascii="仿宋" w:hAnsi="仿宋" w:eastAsia="仿宋"/>
                <w:sz w:val="24"/>
              </w:rPr>
              <w:t>清除呼吸道</w:t>
            </w:r>
          </w:p>
        </w:tc>
        <w:tc>
          <w:tcPr>
            <w:tcW w:w="1275" w:type="dxa"/>
            <w:vAlign w:val="center"/>
          </w:tcPr>
          <w:p>
            <w:pPr>
              <w:widowControl/>
              <w:spacing w:line="240" w:lineRule="atLeast"/>
              <w:jc w:val="center"/>
              <w:rPr>
                <w:rFonts w:ascii="仿宋" w:hAnsi="仿宋" w:eastAsia="仿宋" w:cs="宋体"/>
                <w:kern w:val="0"/>
                <w:sz w:val="24"/>
              </w:rPr>
            </w:pPr>
            <w:r>
              <w:rPr>
                <w:rFonts w:ascii="仿宋" w:hAnsi="仿宋" w:eastAsia="仿宋" w:cs="宋体"/>
                <w:kern w:val="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0" w:type="dxa"/>
            <w:vMerge w:val="continue"/>
            <w:vAlign w:val="center"/>
          </w:tcPr>
          <w:p>
            <w:pPr>
              <w:spacing w:line="240" w:lineRule="atLeast"/>
              <w:jc w:val="center"/>
              <w:rPr>
                <w:rFonts w:ascii="仿宋" w:hAnsi="仿宋" w:eastAsia="仿宋" w:cs="宋体"/>
                <w:kern w:val="0"/>
                <w:sz w:val="24"/>
              </w:rPr>
            </w:pPr>
          </w:p>
        </w:tc>
        <w:tc>
          <w:tcPr>
            <w:tcW w:w="1560" w:type="dxa"/>
            <w:vMerge w:val="continue"/>
            <w:vAlign w:val="center"/>
          </w:tcPr>
          <w:p>
            <w:pPr>
              <w:spacing w:line="240" w:lineRule="atLeast"/>
              <w:jc w:val="center"/>
              <w:rPr>
                <w:rFonts w:ascii="仿宋" w:hAnsi="仿宋" w:eastAsia="仿宋" w:cs="宋体"/>
                <w:kern w:val="0"/>
                <w:sz w:val="24"/>
              </w:rPr>
            </w:pPr>
          </w:p>
        </w:tc>
        <w:tc>
          <w:tcPr>
            <w:tcW w:w="4536" w:type="dxa"/>
            <w:gridSpan w:val="2"/>
            <w:vAlign w:val="center"/>
          </w:tcPr>
          <w:p>
            <w:pPr>
              <w:spacing w:line="240" w:lineRule="atLeast"/>
              <w:rPr>
                <w:rFonts w:ascii="仿宋" w:hAnsi="仿宋" w:eastAsia="仿宋"/>
                <w:sz w:val="24"/>
              </w:rPr>
            </w:pPr>
            <w:r>
              <w:rPr>
                <w:rFonts w:hint="eastAsia" w:ascii="仿宋" w:hAnsi="仿宋" w:eastAsia="仿宋"/>
                <w:sz w:val="24"/>
              </w:rPr>
              <w:t>开放呼吸道</w:t>
            </w:r>
          </w:p>
        </w:tc>
        <w:tc>
          <w:tcPr>
            <w:tcW w:w="1275" w:type="dxa"/>
            <w:vAlign w:val="center"/>
          </w:tcPr>
          <w:p>
            <w:pPr>
              <w:widowControl/>
              <w:spacing w:line="240" w:lineRule="atLeast"/>
              <w:jc w:val="center"/>
              <w:rPr>
                <w:rFonts w:ascii="仿宋" w:hAnsi="仿宋" w:eastAsia="仿宋" w:cs="宋体"/>
                <w:kern w:val="0"/>
                <w:sz w:val="24"/>
              </w:rPr>
            </w:pPr>
            <w:r>
              <w:rPr>
                <w:rFonts w:ascii="仿宋" w:hAnsi="仿宋" w:eastAsia="仿宋" w:cs="宋体"/>
                <w:kern w:val="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0" w:type="dxa"/>
            <w:vMerge w:val="continue"/>
            <w:vAlign w:val="center"/>
          </w:tcPr>
          <w:p>
            <w:pPr>
              <w:spacing w:line="240" w:lineRule="atLeast"/>
              <w:jc w:val="center"/>
              <w:rPr>
                <w:rFonts w:ascii="仿宋" w:hAnsi="仿宋" w:eastAsia="仿宋" w:cs="宋体"/>
                <w:kern w:val="0"/>
                <w:sz w:val="24"/>
              </w:rPr>
            </w:pPr>
          </w:p>
        </w:tc>
        <w:tc>
          <w:tcPr>
            <w:tcW w:w="1560" w:type="dxa"/>
            <w:vMerge w:val="continue"/>
            <w:vAlign w:val="center"/>
          </w:tcPr>
          <w:p>
            <w:pPr>
              <w:spacing w:line="240" w:lineRule="atLeast"/>
              <w:jc w:val="center"/>
              <w:rPr>
                <w:rFonts w:ascii="仿宋" w:hAnsi="仿宋" w:eastAsia="仿宋" w:cs="宋体"/>
                <w:kern w:val="0"/>
                <w:sz w:val="24"/>
              </w:rPr>
            </w:pPr>
          </w:p>
        </w:tc>
        <w:tc>
          <w:tcPr>
            <w:tcW w:w="4536" w:type="dxa"/>
            <w:gridSpan w:val="2"/>
            <w:vAlign w:val="center"/>
          </w:tcPr>
          <w:p>
            <w:pPr>
              <w:spacing w:line="240" w:lineRule="atLeast"/>
              <w:rPr>
                <w:rFonts w:ascii="仿宋" w:hAnsi="仿宋" w:eastAsia="仿宋"/>
                <w:sz w:val="24"/>
              </w:rPr>
            </w:pPr>
            <w:r>
              <w:rPr>
                <w:rFonts w:hint="eastAsia" w:ascii="仿宋" w:hAnsi="仿宋" w:eastAsia="仿宋"/>
                <w:sz w:val="24"/>
              </w:rPr>
              <w:t>人工呼吸节奏</w:t>
            </w:r>
          </w:p>
        </w:tc>
        <w:tc>
          <w:tcPr>
            <w:tcW w:w="1275" w:type="dxa"/>
            <w:vAlign w:val="center"/>
          </w:tcPr>
          <w:p>
            <w:pPr>
              <w:widowControl/>
              <w:spacing w:line="240" w:lineRule="atLeast"/>
              <w:jc w:val="center"/>
              <w:rPr>
                <w:rFonts w:ascii="仿宋" w:hAnsi="仿宋" w:eastAsia="仿宋" w:cs="宋体"/>
                <w:kern w:val="0"/>
                <w:sz w:val="24"/>
              </w:rPr>
            </w:pPr>
            <w:r>
              <w:rPr>
                <w:rFonts w:ascii="仿宋" w:hAnsi="仿宋" w:eastAsia="仿宋" w:cs="宋体"/>
                <w:kern w:val="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0" w:type="dxa"/>
            <w:vMerge w:val="continue"/>
            <w:vAlign w:val="center"/>
          </w:tcPr>
          <w:p>
            <w:pPr>
              <w:spacing w:line="240" w:lineRule="atLeast"/>
              <w:jc w:val="center"/>
              <w:rPr>
                <w:rFonts w:ascii="仿宋" w:hAnsi="仿宋" w:eastAsia="仿宋" w:cs="宋体"/>
                <w:kern w:val="0"/>
                <w:sz w:val="24"/>
              </w:rPr>
            </w:pPr>
          </w:p>
        </w:tc>
        <w:tc>
          <w:tcPr>
            <w:tcW w:w="1560" w:type="dxa"/>
            <w:vMerge w:val="continue"/>
            <w:vAlign w:val="center"/>
          </w:tcPr>
          <w:p>
            <w:pPr>
              <w:spacing w:line="240" w:lineRule="atLeast"/>
              <w:jc w:val="center"/>
              <w:rPr>
                <w:rFonts w:ascii="仿宋" w:hAnsi="仿宋" w:eastAsia="仿宋" w:cs="宋体"/>
                <w:kern w:val="0"/>
                <w:sz w:val="24"/>
              </w:rPr>
            </w:pPr>
          </w:p>
        </w:tc>
        <w:tc>
          <w:tcPr>
            <w:tcW w:w="4536" w:type="dxa"/>
            <w:gridSpan w:val="2"/>
            <w:vAlign w:val="center"/>
          </w:tcPr>
          <w:p>
            <w:pPr>
              <w:spacing w:line="240" w:lineRule="atLeast"/>
              <w:rPr>
                <w:rFonts w:ascii="仿宋" w:hAnsi="仿宋" w:eastAsia="仿宋"/>
                <w:sz w:val="24"/>
              </w:rPr>
            </w:pPr>
            <w:r>
              <w:rPr>
                <w:rFonts w:hint="eastAsia" w:ascii="仿宋" w:hAnsi="仿宋" w:eastAsia="仿宋"/>
                <w:sz w:val="24"/>
              </w:rPr>
              <w:t>人工呼吸送气量</w:t>
            </w:r>
          </w:p>
        </w:tc>
        <w:tc>
          <w:tcPr>
            <w:tcW w:w="1275" w:type="dxa"/>
            <w:vAlign w:val="center"/>
          </w:tcPr>
          <w:p>
            <w:pPr>
              <w:widowControl/>
              <w:spacing w:line="240" w:lineRule="atLeast"/>
              <w:jc w:val="center"/>
              <w:rPr>
                <w:rFonts w:ascii="仿宋" w:hAnsi="仿宋" w:eastAsia="仿宋" w:cs="宋体"/>
                <w:kern w:val="0"/>
                <w:sz w:val="24"/>
              </w:rPr>
            </w:pPr>
            <w:r>
              <w:rPr>
                <w:rFonts w:ascii="仿宋" w:hAnsi="仿宋" w:eastAsia="仿宋" w:cs="宋体"/>
                <w:kern w:val="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0" w:type="dxa"/>
            <w:vMerge w:val="continue"/>
            <w:vAlign w:val="center"/>
          </w:tcPr>
          <w:p>
            <w:pPr>
              <w:spacing w:line="240" w:lineRule="atLeast"/>
              <w:jc w:val="center"/>
              <w:rPr>
                <w:rFonts w:ascii="仿宋" w:hAnsi="仿宋" w:eastAsia="仿宋" w:cs="宋体"/>
                <w:kern w:val="0"/>
                <w:sz w:val="24"/>
              </w:rPr>
            </w:pPr>
          </w:p>
        </w:tc>
        <w:tc>
          <w:tcPr>
            <w:tcW w:w="1560" w:type="dxa"/>
            <w:vMerge w:val="continue"/>
            <w:vAlign w:val="center"/>
          </w:tcPr>
          <w:p>
            <w:pPr>
              <w:spacing w:line="240" w:lineRule="atLeast"/>
              <w:jc w:val="center"/>
              <w:rPr>
                <w:rFonts w:ascii="仿宋" w:hAnsi="仿宋" w:eastAsia="仿宋" w:cs="宋体"/>
                <w:kern w:val="0"/>
                <w:sz w:val="24"/>
              </w:rPr>
            </w:pPr>
          </w:p>
        </w:tc>
        <w:tc>
          <w:tcPr>
            <w:tcW w:w="4536" w:type="dxa"/>
            <w:gridSpan w:val="2"/>
            <w:vAlign w:val="center"/>
          </w:tcPr>
          <w:p>
            <w:pPr>
              <w:spacing w:line="240" w:lineRule="atLeast"/>
              <w:rPr>
                <w:rFonts w:ascii="仿宋" w:hAnsi="仿宋" w:eastAsia="仿宋"/>
                <w:sz w:val="24"/>
              </w:rPr>
            </w:pPr>
            <w:r>
              <w:rPr>
                <w:rFonts w:hint="eastAsia" w:ascii="仿宋" w:hAnsi="仿宋" w:eastAsia="仿宋"/>
                <w:sz w:val="24"/>
              </w:rPr>
              <w:t>送气效果（观察胸廓起伏）</w:t>
            </w:r>
          </w:p>
        </w:tc>
        <w:tc>
          <w:tcPr>
            <w:tcW w:w="1275" w:type="dxa"/>
            <w:vAlign w:val="center"/>
          </w:tcPr>
          <w:p>
            <w:pPr>
              <w:widowControl/>
              <w:spacing w:line="240" w:lineRule="atLeast"/>
              <w:jc w:val="center"/>
              <w:rPr>
                <w:rFonts w:ascii="仿宋" w:hAnsi="仿宋" w:eastAsia="仿宋" w:cs="宋体"/>
                <w:kern w:val="0"/>
                <w:sz w:val="24"/>
              </w:rPr>
            </w:pPr>
            <w:r>
              <w:rPr>
                <w:rFonts w:ascii="仿宋" w:hAnsi="仿宋" w:eastAsia="仿宋" w:cs="宋体"/>
                <w:kern w:val="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0" w:type="dxa"/>
            <w:vMerge w:val="continue"/>
            <w:vAlign w:val="center"/>
          </w:tcPr>
          <w:p>
            <w:pPr>
              <w:spacing w:line="240" w:lineRule="atLeast"/>
              <w:jc w:val="center"/>
              <w:rPr>
                <w:rFonts w:ascii="仿宋" w:hAnsi="仿宋" w:eastAsia="仿宋" w:cs="宋体"/>
                <w:kern w:val="0"/>
                <w:sz w:val="24"/>
              </w:rPr>
            </w:pPr>
          </w:p>
        </w:tc>
        <w:tc>
          <w:tcPr>
            <w:tcW w:w="1560" w:type="dxa"/>
            <w:vMerge w:val="continue"/>
            <w:vAlign w:val="center"/>
          </w:tcPr>
          <w:p>
            <w:pPr>
              <w:spacing w:line="240" w:lineRule="atLeast"/>
              <w:jc w:val="center"/>
              <w:rPr>
                <w:rFonts w:ascii="仿宋" w:hAnsi="仿宋" w:eastAsia="仿宋" w:cs="宋体"/>
                <w:kern w:val="0"/>
                <w:sz w:val="24"/>
              </w:rPr>
            </w:pPr>
          </w:p>
        </w:tc>
        <w:tc>
          <w:tcPr>
            <w:tcW w:w="4536" w:type="dxa"/>
            <w:gridSpan w:val="2"/>
            <w:vAlign w:val="center"/>
          </w:tcPr>
          <w:p>
            <w:pPr>
              <w:widowControl/>
              <w:spacing w:line="240" w:lineRule="atLeast"/>
              <w:rPr>
                <w:rFonts w:ascii="仿宋" w:hAnsi="仿宋" w:eastAsia="仿宋" w:cs="宋体"/>
                <w:kern w:val="0"/>
                <w:sz w:val="24"/>
              </w:rPr>
            </w:pPr>
            <w:r>
              <w:rPr>
                <w:rFonts w:hint="eastAsia" w:ascii="仿宋" w:hAnsi="仿宋" w:eastAsia="仿宋" w:cs="宋体"/>
                <w:kern w:val="0"/>
                <w:sz w:val="24"/>
              </w:rPr>
              <w:t>救助过程操作熟练</w:t>
            </w:r>
          </w:p>
        </w:tc>
        <w:tc>
          <w:tcPr>
            <w:tcW w:w="1275" w:type="dxa"/>
            <w:vAlign w:val="center"/>
          </w:tcPr>
          <w:p>
            <w:pPr>
              <w:widowControl/>
              <w:spacing w:line="240" w:lineRule="atLeast"/>
              <w:jc w:val="center"/>
              <w:rPr>
                <w:rFonts w:ascii="仿宋" w:hAnsi="仿宋" w:eastAsia="仿宋" w:cs="宋体"/>
                <w:kern w:val="0"/>
                <w:sz w:val="24"/>
              </w:rPr>
            </w:pPr>
            <w:r>
              <w:rPr>
                <w:rFonts w:ascii="仿宋" w:hAnsi="仿宋" w:eastAsia="仿宋" w:cs="宋体"/>
                <w:kern w:val="0"/>
                <w:sz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0" w:type="dxa"/>
            <w:vMerge w:val="continue"/>
            <w:vAlign w:val="center"/>
          </w:tcPr>
          <w:p>
            <w:pPr>
              <w:spacing w:line="240" w:lineRule="atLeast"/>
              <w:jc w:val="center"/>
              <w:rPr>
                <w:rFonts w:ascii="仿宋" w:hAnsi="仿宋" w:eastAsia="仿宋" w:cs="宋体"/>
                <w:kern w:val="0"/>
                <w:sz w:val="24"/>
              </w:rPr>
            </w:pPr>
          </w:p>
        </w:tc>
        <w:tc>
          <w:tcPr>
            <w:tcW w:w="6096" w:type="dxa"/>
            <w:gridSpan w:val="3"/>
            <w:vAlign w:val="center"/>
          </w:tcPr>
          <w:p>
            <w:pPr>
              <w:widowControl/>
              <w:spacing w:line="240" w:lineRule="atLeast"/>
              <w:jc w:val="center"/>
              <w:rPr>
                <w:rFonts w:ascii="仿宋" w:hAnsi="仿宋" w:eastAsia="仿宋" w:cs="宋体"/>
                <w:kern w:val="0"/>
                <w:sz w:val="24"/>
              </w:rPr>
            </w:pPr>
            <w:r>
              <w:rPr>
                <w:rFonts w:hint="eastAsia" w:ascii="仿宋" w:hAnsi="仿宋" w:eastAsia="仿宋" w:cs="宋体"/>
                <w:kern w:val="0"/>
                <w:sz w:val="24"/>
              </w:rPr>
              <w:t>小计</w:t>
            </w:r>
          </w:p>
        </w:tc>
        <w:tc>
          <w:tcPr>
            <w:tcW w:w="1275" w:type="dxa"/>
            <w:vAlign w:val="center"/>
          </w:tcPr>
          <w:p>
            <w:pPr>
              <w:widowControl/>
              <w:spacing w:line="240" w:lineRule="atLeast"/>
              <w:jc w:val="center"/>
              <w:rPr>
                <w:rFonts w:ascii="仿宋" w:hAnsi="仿宋" w:eastAsia="仿宋" w:cs="宋体"/>
                <w:kern w:val="0"/>
                <w:sz w:val="24"/>
              </w:rPr>
            </w:pPr>
            <w:r>
              <w:rPr>
                <w:rFonts w:ascii="仿宋" w:hAnsi="仿宋" w:eastAsia="仿宋" w:cs="宋体"/>
                <w:kern w:val="0"/>
                <w:sz w:val="24"/>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0" w:type="dxa"/>
            <w:vMerge w:val="restart"/>
            <w:vAlign w:val="center"/>
          </w:tcPr>
          <w:p>
            <w:pPr>
              <w:spacing w:line="240" w:lineRule="atLeast"/>
              <w:jc w:val="center"/>
              <w:rPr>
                <w:rFonts w:ascii="仿宋" w:hAnsi="仿宋" w:eastAsia="仿宋" w:cs="宋体"/>
                <w:kern w:val="0"/>
                <w:sz w:val="24"/>
              </w:rPr>
            </w:pPr>
            <w:r>
              <w:rPr>
                <w:rFonts w:hint="eastAsia" w:ascii="仿宋" w:hAnsi="仿宋" w:eastAsia="仿宋" w:cs="宋体"/>
                <w:kern w:val="0"/>
                <w:sz w:val="24"/>
              </w:rPr>
              <w:t>现场急救止血术</w:t>
            </w:r>
          </w:p>
        </w:tc>
        <w:tc>
          <w:tcPr>
            <w:tcW w:w="2178" w:type="dxa"/>
            <w:gridSpan w:val="2"/>
            <w:vMerge w:val="restart"/>
            <w:vAlign w:val="center"/>
          </w:tcPr>
          <w:p>
            <w:pPr>
              <w:widowControl/>
              <w:spacing w:line="240" w:lineRule="atLeast"/>
              <w:jc w:val="center"/>
              <w:rPr>
                <w:rFonts w:ascii="仿宋" w:hAnsi="仿宋" w:eastAsia="仿宋" w:cs="宋体"/>
                <w:kern w:val="0"/>
                <w:sz w:val="24"/>
              </w:rPr>
            </w:pPr>
            <w:r>
              <w:rPr>
                <w:rFonts w:hint="eastAsia" w:ascii="仿宋" w:hAnsi="仿宋" w:eastAsia="仿宋" w:cs="宋体"/>
                <w:kern w:val="0"/>
                <w:sz w:val="24"/>
              </w:rPr>
              <w:t>止血准备</w:t>
            </w:r>
          </w:p>
        </w:tc>
        <w:tc>
          <w:tcPr>
            <w:tcW w:w="3918" w:type="dxa"/>
            <w:vAlign w:val="center"/>
          </w:tcPr>
          <w:p>
            <w:pPr>
              <w:widowControl/>
              <w:spacing w:line="240" w:lineRule="atLeast"/>
              <w:rPr>
                <w:rFonts w:ascii="仿宋" w:hAnsi="仿宋" w:eastAsia="仿宋" w:cs="宋体"/>
                <w:kern w:val="0"/>
                <w:sz w:val="24"/>
              </w:rPr>
            </w:pPr>
            <w:r>
              <w:rPr>
                <w:rFonts w:hint="eastAsia" w:ascii="仿宋" w:hAnsi="仿宋" w:eastAsia="仿宋" w:cs="宋体"/>
                <w:kern w:val="0"/>
                <w:sz w:val="24"/>
              </w:rPr>
              <w:t>表明身份，并以适当的方式安慰患者</w:t>
            </w:r>
          </w:p>
        </w:tc>
        <w:tc>
          <w:tcPr>
            <w:tcW w:w="1275" w:type="dxa"/>
            <w:vAlign w:val="center"/>
          </w:tcPr>
          <w:p>
            <w:pPr>
              <w:widowControl/>
              <w:spacing w:line="240" w:lineRule="atLeast"/>
              <w:jc w:val="center"/>
              <w:rPr>
                <w:rFonts w:ascii="仿宋" w:hAnsi="仿宋" w:eastAsia="仿宋" w:cs="宋体"/>
                <w:kern w:val="0"/>
                <w:sz w:val="24"/>
              </w:rPr>
            </w:pPr>
            <w:r>
              <w:rPr>
                <w:rFonts w:ascii="仿宋" w:hAnsi="仿宋" w:eastAsia="仿宋" w:cs="宋体"/>
                <w:kern w:val="0"/>
                <w:sz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0" w:type="dxa"/>
            <w:vMerge w:val="continue"/>
            <w:vAlign w:val="center"/>
          </w:tcPr>
          <w:p>
            <w:pPr>
              <w:spacing w:line="240" w:lineRule="atLeast"/>
              <w:jc w:val="center"/>
              <w:rPr>
                <w:rFonts w:ascii="仿宋" w:hAnsi="仿宋" w:eastAsia="仿宋" w:cs="宋体"/>
                <w:kern w:val="0"/>
                <w:sz w:val="24"/>
              </w:rPr>
            </w:pPr>
          </w:p>
        </w:tc>
        <w:tc>
          <w:tcPr>
            <w:tcW w:w="2178" w:type="dxa"/>
            <w:gridSpan w:val="2"/>
            <w:vMerge w:val="continue"/>
            <w:vAlign w:val="center"/>
          </w:tcPr>
          <w:p>
            <w:pPr>
              <w:widowControl/>
              <w:spacing w:line="240" w:lineRule="atLeast"/>
              <w:jc w:val="center"/>
              <w:rPr>
                <w:rFonts w:ascii="仿宋" w:hAnsi="仿宋" w:eastAsia="仿宋" w:cs="宋体"/>
                <w:kern w:val="0"/>
                <w:sz w:val="24"/>
              </w:rPr>
            </w:pPr>
          </w:p>
        </w:tc>
        <w:tc>
          <w:tcPr>
            <w:tcW w:w="3918" w:type="dxa"/>
            <w:vAlign w:val="center"/>
          </w:tcPr>
          <w:p>
            <w:pPr>
              <w:widowControl/>
              <w:spacing w:line="240" w:lineRule="atLeast"/>
              <w:rPr>
                <w:rFonts w:ascii="仿宋" w:hAnsi="仿宋" w:eastAsia="仿宋" w:cs="宋体"/>
                <w:kern w:val="0"/>
                <w:sz w:val="24"/>
              </w:rPr>
            </w:pPr>
            <w:r>
              <w:rPr>
                <w:rFonts w:hint="eastAsia" w:ascii="仿宋" w:hAnsi="仿宋" w:eastAsia="仿宋" w:cs="宋体"/>
                <w:kern w:val="0"/>
                <w:sz w:val="24"/>
              </w:rPr>
              <w:t>能根据情况提出合理的的止血方案，选择正确的用品</w:t>
            </w:r>
          </w:p>
        </w:tc>
        <w:tc>
          <w:tcPr>
            <w:tcW w:w="1275" w:type="dxa"/>
            <w:vAlign w:val="center"/>
          </w:tcPr>
          <w:p>
            <w:pPr>
              <w:widowControl/>
              <w:spacing w:line="240" w:lineRule="atLeast"/>
              <w:jc w:val="center"/>
              <w:rPr>
                <w:rFonts w:ascii="仿宋" w:hAnsi="仿宋" w:eastAsia="仿宋" w:cs="宋体"/>
                <w:kern w:val="0"/>
                <w:sz w:val="24"/>
              </w:rPr>
            </w:pPr>
            <w:r>
              <w:rPr>
                <w:rFonts w:ascii="仿宋" w:hAnsi="仿宋" w:eastAsia="仿宋" w:cs="宋体"/>
                <w:kern w:val="0"/>
                <w:sz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0" w:type="dxa"/>
            <w:vMerge w:val="continue"/>
            <w:vAlign w:val="center"/>
          </w:tcPr>
          <w:p>
            <w:pPr>
              <w:spacing w:line="240" w:lineRule="atLeast"/>
              <w:jc w:val="center"/>
              <w:rPr>
                <w:rFonts w:ascii="仿宋" w:hAnsi="仿宋" w:eastAsia="仿宋" w:cs="宋体"/>
                <w:kern w:val="0"/>
                <w:sz w:val="24"/>
              </w:rPr>
            </w:pPr>
          </w:p>
        </w:tc>
        <w:tc>
          <w:tcPr>
            <w:tcW w:w="2178" w:type="dxa"/>
            <w:gridSpan w:val="2"/>
            <w:vMerge w:val="restart"/>
            <w:vAlign w:val="center"/>
          </w:tcPr>
          <w:p>
            <w:pPr>
              <w:spacing w:line="240" w:lineRule="atLeast"/>
              <w:jc w:val="center"/>
              <w:rPr>
                <w:rFonts w:ascii="仿宋" w:hAnsi="仿宋" w:eastAsia="仿宋" w:cs="宋体"/>
                <w:kern w:val="0"/>
                <w:sz w:val="24"/>
              </w:rPr>
            </w:pPr>
            <w:r>
              <w:rPr>
                <w:rFonts w:hint="eastAsia" w:ascii="仿宋" w:hAnsi="仿宋" w:eastAsia="仿宋" w:cs="宋体"/>
                <w:kern w:val="0"/>
                <w:sz w:val="24"/>
              </w:rPr>
              <w:t>止血操作</w:t>
            </w:r>
          </w:p>
        </w:tc>
        <w:tc>
          <w:tcPr>
            <w:tcW w:w="3918" w:type="dxa"/>
            <w:vAlign w:val="center"/>
          </w:tcPr>
          <w:p>
            <w:pPr>
              <w:widowControl/>
              <w:spacing w:line="240" w:lineRule="atLeast"/>
              <w:rPr>
                <w:rFonts w:ascii="仿宋" w:hAnsi="仿宋" w:eastAsia="仿宋" w:cs="宋体"/>
                <w:kern w:val="0"/>
                <w:sz w:val="24"/>
              </w:rPr>
            </w:pPr>
            <w:r>
              <w:rPr>
                <w:rFonts w:hint="eastAsia" w:ascii="仿宋" w:hAnsi="仿宋" w:eastAsia="仿宋" w:cs="宋体"/>
                <w:kern w:val="0"/>
                <w:sz w:val="24"/>
              </w:rPr>
              <w:t>止血操作方法正确</w:t>
            </w:r>
          </w:p>
        </w:tc>
        <w:tc>
          <w:tcPr>
            <w:tcW w:w="1275" w:type="dxa"/>
            <w:vAlign w:val="center"/>
          </w:tcPr>
          <w:p>
            <w:pPr>
              <w:widowControl/>
              <w:spacing w:line="240" w:lineRule="atLeast"/>
              <w:jc w:val="center"/>
              <w:rPr>
                <w:rFonts w:ascii="仿宋" w:hAnsi="仿宋" w:eastAsia="仿宋" w:cs="宋体"/>
                <w:kern w:val="0"/>
                <w:sz w:val="24"/>
              </w:rPr>
            </w:pPr>
            <w:r>
              <w:rPr>
                <w:rFonts w:ascii="仿宋" w:hAnsi="仿宋" w:eastAsia="仿宋" w:cs="宋体"/>
                <w:kern w:val="0"/>
                <w:sz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0" w:type="dxa"/>
            <w:vMerge w:val="continue"/>
            <w:vAlign w:val="center"/>
          </w:tcPr>
          <w:p>
            <w:pPr>
              <w:spacing w:line="240" w:lineRule="atLeast"/>
              <w:jc w:val="center"/>
              <w:rPr>
                <w:rFonts w:ascii="仿宋" w:hAnsi="仿宋" w:eastAsia="仿宋" w:cs="宋体"/>
                <w:kern w:val="0"/>
                <w:sz w:val="24"/>
              </w:rPr>
            </w:pPr>
          </w:p>
        </w:tc>
        <w:tc>
          <w:tcPr>
            <w:tcW w:w="2178" w:type="dxa"/>
            <w:gridSpan w:val="2"/>
            <w:vMerge w:val="continue"/>
            <w:vAlign w:val="center"/>
          </w:tcPr>
          <w:p>
            <w:pPr>
              <w:spacing w:line="240" w:lineRule="atLeast"/>
              <w:jc w:val="center"/>
              <w:rPr>
                <w:rFonts w:ascii="仿宋" w:hAnsi="仿宋" w:eastAsia="仿宋" w:cs="宋体"/>
                <w:kern w:val="0"/>
                <w:sz w:val="24"/>
              </w:rPr>
            </w:pPr>
          </w:p>
        </w:tc>
        <w:tc>
          <w:tcPr>
            <w:tcW w:w="3918" w:type="dxa"/>
            <w:vAlign w:val="center"/>
          </w:tcPr>
          <w:p>
            <w:pPr>
              <w:widowControl/>
              <w:spacing w:line="240" w:lineRule="atLeast"/>
              <w:rPr>
                <w:rFonts w:ascii="仿宋" w:hAnsi="仿宋" w:eastAsia="仿宋" w:cs="宋体"/>
                <w:kern w:val="0"/>
                <w:sz w:val="24"/>
              </w:rPr>
            </w:pPr>
            <w:r>
              <w:rPr>
                <w:rFonts w:hint="eastAsia" w:ascii="仿宋" w:hAnsi="仿宋" w:eastAsia="仿宋" w:cs="宋体"/>
                <w:kern w:val="0"/>
                <w:sz w:val="24"/>
              </w:rPr>
              <w:t>压力适度</w:t>
            </w:r>
          </w:p>
        </w:tc>
        <w:tc>
          <w:tcPr>
            <w:tcW w:w="1275" w:type="dxa"/>
            <w:vAlign w:val="center"/>
          </w:tcPr>
          <w:p>
            <w:pPr>
              <w:widowControl/>
              <w:spacing w:line="240" w:lineRule="atLeast"/>
              <w:jc w:val="center"/>
              <w:rPr>
                <w:rFonts w:ascii="仿宋" w:hAnsi="仿宋" w:eastAsia="仿宋" w:cs="宋体"/>
                <w:kern w:val="0"/>
                <w:sz w:val="24"/>
              </w:rPr>
            </w:pPr>
            <w:r>
              <w:rPr>
                <w:rFonts w:ascii="仿宋" w:hAnsi="仿宋" w:eastAsia="仿宋" w:cs="宋体"/>
                <w:kern w:val="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0" w:type="dxa"/>
            <w:vMerge w:val="continue"/>
            <w:vAlign w:val="center"/>
          </w:tcPr>
          <w:p>
            <w:pPr>
              <w:spacing w:line="240" w:lineRule="atLeast"/>
              <w:jc w:val="center"/>
              <w:rPr>
                <w:rFonts w:ascii="仿宋" w:hAnsi="仿宋" w:eastAsia="仿宋" w:cs="宋体"/>
                <w:kern w:val="0"/>
                <w:sz w:val="24"/>
              </w:rPr>
            </w:pPr>
          </w:p>
        </w:tc>
        <w:tc>
          <w:tcPr>
            <w:tcW w:w="2178" w:type="dxa"/>
            <w:gridSpan w:val="2"/>
            <w:vMerge w:val="continue"/>
            <w:vAlign w:val="center"/>
          </w:tcPr>
          <w:p>
            <w:pPr>
              <w:spacing w:line="240" w:lineRule="atLeast"/>
              <w:jc w:val="center"/>
              <w:rPr>
                <w:rFonts w:ascii="仿宋" w:hAnsi="仿宋" w:eastAsia="仿宋" w:cs="宋体"/>
                <w:kern w:val="0"/>
                <w:sz w:val="24"/>
              </w:rPr>
            </w:pPr>
          </w:p>
        </w:tc>
        <w:tc>
          <w:tcPr>
            <w:tcW w:w="3918" w:type="dxa"/>
            <w:vAlign w:val="center"/>
          </w:tcPr>
          <w:p>
            <w:pPr>
              <w:widowControl/>
              <w:spacing w:line="240" w:lineRule="atLeast"/>
              <w:rPr>
                <w:rFonts w:ascii="仿宋" w:hAnsi="仿宋" w:eastAsia="仿宋" w:cs="宋体"/>
                <w:kern w:val="0"/>
                <w:sz w:val="24"/>
              </w:rPr>
            </w:pPr>
            <w:r>
              <w:rPr>
                <w:rFonts w:hint="eastAsia" w:ascii="仿宋" w:hAnsi="仿宋" w:eastAsia="仿宋" w:cs="宋体"/>
                <w:kern w:val="0"/>
                <w:sz w:val="24"/>
              </w:rPr>
              <w:t>部位准确</w:t>
            </w:r>
          </w:p>
        </w:tc>
        <w:tc>
          <w:tcPr>
            <w:tcW w:w="1275" w:type="dxa"/>
            <w:vAlign w:val="center"/>
          </w:tcPr>
          <w:p>
            <w:pPr>
              <w:widowControl/>
              <w:spacing w:line="240" w:lineRule="atLeast"/>
              <w:jc w:val="center"/>
              <w:rPr>
                <w:rFonts w:ascii="仿宋" w:hAnsi="仿宋" w:eastAsia="仿宋" w:cs="宋体"/>
                <w:kern w:val="0"/>
                <w:sz w:val="24"/>
              </w:rPr>
            </w:pPr>
            <w:r>
              <w:rPr>
                <w:rFonts w:ascii="仿宋" w:hAnsi="仿宋" w:eastAsia="仿宋" w:cs="宋体"/>
                <w:kern w:val="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0" w:type="dxa"/>
            <w:vMerge w:val="continue"/>
            <w:vAlign w:val="center"/>
          </w:tcPr>
          <w:p>
            <w:pPr>
              <w:spacing w:line="240" w:lineRule="atLeast"/>
              <w:jc w:val="center"/>
              <w:rPr>
                <w:rFonts w:ascii="仿宋" w:hAnsi="仿宋" w:eastAsia="仿宋" w:cs="宋体"/>
                <w:kern w:val="0"/>
                <w:sz w:val="24"/>
              </w:rPr>
            </w:pPr>
          </w:p>
        </w:tc>
        <w:tc>
          <w:tcPr>
            <w:tcW w:w="2178" w:type="dxa"/>
            <w:gridSpan w:val="2"/>
            <w:vMerge w:val="continue"/>
            <w:vAlign w:val="center"/>
          </w:tcPr>
          <w:p>
            <w:pPr>
              <w:spacing w:line="240" w:lineRule="atLeast"/>
              <w:jc w:val="center"/>
              <w:rPr>
                <w:rFonts w:ascii="仿宋" w:hAnsi="仿宋" w:eastAsia="仿宋" w:cs="宋体"/>
                <w:kern w:val="0"/>
                <w:sz w:val="24"/>
              </w:rPr>
            </w:pPr>
          </w:p>
        </w:tc>
        <w:tc>
          <w:tcPr>
            <w:tcW w:w="3918" w:type="dxa"/>
            <w:vAlign w:val="center"/>
          </w:tcPr>
          <w:p>
            <w:pPr>
              <w:spacing w:line="240" w:lineRule="atLeast"/>
              <w:rPr>
                <w:rFonts w:ascii="仿宋" w:hAnsi="仿宋" w:eastAsia="仿宋"/>
                <w:sz w:val="24"/>
              </w:rPr>
            </w:pPr>
            <w:r>
              <w:rPr>
                <w:rFonts w:hint="eastAsia" w:ascii="仿宋" w:hAnsi="仿宋" w:eastAsia="仿宋"/>
                <w:sz w:val="24"/>
              </w:rPr>
              <w:t>动作规范、熟练</w:t>
            </w:r>
          </w:p>
        </w:tc>
        <w:tc>
          <w:tcPr>
            <w:tcW w:w="1275" w:type="dxa"/>
            <w:vAlign w:val="center"/>
          </w:tcPr>
          <w:p>
            <w:pPr>
              <w:widowControl/>
              <w:spacing w:line="240" w:lineRule="atLeast"/>
              <w:jc w:val="center"/>
              <w:rPr>
                <w:rFonts w:ascii="仿宋" w:hAnsi="仿宋" w:eastAsia="仿宋" w:cs="宋体"/>
                <w:kern w:val="0"/>
                <w:sz w:val="24"/>
              </w:rPr>
            </w:pPr>
            <w:r>
              <w:rPr>
                <w:rFonts w:ascii="仿宋" w:hAnsi="仿宋" w:eastAsia="仿宋" w:cs="宋体"/>
                <w:kern w:val="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0" w:type="dxa"/>
            <w:vMerge w:val="continue"/>
            <w:vAlign w:val="center"/>
          </w:tcPr>
          <w:p>
            <w:pPr>
              <w:spacing w:line="240" w:lineRule="atLeast"/>
              <w:jc w:val="center"/>
              <w:rPr>
                <w:rFonts w:ascii="仿宋" w:hAnsi="仿宋" w:eastAsia="仿宋" w:cs="宋体"/>
                <w:kern w:val="0"/>
                <w:sz w:val="24"/>
              </w:rPr>
            </w:pPr>
          </w:p>
        </w:tc>
        <w:tc>
          <w:tcPr>
            <w:tcW w:w="2178" w:type="dxa"/>
            <w:gridSpan w:val="2"/>
            <w:vMerge w:val="continue"/>
            <w:vAlign w:val="center"/>
          </w:tcPr>
          <w:p>
            <w:pPr>
              <w:spacing w:line="240" w:lineRule="atLeast"/>
              <w:jc w:val="center"/>
              <w:rPr>
                <w:rFonts w:ascii="仿宋" w:hAnsi="仿宋" w:eastAsia="仿宋" w:cs="宋体"/>
                <w:kern w:val="0"/>
                <w:sz w:val="24"/>
              </w:rPr>
            </w:pPr>
          </w:p>
        </w:tc>
        <w:tc>
          <w:tcPr>
            <w:tcW w:w="3918" w:type="dxa"/>
            <w:vAlign w:val="center"/>
          </w:tcPr>
          <w:p>
            <w:pPr>
              <w:widowControl/>
              <w:spacing w:line="240" w:lineRule="atLeast"/>
              <w:rPr>
                <w:rFonts w:ascii="仿宋" w:hAnsi="仿宋" w:eastAsia="仿宋" w:cs="宋体"/>
                <w:kern w:val="0"/>
                <w:sz w:val="24"/>
              </w:rPr>
            </w:pPr>
            <w:r>
              <w:rPr>
                <w:rFonts w:hint="eastAsia" w:ascii="仿宋" w:hAnsi="仿宋" w:eastAsia="仿宋" w:cs="宋体"/>
                <w:kern w:val="0"/>
                <w:sz w:val="24"/>
              </w:rPr>
              <w:t>整齐美观</w:t>
            </w:r>
          </w:p>
        </w:tc>
        <w:tc>
          <w:tcPr>
            <w:tcW w:w="1275" w:type="dxa"/>
            <w:vAlign w:val="center"/>
          </w:tcPr>
          <w:p>
            <w:pPr>
              <w:widowControl/>
              <w:spacing w:line="240" w:lineRule="atLeast"/>
              <w:jc w:val="center"/>
              <w:rPr>
                <w:rFonts w:ascii="仿宋" w:hAnsi="仿宋" w:eastAsia="仿宋" w:cs="宋体"/>
                <w:kern w:val="0"/>
                <w:sz w:val="24"/>
              </w:rPr>
            </w:pPr>
            <w:r>
              <w:rPr>
                <w:rFonts w:ascii="仿宋" w:hAnsi="仿宋" w:eastAsia="仿宋" w:cs="宋体"/>
                <w:kern w:val="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0" w:type="dxa"/>
            <w:vMerge w:val="continue"/>
            <w:vAlign w:val="center"/>
          </w:tcPr>
          <w:p>
            <w:pPr>
              <w:spacing w:line="240" w:lineRule="atLeast"/>
              <w:jc w:val="center"/>
              <w:rPr>
                <w:rFonts w:ascii="仿宋" w:hAnsi="仿宋" w:eastAsia="仿宋" w:cs="宋体"/>
                <w:kern w:val="0"/>
                <w:sz w:val="24"/>
              </w:rPr>
            </w:pPr>
          </w:p>
        </w:tc>
        <w:tc>
          <w:tcPr>
            <w:tcW w:w="2178" w:type="dxa"/>
            <w:gridSpan w:val="2"/>
            <w:vMerge w:val="continue"/>
            <w:vAlign w:val="center"/>
          </w:tcPr>
          <w:p>
            <w:pPr>
              <w:spacing w:line="240" w:lineRule="atLeast"/>
              <w:jc w:val="center"/>
              <w:rPr>
                <w:rFonts w:ascii="仿宋" w:hAnsi="仿宋" w:eastAsia="仿宋" w:cs="宋体"/>
                <w:kern w:val="0"/>
                <w:sz w:val="24"/>
              </w:rPr>
            </w:pPr>
          </w:p>
        </w:tc>
        <w:tc>
          <w:tcPr>
            <w:tcW w:w="3918" w:type="dxa"/>
            <w:vAlign w:val="center"/>
          </w:tcPr>
          <w:p>
            <w:pPr>
              <w:widowControl/>
              <w:spacing w:line="240" w:lineRule="atLeast"/>
              <w:rPr>
                <w:rFonts w:ascii="仿宋" w:hAnsi="仿宋" w:eastAsia="仿宋" w:cs="宋体"/>
                <w:kern w:val="0"/>
                <w:sz w:val="24"/>
              </w:rPr>
            </w:pPr>
            <w:r>
              <w:rPr>
                <w:rFonts w:hint="eastAsia" w:ascii="仿宋" w:hAnsi="仿宋" w:eastAsia="仿宋" w:cs="宋体"/>
                <w:kern w:val="0"/>
                <w:sz w:val="24"/>
              </w:rPr>
              <w:t>记录时间</w:t>
            </w:r>
          </w:p>
        </w:tc>
        <w:tc>
          <w:tcPr>
            <w:tcW w:w="1275" w:type="dxa"/>
            <w:vAlign w:val="center"/>
          </w:tcPr>
          <w:p>
            <w:pPr>
              <w:widowControl/>
              <w:spacing w:line="240" w:lineRule="atLeast"/>
              <w:jc w:val="center"/>
              <w:rPr>
                <w:rFonts w:ascii="仿宋" w:hAnsi="仿宋" w:eastAsia="仿宋" w:cs="宋体"/>
                <w:kern w:val="0"/>
                <w:sz w:val="24"/>
              </w:rPr>
            </w:pPr>
            <w:r>
              <w:rPr>
                <w:rFonts w:ascii="仿宋" w:hAnsi="仿宋" w:eastAsia="仿宋" w:cs="宋体"/>
                <w:kern w:val="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0" w:type="dxa"/>
            <w:vMerge w:val="continue"/>
            <w:vAlign w:val="center"/>
          </w:tcPr>
          <w:p>
            <w:pPr>
              <w:spacing w:line="240" w:lineRule="atLeast"/>
              <w:jc w:val="center"/>
              <w:rPr>
                <w:rFonts w:ascii="仿宋" w:hAnsi="仿宋" w:eastAsia="仿宋" w:cs="宋体"/>
                <w:kern w:val="0"/>
                <w:sz w:val="24"/>
              </w:rPr>
            </w:pPr>
          </w:p>
        </w:tc>
        <w:tc>
          <w:tcPr>
            <w:tcW w:w="6096" w:type="dxa"/>
            <w:gridSpan w:val="3"/>
            <w:vAlign w:val="center"/>
          </w:tcPr>
          <w:p>
            <w:pPr>
              <w:widowControl/>
              <w:spacing w:line="240" w:lineRule="atLeast"/>
              <w:jc w:val="center"/>
              <w:rPr>
                <w:rFonts w:ascii="仿宋" w:hAnsi="仿宋" w:eastAsia="仿宋" w:cs="宋体"/>
                <w:kern w:val="0"/>
                <w:sz w:val="24"/>
              </w:rPr>
            </w:pPr>
            <w:r>
              <w:rPr>
                <w:rFonts w:hint="eastAsia" w:ascii="仿宋" w:hAnsi="仿宋" w:eastAsia="仿宋" w:cs="宋体"/>
                <w:kern w:val="0"/>
                <w:sz w:val="24"/>
              </w:rPr>
              <w:t>小计</w:t>
            </w:r>
          </w:p>
        </w:tc>
        <w:tc>
          <w:tcPr>
            <w:tcW w:w="1275" w:type="dxa"/>
            <w:vAlign w:val="center"/>
          </w:tcPr>
          <w:p>
            <w:pPr>
              <w:widowControl/>
              <w:spacing w:line="240" w:lineRule="atLeast"/>
              <w:jc w:val="center"/>
              <w:rPr>
                <w:rFonts w:ascii="仿宋" w:hAnsi="仿宋" w:eastAsia="仿宋" w:cs="宋体"/>
                <w:kern w:val="0"/>
                <w:sz w:val="24"/>
              </w:rPr>
            </w:pPr>
            <w:r>
              <w:rPr>
                <w:rFonts w:ascii="仿宋" w:hAnsi="仿宋" w:eastAsia="仿宋" w:cs="宋体"/>
                <w:kern w:val="0"/>
                <w:sz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0" w:type="dxa"/>
            <w:vMerge w:val="restart"/>
            <w:vAlign w:val="center"/>
          </w:tcPr>
          <w:p>
            <w:pPr>
              <w:spacing w:line="240" w:lineRule="atLeast"/>
              <w:jc w:val="center"/>
              <w:rPr>
                <w:rFonts w:ascii="仿宋" w:hAnsi="仿宋" w:eastAsia="仿宋" w:cs="宋体"/>
                <w:kern w:val="0"/>
                <w:sz w:val="24"/>
              </w:rPr>
            </w:pPr>
            <w:r>
              <w:rPr>
                <w:rFonts w:hint="eastAsia" w:ascii="仿宋" w:hAnsi="仿宋" w:eastAsia="仿宋" w:cs="宋体"/>
                <w:kern w:val="0"/>
                <w:sz w:val="24"/>
              </w:rPr>
              <w:t>包扎术</w:t>
            </w:r>
          </w:p>
        </w:tc>
        <w:tc>
          <w:tcPr>
            <w:tcW w:w="2178" w:type="dxa"/>
            <w:gridSpan w:val="2"/>
            <w:vAlign w:val="center"/>
          </w:tcPr>
          <w:p>
            <w:pPr>
              <w:widowControl/>
              <w:spacing w:line="240" w:lineRule="atLeast"/>
              <w:jc w:val="center"/>
              <w:rPr>
                <w:rFonts w:ascii="仿宋" w:hAnsi="仿宋" w:eastAsia="仿宋" w:cs="宋体"/>
                <w:kern w:val="0"/>
                <w:sz w:val="24"/>
              </w:rPr>
            </w:pPr>
            <w:r>
              <w:rPr>
                <w:rFonts w:hint="eastAsia" w:ascii="仿宋" w:hAnsi="仿宋" w:eastAsia="仿宋" w:cs="宋体"/>
                <w:kern w:val="0"/>
                <w:sz w:val="24"/>
              </w:rPr>
              <w:t>包扎准备</w:t>
            </w:r>
          </w:p>
        </w:tc>
        <w:tc>
          <w:tcPr>
            <w:tcW w:w="3918" w:type="dxa"/>
            <w:vAlign w:val="center"/>
          </w:tcPr>
          <w:p>
            <w:pPr>
              <w:widowControl/>
              <w:spacing w:line="240" w:lineRule="atLeast"/>
              <w:rPr>
                <w:rFonts w:ascii="仿宋" w:hAnsi="仿宋" w:eastAsia="仿宋" w:cs="宋体"/>
                <w:kern w:val="0"/>
                <w:sz w:val="24"/>
              </w:rPr>
            </w:pPr>
            <w:r>
              <w:rPr>
                <w:rFonts w:hint="eastAsia" w:ascii="仿宋" w:hAnsi="仿宋" w:eastAsia="仿宋" w:cs="宋体"/>
                <w:kern w:val="0"/>
                <w:sz w:val="24"/>
              </w:rPr>
              <w:t>能选择正确的包扎方法及用品</w:t>
            </w:r>
          </w:p>
        </w:tc>
        <w:tc>
          <w:tcPr>
            <w:tcW w:w="1275" w:type="dxa"/>
            <w:vAlign w:val="center"/>
          </w:tcPr>
          <w:p>
            <w:pPr>
              <w:widowControl/>
              <w:spacing w:line="240" w:lineRule="atLeast"/>
              <w:jc w:val="center"/>
              <w:rPr>
                <w:rFonts w:ascii="仿宋" w:hAnsi="仿宋" w:eastAsia="仿宋" w:cs="宋体"/>
                <w:kern w:val="0"/>
                <w:sz w:val="24"/>
              </w:rPr>
            </w:pPr>
            <w:r>
              <w:rPr>
                <w:rFonts w:ascii="仿宋" w:hAnsi="仿宋" w:eastAsia="仿宋" w:cs="宋体"/>
                <w:kern w:val="0"/>
                <w:sz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0" w:type="dxa"/>
            <w:vMerge w:val="continue"/>
            <w:vAlign w:val="center"/>
          </w:tcPr>
          <w:p>
            <w:pPr>
              <w:spacing w:line="240" w:lineRule="atLeast"/>
              <w:jc w:val="center"/>
              <w:rPr>
                <w:rFonts w:ascii="仿宋" w:hAnsi="仿宋" w:eastAsia="仿宋" w:cs="宋体"/>
                <w:kern w:val="0"/>
                <w:sz w:val="24"/>
              </w:rPr>
            </w:pPr>
          </w:p>
        </w:tc>
        <w:tc>
          <w:tcPr>
            <w:tcW w:w="2178" w:type="dxa"/>
            <w:gridSpan w:val="2"/>
            <w:vMerge w:val="restart"/>
            <w:vAlign w:val="center"/>
          </w:tcPr>
          <w:p>
            <w:pPr>
              <w:spacing w:line="240" w:lineRule="atLeast"/>
              <w:jc w:val="center"/>
              <w:rPr>
                <w:rFonts w:ascii="仿宋" w:hAnsi="仿宋" w:eastAsia="仿宋" w:cs="宋体"/>
                <w:kern w:val="0"/>
                <w:sz w:val="24"/>
              </w:rPr>
            </w:pPr>
            <w:r>
              <w:rPr>
                <w:rFonts w:hint="eastAsia" w:ascii="仿宋" w:hAnsi="仿宋" w:eastAsia="仿宋" w:cs="宋体"/>
                <w:kern w:val="0"/>
                <w:sz w:val="24"/>
              </w:rPr>
              <w:t>包扎操作</w:t>
            </w:r>
          </w:p>
        </w:tc>
        <w:tc>
          <w:tcPr>
            <w:tcW w:w="3918" w:type="dxa"/>
            <w:vAlign w:val="center"/>
          </w:tcPr>
          <w:p>
            <w:pPr>
              <w:spacing w:line="240" w:lineRule="atLeast"/>
              <w:rPr>
                <w:rFonts w:ascii="仿宋" w:hAnsi="仿宋" w:eastAsia="仿宋" w:cs="宋体"/>
                <w:kern w:val="0"/>
                <w:sz w:val="24"/>
              </w:rPr>
            </w:pPr>
            <w:r>
              <w:rPr>
                <w:rFonts w:hint="eastAsia" w:ascii="仿宋" w:hAnsi="仿宋" w:eastAsia="仿宋" w:cs="宋体"/>
                <w:kern w:val="0"/>
                <w:sz w:val="24"/>
              </w:rPr>
              <w:t>包扎操作方法正确</w:t>
            </w:r>
          </w:p>
        </w:tc>
        <w:tc>
          <w:tcPr>
            <w:tcW w:w="1275" w:type="dxa"/>
            <w:vAlign w:val="center"/>
          </w:tcPr>
          <w:p>
            <w:pPr>
              <w:widowControl/>
              <w:spacing w:line="240" w:lineRule="atLeast"/>
              <w:jc w:val="center"/>
              <w:rPr>
                <w:rFonts w:ascii="仿宋" w:hAnsi="仿宋" w:eastAsia="仿宋" w:cs="宋体"/>
                <w:kern w:val="0"/>
                <w:sz w:val="24"/>
              </w:rPr>
            </w:pPr>
            <w:r>
              <w:rPr>
                <w:rFonts w:ascii="仿宋" w:hAnsi="仿宋" w:eastAsia="仿宋" w:cs="宋体"/>
                <w:kern w:val="0"/>
                <w:sz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0" w:type="dxa"/>
            <w:vMerge w:val="continue"/>
            <w:vAlign w:val="center"/>
          </w:tcPr>
          <w:p>
            <w:pPr>
              <w:spacing w:line="240" w:lineRule="atLeast"/>
              <w:jc w:val="center"/>
              <w:rPr>
                <w:rFonts w:ascii="仿宋" w:hAnsi="仿宋" w:eastAsia="仿宋" w:cs="宋体"/>
                <w:kern w:val="0"/>
                <w:sz w:val="24"/>
              </w:rPr>
            </w:pPr>
          </w:p>
        </w:tc>
        <w:tc>
          <w:tcPr>
            <w:tcW w:w="2178" w:type="dxa"/>
            <w:gridSpan w:val="2"/>
            <w:vMerge w:val="continue"/>
            <w:vAlign w:val="center"/>
          </w:tcPr>
          <w:p>
            <w:pPr>
              <w:spacing w:line="240" w:lineRule="atLeast"/>
              <w:jc w:val="center"/>
              <w:rPr>
                <w:rFonts w:ascii="仿宋" w:hAnsi="仿宋" w:eastAsia="仿宋" w:cs="宋体"/>
                <w:kern w:val="0"/>
                <w:sz w:val="24"/>
              </w:rPr>
            </w:pPr>
          </w:p>
        </w:tc>
        <w:tc>
          <w:tcPr>
            <w:tcW w:w="3918" w:type="dxa"/>
            <w:vAlign w:val="center"/>
          </w:tcPr>
          <w:p>
            <w:pPr>
              <w:spacing w:line="240" w:lineRule="atLeast"/>
              <w:rPr>
                <w:rFonts w:ascii="仿宋" w:hAnsi="仿宋" w:eastAsia="仿宋" w:cs="宋体"/>
                <w:kern w:val="0"/>
                <w:sz w:val="24"/>
              </w:rPr>
            </w:pPr>
            <w:r>
              <w:rPr>
                <w:rFonts w:hint="eastAsia" w:ascii="仿宋" w:hAnsi="仿宋" w:eastAsia="仿宋" w:cs="宋体"/>
                <w:kern w:val="0"/>
                <w:sz w:val="24"/>
              </w:rPr>
              <w:t>包扎部位准确</w:t>
            </w:r>
          </w:p>
        </w:tc>
        <w:tc>
          <w:tcPr>
            <w:tcW w:w="1275" w:type="dxa"/>
            <w:vAlign w:val="center"/>
          </w:tcPr>
          <w:p>
            <w:pPr>
              <w:widowControl/>
              <w:spacing w:line="240" w:lineRule="atLeast"/>
              <w:jc w:val="center"/>
              <w:rPr>
                <w:rFonts w:ascii="仿宋" w:hAnsi="仿宋" w:eastAsia="仿宋" w:cs="宋体"/>
                <w:kern w:val="0"/>
                <w:sz w:val="24"/>
              </w:rPr>
            </w:pPr>
            <w:r>
              <w:rPr>
                <w:rFonts w:ascii="仿宋" w:hAnsi="仿宋" w:eastAsia="仿宋" w:cs="宋体"/>
                <w:kern w:val="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0" w:type="dxa"/>
            <w:vMerge w:val="continue"/>
            <w:vAlign w:val="center"/>
          </w:tcPr>
          <w:p>
            <w:pPr>
              <w:spacing w:line="240" w:lineRule="atLeast"/>
              <w:jc w:val="center"/>
              <w:rPr>
                <w:rFonts w:ascii="仿宋" w:hAnsi="仿宋" w:eastAsia="仿宋" w:cs="宋体"/>
                <w:kern w:val="0"/>
                <w:sz w:val="24"/>
              </w:rPr>
            </w:pPr>
          </w:p>
        </w:tc>
        <w:tc>
          <w:tcPr>
            <w:tcW w:w="2178" w:type="dxa"/>
            <w:gridSpan w:val="2"/>
            <w:vMerge w:val="continue"/>
            <w:vAlign w:val="center"/>
          </w:tcPr>
          <w:p>
            <w:pPr>
              <w:spacing w:line="240" w:lineRule="atLeast"/>
              <w:jc w:val="center"/>
              <w:rPr>
                <w:rFonts w:ascii="仿宋" w:hAnsi="仿宋" w:eastAsia="仿宋" w:cs="宋体"/>
                <w:kern w:val="0"/>
                <w:sz w:val="24"/>
              </w:rPr>
            </w:pPr>
          </w:p>
        </w:tc>
        <w:tc>
          <w:tcPr>
            <w:tcW w:w="3918" w:type="dxa"/>
            <w:vAlign w:val="center"/>
          </w:tcPr>
          <w:p>
            <w:pPr>
              <w:spacing w:line="240" w:lineRule="atLeast"/>
              <w:rPr>
                <w:rFonts w:ascii="仿宋" w:hAnsi="仿宋" w:eastAsia="仿宋" w:cs="宋体"/>
                <w:kern w:val="0"/>
                <w:sz w:val="24"/>
              </w:rPr>
            </w:pPr>
            <w:r>
              <w:rPr>
                <w:rFonts w:hint="eastAsia" w:ascii="仿宋" w:hAnsi="仿宋" w:eastAsia="仿宋" w:cs="宋体"/>
                <w:kern w:val="0"/>
                <w:sz w:val="24"/>
              </w:rPr>
              <w:t>包扎牢靠</w:t>
            </w:r>
          </w:p>
        </w:tc>
        <w:tc>
          <w:tcPr>
            <w:tcW w:w="1275" w:type="dxa"/>
            <w:vAlign w:val="center"/>
          </w:tcPr>
          <w:p>
            <w:pPr>
              <w:widowControl/>
              <w:spacing w:line="240" w:lineRule="atLeast"/>
              <w:jc w:val="center"/>
              <w:rPr>
                <w:rFonts w:ascii="仿宋" w:hAnsi="仿宋" w:eastAsia="仿宋" w:cs="宋体"/>
                <w:kern w:val="0"/>
                <w:sz w:val="24"/>
              </w:rPr>
            </w:pPr>
            <w:r>
              <w:rPr>
                <w:rFonts w:ascii="仿宋" w:hAnsi="仿宋" w:eastAsia="仿宋" w:cs="宋体"/>
                <w:kern w:val="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0" w:type="dxa"/>
            <w:vMerge w:val="continue"/>
            <w:vAlign w:val="center"/>
          </w:tcPr>
          <w:p>
            <w:pPr>
              <w:spacing w:line="240" w:lineRule="atLeast"/>
              <w:jc w:val="center"/>
              <w:rPr>
                <w:rFonts w:ascii="仿宋" w:hAnsi="仿宋" w:eastAsia="仿宋" w:cs="宋体"/>
                <w:kern w:val="0"/>
                <w:sz w:val="24"/>
              </w:rPr>
            </w:pPr>
          </w:p>
        </w:tc>
        <w:tc>
          <w:tcPr>
            <w:tcW w:w="2178" w:type="dxa"/>
            <w:gridSpan w:val="2"/>
            <w:vMerge w:val="continue"/>
            <w:vAlign w:val="center"/>
          </w:tcPr>
          <w:p>
            <w:pPr>
              <w:spacing w:line="240" w:lineRule="atLeast"/>
              <w:jc w:val="center"/>
              <w:rPr>
                <w:rFonts w:ascii="仿宋" w:hAnsi="仿宋" w:eastAsia="仿宋" w:cs="宋体"/>
                <w:kern w:val="0"/>
                <w:sz w:val="24"/>
              </w:rPr>
            </w:pPr>
          </w:p>
        </w:tc>
        <w:tc>
          <w:tcPr>
            <w:tcW w:w="3918" w:type="dxa"/>
            <w:vAlign w:val="center"/>
          </w:tcPr>
          <w:p>
            <w:pPr>
              <w:spacing w:line="240" w:lineRule="atLeast"/>
              <w:rPr>
                <w:rFonts w:ascii="仿宋" w:hAnsi="仿宋" w:eastAsia="仿宋" w:cs="宋体"/>
                <w:kern w:val="0"/>
                <w:sz w:val="24"/>
              </w:rPr>
            </w:pPr>
            <w:r>
              <w:rPr>
                <w:rFonts w:hint="eastAsia" w:ascii="仿宋" w:hAnsi="仿宋" w:eastAsia="仿宋"/>
                <w:sz w:val="24"/>
              </w:rPr>
              <w:t>松紧适当</w:t>
            </w:r>
          </w:p>
        </w:tc>
        <w:tc>
          <w:tcPr>
            <w:tcW w:w="1275" w:type="dxa"/>
            <w:vAlign w:val="center"/>
          </w:tcPr>
          <w:p>
            <w:pPr>
              <w:widowControl/>
              <w:spacing w:line="240" w:lineRule="atLeast"/>
              <w:jc w:val="center"/>
              <w:rPr>
                <w:rFonts w:ascii="仿宋" w:hAnsi="仿宋" w:eastAsia="仿宋" w:cs="宋体"/>
                <w:kern w:val="0"/>
                <w:sz w:val="24"/>
              </w:rPr>
            </w:pPr>
            <w:r>
              <w:rPr>
                <w:rFonts w:ascii="仿宋" w:hAnsi="仿宋" w:eastAsia="仿宋" w:cs="宋体"/>
                <w:kern w:val="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0" w:type="dxa"/>
            <w:vMerge w:val="continue"/>
            <w:vAlign w:val="center"/>
          </w:tcPr>
          <w:p>
            <w:pPr>
              <w:spacing w:line="240" w:lineRule="atLeast"/>
              <w:jc w:val="center"/>
              <w:rPr>
                <w:rFonts w:ascii="仿宋" w:hAnsi="仿宋" w:eastAsia="仿宋" w:cs="宋体"/>
                <w:kern w:val="0"/>
                <w:sz w:val="24"/>
              </w:rPr>
            </w:pPr>
          </w:p>
        </w:tc>
        <w:tc>
          <w:tcPr>
            <w:tcW w:w="2178" w:type="dxa"/>
            <w:gridSpan w:val="2"/>
            <w:vMerge w:val="continue"/>
            <w:vAlign w:val="center"/>
          </w:tcPr>
          <w:p>
            <w:pPr>
              <w:spacing w:line="240" w:lineRule="atLeast"/>
              <w:jc w:val="center"/>
              <w:rPr>
                <w:rFonts w:ascii="仿宋" w:hAnsi="仿宋" w:eastAsia="仿宋" w:cs="宋体"/>
                <w:kern w:val="0"/>
                <w:sz w:val="24"/>
              </w:rPr>
            </w:pPr>
          </w:p>
        </w:tc>
        <w:tc>
          <w:tcPr>
            <w:tcW w:w="3918" w:type="dxa"/>
            <w:vAlign w:val="center"/>
          </w:tcPr>
          <w:p>
            <w:pPr>
              <w:spacing w:line="240" w:lineRule="atLeast"/>
              <w:rPr>
                <w:rFonts w:ascii="仿宋" w:hAnsi="仿宋" w:eastAsia="仿宋"/>
                <w:sz w:val="24"/>
              </w:rPr>
            </w:pPr>
            <w:r>
              <w:rPr>
                <w:rFonts w:hint="eastAsia" w:ascii="仿宋" w:hAnsi="仿宋" w:eastAsia="仿宋"/>
                <w:sz w:val="24"/>
              </w:rPr>
              <w:t>动作规范、熟练</w:t>
            </w:r>
          </w:p>
        </w:tc>
        <w:tc>
          <w:tcPr>
            <w:tcW w:w="1275" w:type="dxa"/>
            <w:vAlign w:val="center"/>
          </w:tcPr>
          <w:p>
            <w:pPr>
              <w:widowControl/>
              <w:spacing w:line="240" w:lineRule="atLeast"/>
              <w:jc w:val="center"/>
              <w:rPr>
                <w:rFonts w:ascii="仿宋" w:hAnsi="仿宋" w:eastAsia="仿宋" w:cs="宋体"/>
                <w:kern w:val="0"/>
                <w:sz w:val="24"/>
              </w:rPr>
            </w:pPr>
            <w:r>
              <w:rPr>
                <w:rFonts w:ascii="仿宋" w:hAnsi="仿宋" w:eastAsia="仿宋" w:cs="宋体"/>
                <w:kern w:val="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0" w:type="dxa"/>
            <w:vMerge w:val="continue"/>
            <w:vAlign w:val="center"/>
          </w:tcPr>
          <w:p>
            <w:pPr>
              <w:spacing w:line="240" w:lineRule="atLeast"/>
              <w:jc w:val="center"/>
              <w:rPr>
                <w:rFonts w:ascii="仿宋" w:hAnsi="仿宋" w:eastAsia="仿宋" w:cs="宋体"/>
                <w:kern w:val="0"/>
                <w:sz w:val="24"/>
              </w:rPr>
            </w:pPr>
          </w:p>
        </w:tc>
        <w:tc>
          <w:tcPr>
            <w:tcW w:w="2178" w:type="dxa"/>
            <w:gridSpan w:val="2"/>
            <w:vMerge w:val="continue"/>
            <w:vAlign w:val="center"/>
          </w:tcPr>
          <w:p>
            <w:pPr>
              <w:spacing w:line="240" w:lineRule="atLeast"/>
              <w:jc w:val="center"/>
              <w:rPr>
                <w:rFonts w:ascii="仿宋" w:hAnsi="仿宋" w:eastAsia="仿宋" w:cs="宋体"/>
                <w:kern w:val="0"/>
                <w:sz w:val="24"/>
              </w:rPr>
            </w:pPr>
          </w:p>
        </w:tc>
        <w:tc>
          <w:tcPr>
            <w:tcW w:w="3918" w:type="dxa"/>
            <w:vAlign w:val="center"/>
          </w:tcPr>
          <w:p>
            <w:pPr>
              <w:widowControl/>
              <w:spacing w:line="240" w:lineRule="atLeast"/>
              <w:rPr>
                <w:rFonts w:ascii="仿宋" w:hAnsi="仿宋" w:eastAsia="仿宋" w:cs="宋体"/>
                <w:kern w:val="0"/>
                <w:sz w:val="24"/>
              </w:rPr>
            </w:pPr>
            <w:r>
              <w:rPr>
                <w:rFonts w:hint="eastAsia" w:ascii="仿宋" w:hAnsi="仿宋" w:eastAsia="仿宋" w:cs="宋体"/>
                <w:kern w:val="0"/>
                <w:sz w:val="24"/>
              </w:rPr>
              <w:t>整齐美观</w:t>
            </w:r>
          </w:p>
        </w:tc>
        <w:tc>
          <w:tcPr>
            <w:tcW w:w="1275" w:type="dxa"/>
            <w:vAlign w:val="center"/>
          </w:tcPr>
          <w:p>
            <w:pPr>
              <w:widowControl/>
              <w:spacing w:line="240" w:lineRule="atLeast"/>
              <w:jc w:val="center"/>
              <w:rPr>
                <w:rFonts w:ascii="仿宋" w:hAnsi="仿宋" w:eastAsia="仿宋" w:cs="宋体"/>
                <w:kern w:val="0"/>
                <w:sz w:val="24"/>
              </w:rPr>
            </w:pPr>
            <w:r>
              <w:rPr>
                <w:rFonts w:ascii="仿宋" w:hAnsi="仿宋" w:eastAsia="仿宋" w:cs="宋体"/>
                <w:kern w:val="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0" w:type="dxa"/>
            <w:vMerge w:val="continue"/>
            <w:vAlign w:val="center"/>
          </w:tcPr>
          <w:p>
            <w:pPr>
              <w:spacing w:line="240" w:lineRule="atLeast"/>
              <w:jc w:val="center"/>
              <w:rPr>
                <w:rFonts w:ascii="仿宋" w:hAnsi="仿宋" w:eastAsia="仿宋" w:cs="宋体"/>
                <w:kern w:val="0"/>
                <w:sz w:val="24"/>
              </w:rPr>
            </w:pPr>
          </w:p>
        </w:tc>
        <w:tc>
          <w:tcPr>
            <w:tcW w:w="6096" w:type="dxa"/>
            <w:gridSpan w:val="3"/>
            <w:vAlign w:val="center"/>
          </w:tcPr>
          <w:p>
            <w:pPr>
              <w:widowControl/>
              <w:spacing w:line="240" w:lineRule="atLeast"/>
              <w:jc w:val="center"/>
              <w:rPr>
                <w:rFonts w:ascii="仿宋" w:hAnsi="仿宋" w:eastAsia="仿宋" w:cs="宋体"/>
                <w:kern w:val="0"/>
                <w:sz w:val="24"/>
              </w:rPr>
            </w:pPr>
            <w:r>
              <w:rPr>
                <w:rFonts w:hint="eastAsia" w:ascii="仿宋" w:hAnsi="仿宋" w:eastAsia="仿宋" w:cs="宋体"/>
                <w:kern w:val="0"/>
                <w:sz w:val="24"/>
              </w:rPr>
              <w:t>小计</w:t>
            </w:r>
          </w:p>
        </w:tc>
        <w:tc>
          <w:tcPr>
            <w:tcW w:w="1275" w:type="dxa"/>
            <w:vAlign w:val="center"/>
          </w:tcPr>
          <w:p>
            <w:pPr>
              <w:widowControl/>
              <w:spacing w:line="240" w:lineRule="atLeast"/>
              <w:jc w:val="center"/>
              <w:rPr>
                <w:rFonts w:ascii="仿宋" w:hAnsi="仿宋" w:eastAsia="仿宋" w:cs="宋体"/>
                <w:kern w:val="0"/>
                <w:sz w:val="24"/>
              </w:rPr>
            </w:pPr>
            <w:r>
              <w:rPr>
                <w:rFonts w:ascii="仿宋" w:hAnsi="仿宋" w:eastAsia="仿宋" w:cs="宋体"/>
                <w:kern w:val="0"/>
                <w:sz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0" w:type="dxa"/>
            <w:vAlign w:val="center"/>
          </w:tcPr>
          <w:p>
            <w:pPr>
              <w:spacing w:line="240" w:lineRule="atLeast"/>
              <w:jc w:val="center"/>
              <w:rPr>
                <w:rFonts w:ascii="仿宋" w:hAnsi="仿宋" w:eastAsia="仿宋" w:cs="宋体"/>
                <w:kern w:val="0"/>
                <w:sz w:val="24"/>
              </w:rPr>
            </w:pPr>
            <w:r>
              <w:rPr>
                <w:rFonts w:hint="eastAsia" w:ascii="仿宋" w:hAnsi="仿宋" w:eastAsia="仿宋" w:cs="宋体"/>
                <w:kern w:val="0"/>
                <w:sz w:val="24"/>
              </w:rPr>
              <w:t>操作时间</w:t>
            </w:r>
          </w:p>
        </w:tc>
        <w:tc>
          <w:tcPr>
            <w:tcW w:w="2178" w:type="dxa"/>
            <w:gridSpan w:val="2"/>
            <w:vAlign w:val="center"/>
          </w:tcPr>
          <w:p>
            <w:pPr>
              <w:spacing w:line="240" w:lineRule="atLeast"/>
              <w:jc w:val="center"/>
              <w:rPr>
                <w:rFonts w:ascii="仿宋" w:hAnsi="仿宋" w:eastAsia="仿宋" w:cs="宋体"/>
                <w:kern w:val="0"/>
                <w:sz w:val="24"/>
              </w:rPr>
            </w:pPr>
            <w:r>
              <w:rPr>
                <w:rFonts w:hint="eastAsia" w:ascii="仿宋" w:hAnsi="仿宋" w:eastAsia="仿宋" w:cs="宋体"/>
                <w:kern w:val="0"/>
                <w:sz w:val="24"/>
              </w:rPr>
              <w:t>规定时间</w:t>
            </w:r>
          </w:p>
        </w:tc>
        <w:tc>
          <w:tcPr>
            <w:tcW w:w="3918" w:type="dxa"/>
            <w:vAlign w:val="center"/>
          </w:tcPr>
          <w:p>
            <w:pPr>
              <w:widowControl/>
              <w:spacing w:line="240" w:lineRule="atLeast"/>
              <w:rPr>
                <w:rFonts w:ascii="仿宋" w:hAnsi="仿宋" w:eastAsia="仿宋" w:cs="宋体"/>
                <w:kern w:val="0"/>
                <w:sz w:val="24"/>
              </w:rPr>
            </w:pPr>
            <w:r>
              <w:rPr>
                <w:rFonts w:hint="eastAsia" w:ascii="仿宋" w:hAnsi="仿宋" w:eastAsia="仿宋" w:cs="宋体"/>
                <w:kern w:val="0"/>
                <w:sz w:val="24"/>
              </w:rPr>
              <w:t>能在规定的</w:t>
            </w:r>
            <w:r>
              <w:rPr>
                <w:rFonts w:ascii="仿宋" w:hAnsi="仿宋" w:eastAsia="仿宋" w:cs="宋体"/>
                <w:kern w:val="0"/>
                <w:sz w:val="24"/>
              </w:rPr>
              <w:t>6</w:t>
            </w:r>
            <w:r>
              <w:rPr>
                <w:rFonts w:hint="eastAsia" w:ascii="仿宋" w:hAnsi="仿宋" w:eastAsia="仿宋" w:cs="宋体"/>
                <w:kern w:val="0"/>
                <w:sz w:val="24"/>
              </w:rPr>
              <w:t>分钟时间内完成所有操作（每超出</w:t>
            </w:r>
            <w:r>
              <w:rPr>
                <w:rFonts w:ascii="仿宋" w:hAnsi="仿宋" w:eastAsia="仿宋" w:cs="宋体"/>
                <w:kern w:val="0"/>
                <w:sz w:val="24"/>
              </w:rPr>
              <w:t>1</w:t>
            </w:r>
            <w:r>
              <w:rPr>
                <w:rFonts w:hint="eastAsia" w:ascii="仿宋" w:hAnsi="仿宋" w:eastAsia="仿宋" w:cs="宋体"/>
                <w:kern w:val="0"/>
                <w:sz w:val="24"/>
              </w:rPr>
              <w:t>秒扣</w:t>
            </w:r>
            <w:r>
              <w:rPr>
                <w:rFonts w:ascii="仿宋" w:hAnsi="仿宋" w:eastAsia="仿宋" w:cs="宋体"/>
                <w:kern w:val="0"/>
                <w:sz w:val="24"/>
              </w:rPr>
              <w:t>0.1</w:t>
            </w:r>
            <w:r>
              <w:rPr>
                <w:rFonts w:hint="eastAsia" w:ascii="仿宋" w:hAnsi="仿宋" w:eastAsia="仿宋" w:cs="宋体"/>
                <w:kern w:val="0"/>
                <w:sz w:val="24"/>
              </w:rPr>
              <w:t>分）</w:t>
            </w:r>
          </w:p>
        </w:tc>
        <w:tc>
          <w:tcPr>
            <w:tcW w:w="1275" w:type="dxa"/>
            <w:vAlign w:val="center"/>
          </w:tcPr>
          <w:p>
            <w:pPr>
              <w:widowControl/>
              <w:spacing w:line="240" w:lineRule="atLeast"/>
              <w:jc w:val="center"/>
              <w:rPr>
                <w:rFonts w:ascii="仿宋" w:hAnsi="仿宋" w:eastAsia="仿宋" w:cs="宋体"/>
                <w:kern w:val="0"/>
                <w:sz w:val="24"/>
              </w:rPr>
            </w:pPr>
            <w:r>
              <w:rPr>
                <w:rFonts w:ascii="仿宋" w:hAnsi="仿宋" w:eastAsia="仿宋" w:cs="宋体"/>
                <w:kern w:val="0"/>
                <w:sz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46" w:type="dxa"/>
            <w:gridSpan w:val="4"/>
            <w:vAlign w:val="center"/>
          </w:tcPr>
          <w:p>
            <w:pPr>
              <w:widowControl/>
              <w:spacing w:line="240" w:lineRule="atLeast"/>
              <w:jc w:val="center"/>
              <w:rPr>
                <w:rFonts w:ascii="仿宋" w:hAnsi="仿宋" w:eastAsia="仿宋" w:cs="宋体"/>
                <w:kern w:val="0"/>
                <w:sz w:val="24"/>
              </w:rPr>
            </w:pPr>
            <w:r>
              <w:rPr>
                <w:rFonts w:hint="eastAsia" w:ascii="仿宋" w:hAnsi="仿宋" w:eastAsia="仿宋" w:cs="宋体"/>
                <w:kern w:val="0"/>
                <w:sz w:val="24"/>
              </w:rPr>
              <w:t>总计</w:t>
            </w:r>
          </w:p>
        </w:tc>
        <w:tc>
          <w:tcPr>
            <w:tcW w:w="1275" w:type="dxa"/>
            <w:vAlign w:val="center"/>
          </w:tcPr>
          <w:p>
            <w:pPr>
              <w:widowControl/>
              <w:spacing w:line="240" w:lineRule="atLeast"/>
              <w:jc w:val="center"/>
              <w:rPr>
                <w:rFonts w:ascii="仿宋" w:hAnsi="仿宋" w:eastAsia="仿宋" w:cs="宋体"/>
                <w:kern w:val="0"/>
                <w:sz w:val="24"/>
              </w:rPr>
            </w:pPr>
            <w:r>
              <w:rPr>
                <w:rFonts w:ascii="仿宋" w:hAnsi="仿宋" w:eastAsia="仿宋" w:cs="宋体"/>
                <w:kern w:val="0"/>
                <w:sz w:val="24"/>
              </w:rPr>
              <w:fldChar w:fldCharType="begin"/>
            </w:r>
            <w:r>
              <w:rPr>
                <w:rFonts w:ascii="仿宋" w:hAnsi="仿宋" w:eastAsia="仿宋" w:cs="宋体"/>
                <w:kern w:val="0"/>
                <w:sz w:val="24"/>
              </w:rPr>
              <w:instrText xml:space="preserve"> =SUM(ABOVE) </w:instrText>
            </w:r>
            <w:r>
              <w:rPr>
                <w:rFonts w:ascii="仿宋" w:hAnsi="仿宋" w:eastAsia="仿宋" w:cs="宋体"/>
                <w:kern w:val="0"/>
                <w:sz w:val="24"/>
              </w:rPr>
              <w:fldChar w:fldCharType="separate"/>
            </w:r>
            <w:r>
              <w:rPr>
                <w:rFonts w:ascii="仿宋" w:hAnsi="仿宋" w:eastAsia="仿宋" w:cs="宋体"/>
                <w:kern w:val="0"/>
                <w:sz w:val="24"/>
                <w:lang w:val="zh-CN"/>
              </w:rPr>
              <w:t>100</w:t>
            </w:r>
            <w:r>
              <w:rPr>
                <w:rFonts w:ascii="仿宋" w:hAnsi="仿宋" w:eastAsia="仿宋" w:cs="宋体"/>
                <w:kern w:val="0"/>
                <w:sz w:val="24"/>
              </w:rPr>
              <w:fldChar w:fldCharType="end"/>
            </w:r>
          </w:p>
        </w:tc>
      </w:tr>
    </w:tbl>
    <w:p>
      <w:pPr>
        <w:ind w:firstLine="420" w:firstLineChars="200"/>
        <w:rPr>
          <w:rFonts w:ascii="仿宋" w:hAnsi="仿宋" w:eastAsia="仿宋"/>
        </w:rPr>
      </w:pPr>
    </w:p>
    <w:p>
      <w:pPr>
        <w:widowControl/>
        <w:snapToGrid w:val="0"/>
        <w:spacing w:after="312" w:afterLines="100" w:line="450" w:lineRule="atLeast"/>
        <w:jc w:val="center"/>
        <w:rPr>
          <w:rFonts w:hint="eastAsia" w:ascii="宋体" w:hAnsi="宋体" w:cs="宋体"/>
          <w:b/>
          <w:kern w:val="0"/>
          <w:sz w:val="32"/>
          <w:szCs w:val="32"/>
        </w:rPr>
      </w:pPr>
    </w:p>
    <w:p>
      <w:pPr>
        <w:widowControl/>
        <w:snapToGrid w:val="0"/>
        <w:spacing w:after="312" w:afterLines="100" w:line="450" w:lineRule="atLeast"/>
        <w:jc w:val="center"/>
        <w:rPr>
          <w:rFonts w:ascii="宋体" w:hAnsi="宋体" w:cs="宋体"/>
          <w:b/>
          <w:kern w:val="0"/>
          <w:sz w:val="32"/>
          <w:szCs w:val="32"/>
        </w:rPr>
      </w:pPr>
      <w:r>
        <w:rPr>
          <w:rFonts w:hint="eastAsia" w:ascii="宋体" w:hAnsi="宋体" w:cs="宋体"/>
          <w:b/>
          <w:kern w:val="0"/>
          <w:sz w:val="32"/>
          <w:szCs w:val="32"/>
        </w:rPr>
        <w:t>平板支撑竞赛细则</w:t>
      </w:r>
    </w:p>
    <w:p>
      <w:pPr>
        <w:tabs>
          <w:tab w:val="left" w:pos="70"/>
        </w:tabs>
        <w:spacing w:line="440" w:lineRule="exact"/>
        <w:ind w:firstLine="484" w:firstLineChars="202"/>
        <w:rPr>
          <w:rFonts w:ascii="仿宋" w:hAnsi="仿宋" w:eastAsia="仿宋"/>
          <w:sz w:val="24"/>
        </w:rPr>
      </w:pPr>
      <w:r>
        <w:rPr>
          <w:rFonts w:hint="eastAsia" w:ascii="仿宋" w:hAnsi="仿宋" w:eastAsia="仿宋"/>
          <w:sz w:val="24"/>
        </w:rPr>
        <w:t>规则：</w:t>
      </w:r>
    </w:p>
    <w:p>
      <w:pPr>
        <w:widowControl/>
        <w:numPr>
          <w:ilvl w:val="0"/>
          <w:numId w:val="6"/>
        </w:numPr>
        <w:snapToGrid w:val="0"/>
        <w:spacing w:line="440" w:lineRule="exact"/>
        <w:ind w:firstLine="480" w:firstLineChars="200"/>
        <w:rPr>
          <w:rFonts w:hint="eastAsia" w:ascii="仿宋" w:hAnsi="仿宋" w:eastAsia="仿宋"/>
          <w:sz w:val="24"/>
        </w:rPr>
      </w:pPr>
      <w:r>
        <w:rPr>
          <w:rFonts w:hint="eastAsia" w:ascii="仿宋" w:hAnsi="仿宋" w:eastAsia="仿宋"/>
          <w:sz w:val="24"/>
        </w:rPr>
        <w:t>身体的肘关节（前臂和手可着地）和脚尖着地，身体平直俯卧，上臂与上体保持90度。</w:t>
      </w:r>
    </w:p>
    <w:p>
      <w:pPr>
        <w:widowControl/>
        <w:numPr>
          <w:ilvl w:val="0"/>
          <w:numId w:val="6"/>
        </w:numPr>
        <w:snapToGrid w:val="0"/>
        <w:spacing w:line="440" w:lineRule="exact"/>
        <w:ind w:firstLine="480" w:firstLineChars="200"/>
        <w:rPr>
          <w:rFonts w:hint="eastAsia" w:ascii="仿宋" w:hAnsi="仿宋" w:eastAsia="仿宋"/>
          <w:sz w:val="24"/>
        </w:rPr>
      </w:pPr>
      <w:r>
        <w:rPr>
          <w:rFonts w:hint="eastAsia" w:ascii="仿宋" w:hAnsi="仿宋" w:eastAsia="仿宋"/>
          <w:sz w:val="24"/>
        </w:rPr>
        <w:t>计时连续支撑时间，当身体的其他部位着地或拱起计时结束，</w:t>
      </w:r>
    </w:p>
    <w:p>
      <w:pPr>
        <w:widowControl/>
        <w:numPr>
          <w:ilvl w:val="0"/>
          <w:numId w:val="6"/>
        </w:numPr>
        <w:snapToGrid w:val="0"/>
        <w:spacing w:line="440" w:lineRule="exact"/>
        <w:ind w:firstLine="480" w:firstLineChars="200"/>
        <w:rPr>
          <w:rFonts w:hint="eastAsia" w:ascii="仿宋" w:hAnsi="仿宋" w:eastAsia="仿宋"/>
          <w:sz w:val="24"/>
        </w:rPr>
      </w:pPr>
      <w:r>
        <w:rPr>
          <w:rFonts w:hint="eastAsia" w:ascii="仿宋" w:hAnsi="仿宋" w:eastAsia="仿宋"/>
          <w:sz w:val="24"/>
        </w:rPr>
        <w:t>此项为男女必测项目，不计分，满1分钟为合格通过。不合格不能进行下阶段比赛。</w:t>
      </w:r>
    </w:p>
    <w:p>
      <w:pPr>
        <w:widowControl/>
        <w:snapToGrid w:val="0"/>
        <w:spacing w:after="312" w:afterLines="100" w:line="450" w:lineRule="atLeast"/>
        <w:jc w:val="center"/>
        <w:rPr>
          <w:rFonts w:hint="eastAsia" w:ascii="宋体" w:hAnsi="宋体" w:cs="宋体"/>
          <w:b/>
          <w:kern w:val="0"/>
          <w:sz w:val="32"/>
          <w:szCs w:val="32"/>
        </w:rPr>
      </w:pPr>
    </w:p>
    <w:p>
      <w:pPr>
        <w:widowControl/>
        <w:snapToGrid w:val="0"/>
        <w:spacing w:after="312" w:afterLines="100" w:line="450" w:lineRule="atLeast"/>
        <w:jc w:val="center"/>
        <w:rPr>
          <w:rFonts w:ascii="宋体" w:hAnsi="宋体" w:cs="宋体"/>
          <w:b/>
          <w:kern w:val="0"/>
          <w:sz w:val="32"/>
          <w:szCs w:val="32"/>
        </w:rPr>
      </w:pPr>
      <w:r>
        <w:rPr>
          <w:rFonts w:ascii="宋体" w:hAnsi="宋体" w:cs="宋体"/>
          <w:b/>
          <w:kern w:val="0"/>
          <w:sz w:val="32"/>
          <w:szCs w:val="32"/>
        </w:rPr>
        <w:t>25</w:t>
      </w:r>
      <w:r>
        <w:rPr>
          <w:rFonts w:hint="eastAsia" w:ascii="宋体" w:hAnsi="宋体" w:cs="宋体"/>
          <w:b/>
          <w:kern w:val="0"/>
          <w:sz w:val="32"/>
          <w:szCs w:val="32"/>
        </w:rPr>
        <w:t>米折返跑接力竞赛细则</w:t>
      </w:r>
    </w:p>
    <w:p>
      <w:pPr>
        <w:tabs>
          <w:tab w:val="left" w:pos="70"/>
        </w:tabs>
        <w:spacing w:line="440" w:lineRule="exact"/>
        <w:ind w:firstLine="480" w:firstLineChars="200"/>
        <w:rPr>
          <w:rFonts w:ascii="仿宋" w:hAnsi="仿宋" w:eastAsia="仿宋"/>
          <w:sz w:val="24"/>
        </w:rPr>
      </w:pPr>
      <w:r>
        <w:rPr>
          <w:rFonts w:hint="eastAsia" w:ascii="仿宋" w:hAnsi="仿宋" w:eastAsia="仿宋"/>
          <w:sz w:val="24"/>
        </w:rPr>
        <w:t>规则：</w:t>
      </w:r>
    </w:p>
    <w:p>
      <w:pPr>
        <w:tabs>
          <w:tab w:val="left" w:pos="70"/>
        </w:tabs>
        <w:spacing w:line="440" w:lineRule="exact"/>
        <w:ind w:firstLine="480"/>
        <w:rPr>
          <w:rFonts w:hint="eastAsia" w:ascii="仿宋" w:hAnsi="仿宋" w:eastAsia="仿宋"/>
          <w:sz w:val="24"/>
        </w:rPr>
      </w:pPr>
      <w:r>
        <w:rPr>
          <w:rFonts w:ascii="仿宋" w:hAnsi="仿宋" w:eastAsia="仿宋"/>
          <w:sz w:val="24"/>
        </w:rPr>
        <w:t>1</w:t>
      </w:r>
      <w:r>
        <w:rPr>
          <w:rFonts w:hint="eastAsia" w:ascii="仿宋" w:hAnsi="仿宋" w:eastAsia="仿宋"/>
          <w:sz w:val="24"/>
        </w:rPr>
        <w:t>、每名运动员完成</w:t>
      </w:r>
      <w:r>
        <w:rPr>
          <w:rFonts w:ascii="仿宋" w:hAnsi="仿宋" w:eastAsia="仿宋"/>
          <w:sz w:val="24"/>
        </w:rPr>
        <w:t>25</w:t>
      </w:r>
      <w:r>
        <w:rPr>
          <w:rFonts w:hint="eastAsia" w:ascii="仿宋" w:hAnsi="仿宋" w:eastAsia="仿宋"/>
          <w:sz w:val="24"/>
        </w:rPr>
        <w:t>米折返跑（即</w:t>
      </w:r>
      <w:r>
        <w:rPr>
          <w:rFonts w:ascii="仿宋" w:hAnsi="仿宋" w:eastAsia="仿宋"/>
          <w:sz w:val="24"/>
        </w:rPr>
        <w:t>50</w:t>
      </w:r>
      <w:r>
        <w:rPr>
          <w:rFonts w:hint="eastAsia" w:ascii="仿宋" w:hAnsi="仿宋" w:eastAsia="仿宋"/>
          <w:sz w:val="24"/>
        </w:rPr>
        <w:t>米），在</w:t>
      </w:r>
      <w:r>
        <w:rPr>
          <w:rFonts w:ascii="仿宋" w:hAnsi="仿宋" w:eastAsia="仿宋"/>
          <w:sz w:val="24"/>
        </w:rPr>
        <w:t>25</w:t>
      </w:r>
      <w:r>
        <w:rPr>
          <w:rFonts w:hint="eastAsia" w:ascii="仿宋" w:hAnsi="仿宋" w:eastAsia="仿宋"/>
          <w:sz w:val="24"/>
        </w:rPr>
        <w:t>米起点线完成交接棒，在</w:t>
      </w:r>
      <w:r>
        <w:rPr>
          <w:rFonts w:ascii="仿宋" w:hAnsi="仿宋" w:eastAsia="仿宋"/>
          <w:sz w:val="24"/>
        </w:rPr>
        <w:t>25</w:t>
      </w:r>
      <w:r>
        <w:rPr>
          <w:rFonts w:hint="eastAsia" w:ascii="仿宋" w:hAnsi="仿宋" w:eastAsia="仿宋"/>
          <w:sz w:val="24"/>
        </w:rPr>
        <w:t>米终点线绕过标志物完成折返。</w:t>
      </w:r>
    </w:p>
    <w:p>
      <w:pPr>
        <w:tabs>
          <w:tab w:val="left" w:pos="70"/>
        </w:tabs>
        <w:spacing w:line="440" w:lineRule="exact"/>
        <w:ind w:left="479" w:leftChars="228"/>
        <w:rPr>
          <w:rFonts w:hint="eastAsia" w:ascii="仿宋" w:hAnsi="仿宋" w:eastAsia="仿宋"/>
          <w:sz w:val="24"/>
        </w:rPr>
      </w:pPr>
      <w:r>
        <w:rPr>
          <w:rFonts w:ascii="仿宋" w:hAnsi="仿宋" w:eastAsia="仿宋"/>
          <w:sz w:val="24"/>
        </w:rPr>
        <w:t>2</w:t>
      </w:r>
      <w:r>
        <w:rPr>
          <w:rFonts w:hint="eastAsia" w:ascii="仿宋" w:hAnsi="仿宋" w:eastAsia="仿宋"/>
          <w:sz w:val="24"/>
        </w:rPr>
        <w:t>、该项比赛成绩按照名次录取，并获得相应的积分（</w:t>
      </w:r>
      <w:r>
        <w:rPr>
          <w:rFonts w:ascii="仿宋" w:hAnsi="仿宋" w:eastAsia="仿宋"/>
          <w:sz w:val="24"/>
        </w:rPr>
        <w:t>25</w:t>
      </w:r>
      <w:r>
        <w:rPr>
          <w:rFonts w:hint="eastAsia" w:ascii="仿宋" w:hAnsi="仿宋" w:eastAsia="仿宋"/>
          <w:sz w:val="24"/>
        </w:rPr>
        <w:t>米往返跑成绩附表）。</w:t>
      </w:r>
      <w:r>
        <w:rPr>
          <w:rFonts w:ascii="仿宋" w:hAnsi="仿宋" w:eastAsia="仿宋"/>
          <w:sz w:val="24"/>
        </w:rPr>
        <w:t>3</w:t>
      </w:r>
      <w:r>
        <w:rPr>
          <w:rFonts w:hint="eastAsia" w:ascii="仿宋" w:hAnsi="仿宋" w:eastAsia="仿宋"/>
          <w:sz w:val="24"/>
        </w:rPr>
        <w:t>、具体参照</w:t>
      </w:r>
      <w:r>
        <w:rPr>
          <w:rFonts w:ascii="仿宋" w:hAnsi="仿宋" w:eastAsia="仿宋"/>
          <w:sz w:val="24"/>
        </w:rPr>
        <w:t>4X100</w:t>
      </w:r>
      <w:r>
        <w:rPr>
          <w:rFonts w:hint="eastAsia" w:ascii="仿宋" w:hAnsi="仿宋" w:eastAsia="仿宋"/>
          <w:sz w:val="24"/>
        </w:rPr>
        <w:t>米比赛规则。</w:t>
      </w:r>
    </w:p>
    <w:p>
      <w:pPr>
        <w:tabs>
          <w:tab w:val="left" w:pos="70"/>
        </w:tabs>
        <w:spacing w:line="440" w:lineRule="exact"/>
        <w:ind w:firstLine="480"/>
        <w:rPr>
          <w:rFonts w:hint="eastAsia" w:ascii="仿宋" w:hAnsi="仿宋" w:eastAsia="仿宋"/>
          <w:sz w:val="24"/>
        </w:rPr>
      </w:pPr>
      <w:r>
        <w:rPr>
          <w:rFonts w:ascii="仿宋" w:hAnsi="仿宋" w:eastAsia="仿宋"/>
          <w:sz w:val="24"/>
        </w:rPr>
        <w:t>4</w:t>
      </w:r>
      <w:r>
        <w:rPr>
          <w:rFonts w:hint="eastAsia" w:ascii="仿宋" w:hAnsi="仿宋" w:eastAsia="仿宋"/>
          <w:sz w:val="24"/>
        </w:rPr>
        <w:t>、参加该项的运动员不允许穿钉子鞋进行比赛。（</w:t>
      </w:r>
      <w:r>
        <w:rPr>
          <w:rFonts w:ascii="仿宋" w:hAnsi="仿宋" w:eastAsia="仿宋"/>
          <w:sz w:val="24"/>
        </w:rPr>
        <w:t>25</w:t>
      </w:r>
      <w:r>
        <w:rPr>
          <w:rFonts w:hint="eastAsia" w:ascii="仿宋" w:hAnsi="仿宋" w:eastAsia="仿宋"/>
          <w:sz w:val="24"/>
        </w:rPr>
        <w:t>米往返跑成绩附表待定，可根据具体报名情况制定）</w:t>
      </w:r>
    </w:p>
    <w:p>
      <w:pPr>
        <w:tabs>
          <w:tab w:val="left" w:pos="70"/>
        </w:tabs>
        <w:jc w:val="center"/>
        <w:rPr>
          <w:rFonts w:hint="eastAsia" w:ascii="宋体" w:hAnsi="宋体" w:cs="宋体"/>
          <w:b/>
          <w:kern w:val="0"/>
          <w:sz w:val="32"/>
          <w:szCs w:val="32"/>
        </w:rPr>
      </w:pPr>
    </w:p>
    <w:p>
      <w:pPr>
        <w:tabs>
          <w:tab w:val="left" w:pos="70"/>
        </w:tabs>
        <w:jc w:val="center"/>
        <w:rPr>
          <w:rFonts w:ascii="宋体" w:hAnsi="宋体" w:cs="宋体"/>
          <w:b/>
          <w:kern w:val="0"/>
          <w:sz w:val="32"/>
          <w:szCs w:val="32"/>
        </w:rPr>
      </w:pPr>
      <w:r>
        <w:rPr>
          <w:rFonts w:hint="eastAsia" w:ascii="宋体" w:hAnsi="宋体" w:cs="宋体"/>
          <w:b/>
          <w:kern w:val="0"/>
          <w:sz w:val="32"/>
          <w:szCs w:val="32"/>
        </w:rPr>
        <w:t>速度滑冰项目竞赛细则</w:t>
      </w:r>
    </w:p>
    <w:p>
      <w:pPr>
        <w:spacing w:line="440" w:lineRule="exact"/>
        <w:ind w:firstLine="604" w:firstLineChars="252"/>
        <w:rPr>
          <w:rFonts w:hint="eastAsia" w:ascii="仿宋" w:hAnsi="仿宋" w:eastAsia="仿宋"/>
          <w:color w:val="000000"/>
          <w:sz w:val="24"/>
        </w:rPr>
      </w:pPr>
      <w:r>
        <w:rPr>
          <w:rFonts w:hint="eastAsia" w:ascii="仿宋" w:hAnsi="仿宋" w:eastAsia="仿宋"/>
          <w:color w:val="000000"/>
          <w:sz w:val="24"/>
        </w:rPr>
        <w:t>比赛方法：速度滑冰项目占总分值的10%，其中单圈滑跑测试占总分值的6%、技术评定占总分值的4%。具体细则如下。</w:t>
      </w:r>
    </w:p>
    <w:p>
      <w:pPr>
        <w:numPr>
          <w:ilvl w:val="0"/>
          <w:numId w:val="7"/>
        </w:numPr>
        <w:spacing w:line="440" w:lineRule="exact"/>
        <w:ind w:firstLine="484" w:firstLineChars="202"/>
        <w:rPr>
          <w:rFonts w:hint="eastAsia" w:ascii="仿宋" w:hAnsi="仿宋" w:eastAsia="仿宋"/>
          <w:color w:val="000000"/>
          <w:sz w:val="24"/>
        </w:rPr>
      </w:pPr>
      <w:r>
        <w:rPr>
          <w:rFonts w:hint="eastAsia" w:ascii="仿宋" w:hAnsi="仿宋" w:eastAsia="仿宋"/>
          <w:color w:val="000000"/>
          <w:sz w:val="24"/>
        </w:rPr>
        <w:t>单圈达标：在周长为111.12米的冰场跑道上进行滑跑。</w:t>
      </w:r>
      <w:r>
        <w:rPr>
          <w:rFonts w:hint="eastAsia" w:ascii="仿宋" w:hAnsi="仿宋" w:eastAsia="仿宋"/>
          <w:color w:val="000000"/>
          <w:sz w:val="24"/>
          <w:lang w:eastAsia="zh-CN"/>
        </w:rPr>
        <w:t>（大庆滑冰馆）</w:t>
      </w:r>
      <w:r>
        <w:rPr>
          <w:rFonts w:hint="eastAsia" w:ascii="仿宋" w:hAnsi="仿宋" w:eastAsia="仿宋"/>
          <w:color w:val="000000"/>
          <w:sz w:val="24"/>
        </w:rPr>
        <w:t>用时少者为优胜者。</w:t>
      </w:r>
    </w:p>
    <w:p>
      <w:pPr>
        <w:numPr>
          <w:ilvl w:val="0"/>
          <w:numId w:val="7"/>
        </w:numPr>
        <w:spacing w:line="440" w:lineRule="exact"/>
        <w:ind w:firstLine="484" w:firstLineChars="202"/>
        <w:rPr>
          <w:rFonts w:hint="eastAsia" w:ascii="仿宋" w:hAnsi="仿宋" w:eastAsia="仿宋"/>
          <w:color w:val="000000"/>
          <w:sz w:val="24"/>
        </w:rPr>
      </w:pPr>
      <w:r>
        <w:rPr>
          <w:rFonts w:hint="eastAsia" w:ascii="仿宋" w:hAnsi="仿宋" w:eastAsia="仿宋"/>
          <w:color w:val="000000"/>
          <w:sz w:val="24"/>
        </w:rPr>
        <w:t>技术评定：在单圈滑跑过程中应按流程进行以下四项规定技术动作</w:t>
      </w:r>
      <w:r>
        <w:rPr>
          <w:rFonts w:hint="eastAsia" w:ascii="仿宋" w:hAnsi="仿宋" w:eastAsia="仿宋"/>
          <w:color w:val="000000"/>
          <w:sz w:val="24"/>
          <w:lang w:eastAsia="zh-CN"/>
        </w:rPr>
        <w:t>。</w:t>
      </w:r>
      <w:r>
        <w:rPr>
          <w:rFonts w:hint="eastAsia" w:ascii="仿宋" w:hAnsi="仿宋" w:eastAsia="仿宋"/>
          <w:color w:val="000000"/>
          <w:sz w:val="24"/>
        </w:rPr>
        <w:t>（1）起跑</w:t>
      </w:r>
    </w:p>
    <w:p>
      <w:pPr>
        <w:spacing w:line="440" w:lineRule="exact"/>
        <w:ind w:left="-81" w:leftChars="-269" w:hanging="484" w:hangingChars="202"/>
        <w:rPr>
          <w:rFonts w:hint="eastAsia" w:ascii="仿宋" w:hAnsi="仿宋" w:eastAsia="仿宋"/>
          <w:color w:val="000000"/>
          <w:sz w:val="24"/>
        </w:rPr>
      </w:pPr>
      <w:r>
        <w:rPr>
          <w:rFonts w:hint="eastAsia" w:ascii="仿宋" w:hAnsi="仿宋" w:eastAsia="仿宋"/>
          <w:color w:val="000000"/>
          <w:sz w:val="24"/>
        </w:rPr>
        <w:t xml:space="preserve">  </w:t>
      </w:r>
      <w:r>
        <w:rPr>
          <w:rFonts w:hint="eastAsia" w:ascii="仿宋" w:hAnsi="仿宋" w:eastAsia="仿宋"/>
          <w:color w:val="000000"/>
          <w:sz w:val="24"/>
          <w:lang w:val="en-US" w:eastAsia="zh-CN"/>
        </w:rPr>
        <w:t xml:space="preserve">      </w:t>
      </w:r>
      <w:r>
        <w:rPr>
          <w:rFonts w:hint="eastAsia" w:ascii="仿宋" w:hAnsi="仿宋" w:eastAsia="仿宋"/>
          <w:color w:val="000000"/>
          <w:sz w:val="24"/>
        </w:rPr>
        <w:t xml:space="preserve">（2）基本姿势        </w:t>
      </w:r>
    </w:p>
    <w:p>
      <w:pPr>
        <w:spacing w:line="440" w:lineRule="exact"/>
        <w:ind w:left="-81" w:leftChars="-269" w:hanging="484" w:hangingChars="202"/>
        <w:rPr>
          <w:rFonts w:hint="eastAsia" w:ascii="仿宋" w:hAnsi="仿宋" w:eastAsia="仿宋"/>
          <w:color w:val="000000"/>
          <w:sz w:val="24"/>
        </w:rPr>
      </w:pPr>
      <w:r>
        <w:rPr>
          <w:rFonts w:hint="eastAsia" w:ascii="仿宋" w:hAnsi="仿宋" w:eastAsia="仿宋"/>
          <w:color w:val="000000"/>
          <w:sz w:val="24"/>
        </w:rPr>
        <w:t xml:space="preserve">        （3）弯道交叉步伐，合理的利用冰刀内外刃。        </w:t>
      </w:r>
    </w:p>
    <w:p>
      <w:pPr>
        <w:spacing w:line="440" w:lineRule="exact"/>
        <w:ind w:left="-81" w:leftChars="-269" w:hanging="484" w:hangingChars="202"/>
        <w:rPr>
          <w:rFonts w:hint="eastAsia" w:ascii="仿宋" w:hAnsi="仿宋" w:eastAsia="仿宋"/>
          <w:color w:val="000000"/>
          <w:sz w:val="24"/>
        </w:rPr>
      </w:pPr>
      <w:r>
        <w:rPr>
          <w:rFonts w:hint="eastAsia" w:ascii="仿宋" w:hAnsi="仿宋" w:eastAsia="仿宋"/>
          <w:color w:val="000000"/>
          <w:sz w:val="24"/>
        </w:rPr>
        <w:t xml:space="preserve">        （4）直道技术动作连贯，并有自由滑进阶段。</w:t>
      </w:r>
    </w:p>
    <w:p>
      <w:pPr>
        <w:spacing w:line="440" w:lineRule="exact"/>
        <w:ind w:firstLine="484" w:firstLineChars="202"/>
        <w:rPr>
          <w:rFonts w:hint="eastAsia" w:ascii="仿宋" w:hAnsi="仿宋" w:eastAsia="仿宋"/>
          <w:color w:val="000000"/>
          <w:sz w:val="24"/>
        </w:rPr>
      </w:pPr>
      <w:r>
        <w:rPr>
          <w:rFonts w:hint="eastAsia" w:ascii="仿宋" w:hAnsi="仿宋" w:eastAsia="仿宋"/>
          <w:color w:val="000000"/>
          <w:sz w:val="24"/>
        </w:rPr>
        <w:t>评分标准：</w:t>
      </w:r>
    </w:p>
    <w:p>
      <w:pPr>
        <w:numPr>
          <w:ilvl w:val="0"/>
          <w:numId w:val="8"/>
        </w:numPr>
        <w:spacing w:line="440" w:lineRule="exact"/>
        <w:ind w:firstLine="484" w:firstLineChars="202"/>
        <w:rPr>
          <w:rFonts w:hint="eastAsia" w:ascii="仿宋" w:hAnsi="仿宋" w:eastAsia="仿宋"/>
          <w:color w:val="000000"/>
          <w:sz w:val="24"/>
        </w:rPr>
      </w:pPr>
      <w:r>
        <w:rPr>
          <w:rFonts w:hint="eastAsia" w:ascii="仿宋" w:hAnsi="仿宋" w:eastAsia="仿宋"/>
          <w:color w:val="000000"/>
          <w:sz w:val="24"/>
        </w:rPr>
        <w:t>参赛者在完成单圈规定距离滑跑时，用时小于20秒者，获得满分，100分。大于20秒者按百分比计算分值。用时超过40秒者不予打分，视为不及格。</w:t>
      </w:r>
    </w:p>
    <w:p>
      <w:pPr>
        <w:spacing w:line="440" w:lineRule="exact"/>
        <w:ind w:firstLine="484" w:firstLineChars="202"/>
        <w:rPr>
          <w:rFonts w:hint="eastAsia" w:ascii="仿宋" w:hAnsi="仿宋" w:eastAsia="仿宋"/>
          <w:color w:val="000000"/>
          <w:sz w:val="24"/>
        </w:rPr>
      </w:pPr>
      <w:r>
        <w:rPr>
          <w:rFonts w:hint="eastAsia" w:ascii="仿宋" w:hAnsi="仿宋" w:eastAsia="仿宋"/>
          <w:color w:val="000000"/>
          <w:sz w:val="24"/>
        </w:rPr>
        <w:t xml:space="preserve"> 例如   20.00秒    100分              22.00秒   96分</w:t>
      </w:r>
    </w:p>
    <w:p>
      <w:pPr>
        <w:spacing w:line="440" w:lineRule="exact"/>
        <w:ind w:firstLine="484" w:firstLineChars="202"/>
        <w:rPr>
          <w:rFonts w:hint="eastAsia" w:ascii="仿宋" w:hAnsi="仿宋" w:eastAsia="仿宋"/>
          <w:color w:val="000000"/>
          <w:sz w:val="24"/>
        </w:rPr>
      </w:pPr>
      <w:r>
        <w:rPr>
          <w:rFonts w:hint="eastAsia" w:ascii="仿宋" w:hAnsi="仿宋" w:eastAsia="仿宋"/>
          <w:color w:val="000000"/>
          <w:sz w:val="24"/>
        </w:rPr>
        <w:t xml:space="preserve">        20.50秒    99分               22.50秒   95分</w:t>
      </w:r>
    </w:p>
    <w:p>
      <w:pPr>
        <w:spacing w:line="440" w:lineRule="exact"/>
        <w:ind w:firstLine="484" w:firstLineChars="202"/>
        <w:rPr>
          <w:rFonts w:hint="eastAsia" w:ascii="仿宋" w:hAnsi="仿宋" w:eastAsia="仿宋"/>
          <w:color w:val="000000"/>
          <w:sz w:val="24"/>
        </w:rPr>
      </w:pPr>
      <w:r>
        <w:rPr>
          <w:rFonts w:hint="eastAsia" w:ascii="仿宋" w:hAnsi="仿宋" w:eastAsia="仿宋"/>
          <w:color w:val="000000"/>
          <w:sz w:val="24"/>
        </w:rPr>
        <w:t xml:space="preserve">        21.00秒    98分               23.00秒   94分</w:t>
      </w:r>
    </w:p>
    <w:p>
      <w:pPr>
        <w:spacing w:line="440" w:lineRule="exact"/>
        <w:ind w:firstLine="484" w:firstLineChars="202"/>
        <w:rPr>
          <w:rFonts w:hint="eastAsia" w:ascii="仿宋" w:hAnsi="仿宋" w:eastAsia="仿宋"/>
          <w:color w:val="000000"/>
          <w:sz w:val="24"/>
        </w:rPr>
      </w:pPr>
      <w:r>
        <w:rPr>
          <w:rFonts w:hint="eastAsia" w:ascii="仿宋" w:hAnsi="仿宋" w:eastAsia="仿宋"/>
          <w:color w:val="000000"/>
          <w:sz w:val="24"/>
        </w:rPr>
        <w:t xml:space="preserve">        21.50秒    97分               23.50秒   93分</w:t>
      </w:r>
    </w:p>
    <w:p>
      <w:pPr>
        <w:spacing w:line="440" w:lineRule="exact"/>
        <w:ind w:firstLine="484" w:firstLineChars="202"/>
        <w:rPr>
          <w:rFonts w:hint="eastAsia" w:ascii="仿宋" w:hAnsi="仿宋" w:eastAsia="仿宋"/>
          <w:color w:val="000000"/>
          <w:sz w:val="24"/>
        </w:rPr>
      </w:pPr>
      <w:r>
        <w:rPr>
          <w:rFonts w:hint="eastAsia" w:ascii="仿宋" w:hAnsi="仿宋" w:eastAsia="仿宋"/>
          <w:color w:val="000000"/>
          <w:sz w:val="24"/>
        </w:rPr>
        <w:t>2.技术评定：参赛选手进行单圈滑跑时需完成四项规定动作。根据参赛者完成每项规定动作的具体情况进行评分，没完成不予评分。每项规定动作为25分，四项规定动作满分为100分</w:t>
      </w:r>
    </w:p>
    <w:p>
      <w:pPr>
        <w:spacing w:line="440" w:lineRule="exact"/>
        <w:ind w:firstLine="484" w:firstLineChars="202"/>
        <w:rPr>
          <w:rFonts w:hint="eastAsia" w:ascii="仿宋" w:hAnsi="仿宋" w:eastAsia="仿宋"/>
          <w:color w:val="000000"/>
          <w:sz w:val="24"/>
        </w:rPr>
      </w:pPr>
      <w:r>
        <w:rPr>
          <w:rFonts w:hint="eastAsia" w:ascii="仿宋" w:hAnsi="仿宋" w:eastAsia="仿宋"/>
          <w:color w:val="000000"/>
          <w:sz w:val="24"/>
        </w:rPr>
        <w:t xml:space="preserve"> （1）起跑25分    （各就位、预备、鸣枪、疾跑、衔接滑行）                    </w:t>
      </w:r>
    </w:p>
    <w:p>
      <w:pPr>
        <w:spacing w:line="440" w:lineRule="exact"/>
        <w:ind w:firstLine="484" w:firstLineChars="202"/>
        <w:rPr>
          <w:rFonts w:hint="eastAsia" w:ascii="仿宋" w:hAnsi="仿宋" w:eastAsia="仿宋"/>
          <w:color w:val="000000"/>
          <w:sz w:val="24"/>
        </w:rPr>
      </w:pPr>
      <w:r>
        <w:rPr>
          <w:rFonts w:hint="eastAsia" w:ascii="仿宋" w:hAnsi="仿宋" w:eastAsia="仿宋"/>
          <w:color w:val="000000"/>
          <w:sz w:val="24"/>
        </w:rPr>
        <w:t xml:space="preserve"> （2）基本姿势25分（踝、膝、髋角度）</w:t>
      </w:r>
    </w:p>
    <w:p>
      <w:pPr>
        <w:spacing w:line="440" w:lineRule="exact"/>
        <w:ind w:firstLine="484" w:firstLineChars="202"/>
        <w:rPr>
          <w:rFonts w:hint="eastAsia" w:ascii="仿宋" w:hAnsi="仿宋" w:eastAsia="仿宋"/>
          <w:color w:val="000000"/>
          <w:sz w:val="24"/>
        </w:rPr>
      </w:pPr>
      <w:r>
        <w:rPr>
          <w:rFonts w:hint="eastAsia" w:ascii="仿宋" w:hAnsi="仿宋" w:eastAsia="仿宋"/>
          <w:color w:val="000000"/>
          <w:sz w:val="24"/>
        </w:rPr>
        <w:t xml:space="preserve"> （3）弯道滑行25分（蹲屈角度、摆臂动作、动作协调）</w:t>
      </w:r>
    </w:p>
    <w:p>
      <w:pPr>
        <w:spacing w:line="440" w:lineRule="exact"/>
        <w:ind w:firstLine="484" w:firstLineChars="202"/>
        <w:rPr>
          <w:rFonts w:hint="eastAsia" w:ascii="仿宋" w:hAnsi="仿宋" w:eastAsia="仿宋"/>
          <w:color w:val="000000"/>
          <w:sz w:val="24"/>
        </w:rPr>
      </w:pPr>
      <w:r>
        <w:rPr>
          <w:rFonts w:hint="eastAsia" w:ascii="仿宋" w:hAnsi="仿宋" w:eastAsia="仿宋"/>
          <w:color w:val="000000"/>
          <w:sz w:val="24"/>
        </w:rPr>
        <w:t xml:space="preserve"> （4）直道滑行25分（蹲屈角度、摆臂动作、重心交替）</w:t>
      </w:r>
    </w:p>
    <w:p>
      <w:pPr>
        <w:numPr>
          <w:ilvl w:val="0"/>
          <w:numId w:val="0"/>
        </w:numPr>
        <w:spacing w:line="440" w:lineRule="exact"/>
        <w:ind w:firstLine="480" w:firstLineChars="200"/>
        <w:rPr>
          <w:rFonts w:hint="eastAsia" w:ascii="仿宋" w:hAnsi="仿宋" w:eastAsia="仿宋"/>
          <w:color w:val="000000"/>
          <w:sz w:val="24"/>
        </w:rPr>
      </w:pPr>
      <w:r>
        <w:rPr>
          <w:rFonts w:hint="eastAsia" w:ascii="仿宋" w:hAnsi="仿宋" w:eastAsia="仿宋"/>
          <w:color w:val="000000"/>
          <w:sz w:val="24"/>
          <w:lang w:val="en-US" w:eastAsia="zh-CN"/>
        </w:rPr>
        <w:t>3.</w:t>
      </w:r>
      <w:r>
        <w:rPr>
          <w:rFonts w:hint="eastAsia" w:ascii="仿宋" w:hAnsi="仿宋" w:eastAsia="仿宋"/>
          <w:color w:val="000000"/>
          <w:sz w:val="24"/>
        </w:rPr>
        <w:t>总成绩：两项成绩之和为参赛选手的最终得分。</w:t>
      </w:r>
    </w:p>
    <w:p>
      <w:pPr>
        <w:numPr>
          <w:ilvl w:val="0"/>
          <w:numId w:val="0"/>
        </w:numPr>
        <w:spacing w:line="440" w:lineRule="exact"/>
        <w:ind w:firstLine="480" w:firstLineChars="200"/>
        <w:rPr>
          <w:rFonts w:hint="eastAsia" w:ascii="仿宋" w:hAnsi="仿宋" w:eastAsia="仿宋"/>
          <w:color w:val="000000"/>
          <w:sz w:val="24"/>
        </w:rPr>
      </w:pPr>
      <w:r>
        <w:rPr>
          <w:rFonts w:hint="eastAsia" w:ascii="仿宋" w:hAnsi="仿宋" w:eastAsia="仿宋"/>
          <w:color w:val="000000"/>
          <w:sz w:val="24"/>
          <w:lang w:val="en-US" w:eastAsia="zh-CN"/>
        </w:rPr>
        <w:t>4.</w:t>
      </w:r>
      <w:r>
        <w:rPr>
          <w:rFonts w:hint="eastAsia" w:ascii="仿宋" w:hAnsi="仿宋" w:eastAsia="仿宋"/>
          <w:color w:val="000000"/>
          <w:sz w:val="24"/>
        </w:rPr>
        <w:t>参赛要求：</w:t>
      </w:r>
    </w:p>
    <w:p>
      <w:pPr>
        <w:tabs>
          <w:tab w:val="left" w:pos="0"/>
        </w:tabs>
        <w:spacing w:line="440" w:lineRule="exact"/>
        <w:ind w:left="727"/>
        <w:rPr>
          <w:rFonts w:hint="eastAsia" w:ascii="仿宋" w:hAnsi="仿宋" w:eastAsia="仿宋"/>
          <w:color w:val="000000"/>
          <w:sz w:val="24"/>
        </w:rPr>
      </w:pPr>
      <w:r>
        <w:rPr>
          <w:rFonts w:hint="eastAsia" w:ascii="仿宋" w:hAnsi="仿宋" w:eastAsia="仿宋"/>
          <w:color w:val="000000"/>
          <w:sz w:val="24"/>
        </w:rPr>
        <w:t>（1）参赛</w:t>
      </w:r>
      <w:r>
        <w:rPr>
          <w:rFonts w:hint="eastAsia" w:ascii="仿宋" w:hAnsi="仿宋" w:eastAsia="仿宋"/>
          <w:color w:val="000000"/>
          <w:sz w:val="24"/>
          <w:lang w:eastAsia="zh-CN"/>
        </w:rPr>
        <w:t>教师</w:t>
      </w:r>
      <w:r>
        <w:rPr>
          <w:rFonts w:hint="eastAsia" w:ascii="仿宋" w:hAnsi="仿宋" w:eastAsia="仿宋"/>
          <w:color w:val="000000"/>
          <w:sz w:val="24"/>
        </w:rPr>
        <w:t>只允许穿速度滑冰冰刀或短道速度滑冰冰刀参赛。</w:t>
      </w:r>
    </w:p>
    <w:p>
      <w:pPr>
        <w:tabs>
          <w:tab w:val="left" w:pos="0"/>
        </w:tabs>
        <w:spacing w:line="440" w:lineRule="exact"/>
        <w:ind w:left="709"/>
        <w:rPr>
          <w:rFonts w:hint="eastAsia" w:ascii="仿宋" w:hAnsi="仿宋" w:eastAsia="仿宋"/>
          <w:color w:val="000000"/>
          <w:sz w:val="24"/>
        </w:rPr>
      </w:pPr>
      <w:r>
        <w:rPr>
          <w:rFonts w:hint="eastAsia" w:ascii="仿宋" w:hAnsi="仿宋" w:eastAsia="仿宋"/>
          <w:color w:val="000000"/>
          <w:sz w:val="24"/>
        </w:rPr>
        <w:t>（2）参赛</w:t>
      </w:r>
      <w:r>
        <w:rPr>
          <w:rFonts w:hint="eastAsia" w:ascii="仿宋" w:hAnsi="仿宋" w:eastAsia="仿宋"/>
          <w:color w:val="000000"/>
          <w:sz w:val="24"/>
          <w:lang w:eastAsia="zh-CN"/>
        </w:rPr>
        <w:t>教师</w:t>
      </w:r>
      <w:r>
        <w:rPr>
          <w:rFonts w:hint="eastAsia" w:ascii="仿宋" w:hAnsi="仿宋" w:eastAsia="仿宋"/>
          <w:color w:val="000000"/>
          <w:sz w:val="24"/>
        </w:rPr>
        <w:t>自备运动服参赛，并自备防护用具。</w:t>
      </w:r>
    </w:p>
    <w:p>
      <w:pPr>
        <w:ind w:firstLine="484" w:firstLineChars="202"/>
        <w:rPr>
          <w:rFonts w:hint="eastAsia" w:ascii="仿宋" w:hAnsi="仿宋" w:eastAsia="仿宋"/>
          <w:color w:val="000000"/>
          <w:sz w:val="24"/>
        </w:rPr>
      </w:pPr>
    </w:p>
    <w:p>
      <w:pPr>
        <w:widowControl/>
        <w:snapToGrid w:val="0"/>
        <w:spacing w:line="360" w:lineRule="auto"/>
        <w:jc w:val="center"/>
        <w:rPr>
          <w:rFonts w:hint="eastAsia" w:ascii="宋体" w:hAnsi="宋体" w:cs="宋体"/>
          <w:b/>
          <w:bCs/>
          <w:color w:val="333333"/>
          <w:kern w:val="0"/>
          <w:sz w:val="32"/>
          <w:szCs w:val="32"/>
        </w:rPr>
      </w:pPr>
    </w:p>
    <w:p>
      <w:pPr>
        <w:widowControl/>
        <w:snapToGrid w:val="0"/>
        <w:spacing w:line="360" w:lineRule="auto"/>
        <w:jc w:val="center"/>
        <w:rPr>
          <w:rFonts w:ascii="宋体" w:hAnsi="宋体" w:cs="宋体"/>
          <w:b/>
          <w:bCs/>
          <w:color w:val="333333"/>
          <w:kern w:val="0"/>
          <w:sz w:val="32"/>
          <w:szCs w:val="32"/>
        </w:rPr>
      </w:pPr>
      <w:r>
        <w:rPr>
          <w:rFonts w:hint="eastAsia" w:ascii="宋体" w:hAnsi="宋体" w:cs="宋体"/>
          <w:b/>
          <w:bCs/>
          <w:color w:val="333333"/>
          <w:kern w:val="0"/>
          <w:sz w:val="32"/>
          <w:szCs w:val="32"/>
        </w:rPr>
        <w:t>篮球</w:t>
      </w:r>
      <w:r>
        <w:rPr>
          <w:rFonts w:hint="eastAsia" w:ascii="宋体" w:hAnsi="宋体"/>
          <w:b/>
          <w:sz w:val="32"/>
          <w:szCs w:val="32"/>
        </w:rPr>
        <w:t>竞赛细则</w:t>
      </w:r>
    </w:p>
    <w:p>
      <w:pPr>
        <w:spacing w:line="440" w:lineRule="exact"/>
        <w:ind w:firstLine="484" w:firstLineChars="202"/>
        <w:rPr>
          <w:rFonts w:hint="eastAsia" w:ascii="仿宋" w:hAnsi="仿宋" w:eastAsia="仿宋"/>
          <w:color w:val="000000"/>
          <w:sz w:val="24"/>
        </w:rPr>
      </w:pPr>
      <w:r>
        <w:rPr>
          <w:rFonts w:hint="eastAsia" w:ascii="仿宋" w:hAnsi="仿宋" w:eastAsia="仿宋"/>
          <w:color w:val="000000"/>
          <w:sz w:val="24"/>
        </w:rPr>
        <w:t>比赛方法：一分钟规定区域投篮、综合运球，具体细则如下（两项满分100分）。</w:t>
      </w:r>
    </w:p>
    <w:p>
      <w:pPr>
        <w:spacing w:line="440" w:lineRule="exact"/>
        <w:ind w:firstLine="484" w:firstLineChars="202"/>
        <w:rPr>
          <w:rFonts w:hint="eastAsia" w:ascii="仿宋" w:hAnsi="仿宋" w:eastAsia="仿宋"/>
          <w:color w:val="000000"/>
          <w:sz w:val="24"/>
        </w:rPr>
      </w:pPr>
      <w:r>
        <w:rPr>
          <w:rFonts w:hint="eastAsia" w:ascii="仿宋" w:hAnsi="仿宋" w:eastAsia="仿宋"/>
          <w:color w:val="000000"/>
          <w:sz w:val="24"/>
        </w:rPr>
        <w:t>1.一分钟规定区域内投篮（50分）</w:t>
      </w:r>
    </w:p>
    <w:p>
      <w:pPr>
        <w:spacing w:line="440" w:lineRule="exact"/>
        <w:ind w:firstLine="484" w:firstLineChars="202"/>
        <w:rPr>
          <w:rFonts w:hint="eastAsia" w:ascii="仿宋" w:hAnsi="仿宋" w:eastAsia="仿宋"/>
          <w:color w:val="000000"/>
          <w:sz w:val="24"/>
        </w:rPr>
      </w:pPr>
      <w:r>
        <w:rPr>
          <w:rFonts w:hint="eastAsia" w:ascii="仿宋" w:hAnsi="仿宋" w:eastAsia="仿宋"/>
          <w:color w:val="000000"/>
          <w:sz w:val="24"/>
        </w:rPr>
        <w:t>在规定区域内，（3分线以内60cm-80cm区域）连续投篮一分钟。比赛选手自己抢篮板球，然后再进行投篮。在规定时间内，参赛者命中10球为满分，100分。参赛者命中3球及以下，为不及格。每人1次机会。</w:t>
      </w:r>
    </w:p>
    <w:p>
      <w:pPr>
        <w:spacing w:line="440" w:lineRule="exact"/>
        <w:ind w:firstLine="484" w:firstLineChars="202"/>
        <w:rPr>
          <w:rFonts w:hint="eastAsia" w:ascii="仿宋" w:hAnsi="仿宋" w:eastAsia="仿宋"/>
          <w:color w:val="000000"/>
          <w:sz w:val="24"/>
        </w:rPr>
      </w:pPr>
      <w:r>
        <w:rPr>
          <w:rFonts w:hint="eastAsia" w:ascii="仿宋" w:hAnsi="仿宋" w:eastAsia="仿宋"/>
          <w:color w:val="000000"/>
          <w:sz w:val="24"/>
        </w:rPr>
        <w:t>2.综合运球（50分）</w:t>
      </w:r>
    </w:p>
    <w:p>
      <w:pPr>
        <w:spacing w:line="440" w:lineRule="exact"/>
        <w:ind w:firstLine="484" w:firstLineChars="202"/>
        <w:rPr>
          <w:rFonts w:hint="eastAsia" w:ascii="仿宋" w:hAnsi="仿宋" w:eastAsia="仿宋"/>
          <w:color w:val="000000"/>
          <w:sz w:val="24"/>
        </w:rPr>
      </w:pPr>
      <w:r>
        <w:rPr>
          <w:rFonts w:hint="eastAsia" w:ascii="仿宋" w:hAnsi="仿宋" w:eastAsia="仿宋"/>
          <w:color w:val="000000"/>
          <w:sz w:val="24"/>
        </w:rPr>
        <w:t>选手从A点出发，左手运球至B点进行体前变向运球。右手运球至C点，背后运球后传球至D点，快速向篮下跑动，接球后低手上篮（不中须补中），抢篮板球后运球至E点，转身运球并传球至F，同时，快速跑进至F点前接球，持球突破接高手上篮。抢篮板球后运球至A点，重复一次。须在规定时间内完成考核（男子60秒，女子80秒），满分为100分，每人一次机会。</w:t>
      </w:r>
    </w:p>
    <w:p>
      <w:pPr>
        <w:spacing w:line="440" w:lineRule="exact"/>
        <w:ind w:firstLine="484" w:firstLineChars="202"/>
        <w:rPr>
          <w:rFonts w:hint="eastAsia" w:ascii="仿宋" w:hAnsi="仿宋" w:eastAsia="仿宋"/>
          <w:color w:val="000000"/>
          <w:sz w:val="24"/>
        </w:rPr>
      </w:pPr>
      <w:r>
        <w:rPr>
          <w:rFonts w:hint="eastAsia" w:ascii="仿宋" w:hAnsi="仿宋" w:eastAsia="仿宋"/>
          <w:color w:val="000000"/>
          <w:sz w:val="24"/>
        </w:rPr>
        <w:t>A-底线与三分线交叉点，B-罚球线与罚球弧交叉点，C-中线上距边线1米，D罚球弧内，E-三分线弧顶切线上（与底线平行），F-三分线弧顶切线上（与底线平行）。</w:t>
      </w:r>
    </w:p>
    <w:p>
      <w:pPr>
        <w:rPr>
          <w:rFonts w:hint="eastAsia"/>
          <w:sz w:val="44"/>
          <w:szCs w:val="44"/>
        </w:rPr>
      </w:pPr>
      <w:r>
        <w:rPr>
          <w:rFonts w:ascii="仿宋" w:hAnsi="仿宋" w:eastAsia="仿宋"/>
          <w:color w:val="000000"/>
          <w:sz w:val="28"/>
          <w:szCs w:val="28"/>
        </w:rPr>
        <w:drawing>
          <wp:inline distT="0" distB="0" distL="114300" distR="114300">
            <wp:extent cx="5755005" cy="2551430"/>
            <wp:effectExtent l="0" t="0" r="17145" b="1270"/>
            <wp:docPr id="1" name="图片 1" descr="843183290_meitu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843183290_meitu_1"/>
                    <pic:cNvPicPr>
                      <a:picLocks noChangeAspect="1"/>
                    </pic:cNvPicPr>
                  </pic:nvPicPr>
                  <pic:blipFill>
                    <a:blip r:embed="rId4"/>
                    <a:stretch>
                      <a:fillRect/>
                    </a:stretch>
                  </pic:blipFill>
                  <pic:spPr>
                    <a:xfrm>
                      <a:off x="0" y="0"/>
                      <a:ext cx="6126480" cy="2715895"/>
                    </a:xfrm>
                    <a:prstGeom prst="rect">
                      <a:avLst/>
                    </a:prstGeom>
                    <a:noFill/>
                    <a:ln w="9525">
                      <a:noFill/>
                      <a:miter/>
                    </a:ln>
                    <a:effectLst/>
                  </pic:spPr>
                </pic:pic>
              </a:graphicData>
            </a:graphic>
          </wp:inline>
        </w:drawing>
      </w:r>
    </w:p>
    <w:p>
      <w:pPr>
        <w:widowControl/>
        <w:snapToGrid w:val="0"/>
        <w:spacing w:line="360" w:lineRule="auto"/>
        <w:jc w:val="center"/>
        <w:rPr>
          <w:rFonts w:hint="eastAsia" w:ascii="黑体" w:hAnsi="黑体" w:eastAsia="黑体"/>
          <w:b/>
          <w:sz w:val="44"/>
          <w:szCs w:val="44"/>
        </w:rPr>
      </w:pPr>
    </w:p>
    <w:p>
      <w:pPr>
        <w:widowControl/>
        <w:snapToGrid w:val="0"/>
        <w:spacing w:line="360" w:lineRule="auto"/>
        <w:jc w:val="center"/>
        <w:rPr>
          <w:rFonts w:ascii="宋体" w:hAnsi="宋体" w:cs="宋体"/>
          <w:b/>
          <w:bCs/>
          <w:color w:val="333333"/>
          <w:kern w:val="0"/>
          <w:sz w:val="32"/>
          <w:szCs w:val="32"/>
        </w:rPr>
      </w:pPr>
      <w:r>
        <w:rPr>
          <w:rFonts w:hint="eastAsia" w:ascii="宋体" w:hAnsi="宋体"/>
          <w:b/>
          <w:sz w:val="32"/>
          <w:szCs w:val="32"/>
        </w:rPr>
        <w:t>排球项目竞赛细则</w:t>
      </w:r>
    </w:p>
    <w:p/>
    <w:p>
      <w:pPr>
        <w:rPr>
          <w:rFonts w:ascii="仿宋" w:hAnsi="仿宋" w:eastAsia="仿宋"/>
          <w:sz w:val="24"/>
        </w:rPr>
      </w:pPr>
      <w:r>
        <w:rPr>
          <w:rFonts w:hint="eastAsia" w:ascii="仿宋" w:hAnsi="仿宋" w:eastAsia="仿宋"/>
          <w:sz w:val="24"/>
        </w:rPr>
        <w:t>一．正面上手发球</w:t>
      </w:r>
      <w:r>
        <w:rPr>
          <w:rFonts w:ascii="仿宋" w:hAnsi="仿宋" w:eastAsia="仿宋"/>
          <w:sz w:val="24"/>
        </w:rPr>
        <w:t>(</w:t>
      </w:r>
      <w:r>
        <w:rPr>
          <w:rFonts w:hint="eastAsia" w:ascii="仿宋" w:hAnsi="仿宋" w:eastAsia="仿宋"/>
          <w:sz w:val="24"/>
        </w:rPr>
        <w:t>男</w:t>
      </w:r>
      <w:r>
        <w:rPr>
          <w:rFonts w:ascii="仿宋" w:hAnsi="仿宋" w:eastAsia="仿宋"/>
          <w:sz w:val="24"/>
        </w:rPr>
        <w:t>)</w:t>
      </w:r>
      <w:r>
        <w:rPr>
          <w:rFonts w:hint="eastAsia" w:ascii="仿宋" w:hAnsi="仿宋" w:eastAsia="仿宋"/>
          <w:sz w:val="24"/>
        </w:rPr>
        <w:t>侧面下手发球</w:t>
      </w:r>
      <w:r>
        <w:rPr>
          <w:rFonts w:ascii="仿宋" w:hAnsi="仿宋" w:eastAsia="仿宋"/>
          <w:sz w:val="24"/>
        </w:rPr>
        <w:t>(</w:t>
      </w:r>
      <w:r>
        <w:rPr>
          <w:rFonts w:hint="eastAsia" w:ascii="仿宋" w:hAnsi="仿宋" w:eastAsia="仿宋"/>
          <w:sz w:val="24"/>
        </w:rPr>
        <w:t>女</w:t>
      </w:r>
      <w:r>
        <w:rPr>
          <w:rFonts w:ascii="仿宋" w:hAnsi="仿宋" w:eastAsia="仿宋"/>
          <w:sz w:val="24"/>
        </w:rPr>
        <w:t>):</w:t>
      </w:r>
    </w:p>
    <w:p>
      <w:pPr>
        <w:spacing w:line="440" w:lineRule="exact"/>
        <w:rPr>
          <w:rFonts w:ascii="仿宋" w:hAnsi="仿宋" w:eastAsia="仿宋"/>
          <w:sz w:val="24"/>
        </w:rPr>
      </w:pPr>
      <w:r>
        <w:rPr>
          <w:rFonts w:hint="eastAsia" w:ascii="仿宋" w:hAnsi="仿宋" w:eastAsia="仿宋"/>
          <w:sz w:val="24"/>
        </w:rPr>
        <w:t>选手依照比赛要求的发球方法，在发球区的一侧连续发</w:t>
      </w:r>
      <w:r>
        <w:rPr>
          <w:rFonts w:ascii="仿宋" w:hAnsi="仿宋" w:eastAsia="仿宋"/>
          <w:sz w:val="24"/>
        </w:rPr>
        <w:t>10</w:t>
      </w:r>
      <w:r>
        <w:rPr>
          <w:rFonts w:hint="eastAsia" w:ascii="仿宋" w:hAnsi="仿宋" w:eastAsia="仿宋"/>
          <w:sz w:val="24"/>
        </w:rPr>
        <w:t>次球。其中</w:t>
      </w:r>
      <w:r>
        <w:rPr>
          <w:rFonts w:ascii="仿宋" w:hAnsi="仿宋" w:eastAsia="仿宋"/>
          <w:sz w:val="24"/>
        </w:rPr>
        <w:t>5</w:t>
      </w:r>
      <w:r>
        <w:rPr>
          <w:rFonts w:hint="eastAsia" w:ascii="仿宋" w:hAnsi="仿宋" w:eastAsia="仿宋"/>
          <w:sz w:val="24"/>
        </w:rPr>
        <w:t>次发直线球落入</w:t>
      </w:r>
      <w:r>
        <w:rPr>
          <w:rFonts w:ascii="仿宋" w:hAnsi="仿宋" w:eastAsia="仿宋"/>
          <w:sz w:val="24"/>
        </w:rPr>
        <w:t>A</w:t>
      </w:r>
      <w:r>
        <w:rPr>
          <w:rFonts w:hint="eastAsia" w:ascii="仿宋" w:hAnsi="仿宋" w:eastAsia="仿宋"/>
          <w:sz w:val="24"/>
        </w:rPr>
        <w:t>区，</w:t>
      </w:r>
      <w:r>
        <w:rPr>
          <w:rFonts w:ascii="仿宋" w:hAnsi="仿宋" w:eastAsia="仿宋"/>
          <w:sz w:val="24"/>
        </w:rPr>
        <w:t>5</w:t>
      </w:r>
      <w:r>
        <w:rPr>
          <w:rFonts w:hint="eastAsia" w:ascii="仿宋" w:hAnsi="仿宋" w:eastAsia="仿宋"/>
          <w:sz w:val="24"/>
        </w:rPr>
        <w:t>次发斜线球落入</w:t>
      </w:r>
      <w:r>
        <w:rPr>
          <w:rFonts w:ascii="仿宋" w:hAnsi="仿宋" w:eastAsia="仿宋"/>
          <w:sz w:val="24"/>
        </w:rPr>
        <w:t>B</w:t>
      </w:r>
      <w:r>
        <w:rPr>
          <w:rFonts w:hint="eastAsia" w:ascii="仿宋" w:hAnsi="仿宋" w:eastAsia="仿宋"/>
          <w:sz w:val="24"/>
        </w:rPr>
        <w:t>区。发出的球落入指定场区内方视为该次发球成功。</w:t>
      </w:r>
      <w:r>
        <w:rPr>
          <w:rFonts w:ascii="仿宋" w:hAnsi="仿宋" w:eastAsia="仿宋"/>
          <w:sz w:val="24"/>
        </w:rPr>
        <w:t>6</w:t>
      </w:r>
      <w:r>
        <w:rPr>
          <w:rFonts w:hint="eastAsia" w:ascii="仿宋" w:hAnsi="仿宋" w:eastAsia="仿宋"/>
          <w:sz w:val="24"/>
        </w:rPr>
        <w:t>次成功发球技评分起评，每人</w:t>
      </w:r>
      <w:r>
        <w:rPr>
          <w:rFonts w:ascii="仿宋" w:hAnsi="仿宋" w:eastAsia="仿宋"/>
          <w:sz w:val="24"/>
        </w:rPr>
        <w:t>1</w:t>
      </w:r>
      <w:r>
        <w:rPr>
          <w:rFonts w:hint="eastAsia" w:ascii="仿宋" w:hAnsi="仿宋" w:eastAsia="仿宋"/>
          <w:sz w:val="24"/>
        </w:rPr>
        <w:t>次比赛机会。</w:t>
      </w:r>
    </w:p>
    <w:p>
      <w:r>
        <w:rPr>
          <w:rFonts w:hint="eastAsia"/>
        </w:rPr>
        <w:t>如图</w:t>
      </w:r>
      <w:r>
        <w:t>1.</w:t>
      </w:r>
    </w:p>
    <w:tbl>
      <w:tblPr>
        <w:tblStyle w:val="7"/>
        <w:tblW w:w="5437" w:type="dxa"/>
        <w:tblInd w:w="308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53"/>
        <w:gridCol w:w="1503"/>
        <w:gridCol w:w="889"/>
        <w:gridCol w:w="889"/>
        <w:gridCol w:w="150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1230" w:hRule="atLeast"/>
        </w:trPr>
        <w:tc>
          <w:tcPr>
            <w:tcW w:w="653" w:type="dxa"/>
            <w:vMerge w:val="restart"/>
            <w:tcBorders>
              <w:top w:val="nil"/>
              <w:left w:val="nil"/>
            </w:tcBorders>
            <w:shd w:val="clear" w:color="auto" w:fill="auto"/>
            <w:textDirection w:val="tbRlV"/>
            <w:vAlign w:val="top"/>
          </w:tcPr>
          <w:p>
            <w:pPr>
              <w:ind w:left="113" w:right="113"/>
            </w:pPr>
            <w:r>
              <w:t xml:space="preserve">      </w:t>
            </w:r>
            <w:r>
              <w:rPr>
                <w:rFonts w:hint="eastAsia"/>
              </w:rPr>
              <w:t>发球区</w:t>
            </w:r>
          </w:p>
        </w:tc>
        <w:tc>
          <w:tcPr>
            <w:tcW w:w="1503" w:type="dxa"/>
            <w:vMerge w:val="restart"/>
            <w:shd w:val="clear" w:color="auto" w:fill="EEECE1"/>
            <w:textDirection w:val="tbRlV"/>
            <w:vAlign w:val="top"/>
          </w:tcPr>
          <w:p>
            <w:pPr>
              <w:ind w:left="113" w:right="113"/>
              <w:jc w:val="center"/>
            </w:pPr>
            <w:r>
              <w:rPr>
                <w:rFonts w:hint="eastAsia"/>
              </w:rPr>
              <w:t>打防比赛区</w:t>
            </w:r>
          </w:p>
        </w:tc>
        <w:tc>
          <w:tcPr>
            <w:tcW w:w="889" w:type="dxa"/>
            <w:vMerge w:val="restart"/>
            <w:shd w:val="clear" w:color="auto" w:fill="EEECE1"/>
            <w:vAlign w:val="top"/>
          </w:tcPr>
          <w:p/>
        </w:tc>
        <w:tc>
          <w:tcPr>
            <w:tcW w:w="889" w:type="dxa"/>
            <w:vMerge w:val="restart"/>
            <w:vAlign w:val="top"/>
          </w:tcPr>
          <w:p/>
        </w:tc>
        <w:tc>
          <w:tcPr>
            <w:tcW w:w="1503" w:type="dxa"/>
            <w:vAlign w:val="top"/>
          </w:tcPr>
          <w:p>
            <w:pPr>
              <w:jc w:val="center"/>
            </w:pPr>
          </w:p>
          <w:p>
            <w:pPr>
              <w:jc w:val="center"/>
            </w:pPr>
            <w:r>
              <w:t>A</w:t>
            </w:r>
            <w:r>
              <w:rPr>
                <w:rFonts w:hint="eastAsia"/>
              </w:rPr>
              <w:t>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1230" w:hRule="atLeast"/>
        </w:trPr>
        <w:tc>
          <w:tcPr>
            <w:tcW w:w="653" w:type="dxa"/>
            <w:vMerge w:val="continue"/>
            <w:tcBorders>
              <w:left w:val="nil"/>
              <w:bottom w:val="nil"/>
            </w:tcBorders>
            <w:shd w:val="clear" w:color="auto" w:fill="auto"/>
            <w:textDirection w:val="tbRlV"/>
            <w:vAlign w:val="top"/>
          </w:tcPr>
          <w:p>
            <w:pPr>
              <w:ind w:left="113" w:right="113"/>
            </w:pPr>
          </w:p>
        </w:tc>
        <w:tc>
          <w:tcPr>
            <w:tcW w:w="1503" w:type="dxa"/>
            <w:vMerge w:val="continue"/>
            <w:shd w:val="clear" w:color="auto" w:fill="EEECE1"/>
            <w:vAlign w:val="top"/>
          </w:tcPr>
          <w:p/>
        </w:tc>
        <w:tc>
          <w:tcPr>
            <w:tcW w:w="889" w:type="dxa"/>
            <w:vMerge w:val="continue"/>
            <w:shd w:val="clear" w:color="auto" w:fill="EEECE1"/>
            <w:vAlign w:val="top"/>
          </w:tcPr>
          <w:p/>
        </w:tc>
        <w:tc>
          <w:tcPr>
            <w:tcW w:w="889" w:type="dxa"/>
            <w:vMerge w:val="continue"/>
            <w:vAlign w:val="top"/>
          </w:tcPr>
          <w:p/>
        </w:tc>
        <w:tc>
          <w:tcPr>
            <w:tcW w:w="1503" w:type="dxa"/>
            <w:vAlign w:val="top"/>
          </w:tcPr>
          <w:p>
            <w:pPr>
              <w:jc w:val="center"/>
            </w:pPr>
          </w:p>
          <w:p>
            <w:pPr>
              <w:jc w:val="center"/>
            </w:pPr>
            <w:r>
              <w:t>B</w:t>
            </w:r>
            <w:r>
              <w:rPr>
                <w:rFonts w:hint="eastAsia"/>
              </w:rPr>
              <w:t>区</w:t>
            </w:r>
          </w:p>
        </w:tc>
      </w:tr>
    </w:tbl>
    <w:p>
      <w:pPr>
        <w:spacing w:line="440" w:lineRule="exact"/>
        <w:rPr>
          <w:rFonts w:ascii="仿宋" w:hAnsi="仿宋" w:eastAsia="仿宋"/>
          <w:sz w:val="24"/>
        </w:rPr>
      </w:pPr>
      <w:r>
        <w:rPr>
          <w:rFonts w:hint="eastAsia" w:ascii="仿宋" w:hAnsi="仿宋" w:eastAsia="仿宋"/>
          <w:sz w:val="24"/>
        </w:rPr>
        <w:t>评分细则：</w:t>
      </w:r>
    </w:p>
    <w:p>
      <w:pPr>
        <w:spacing w:line="440" w:lineRule="exact"/>
        <w:rPr>
          <w:rFonts w:ascii="仿宋" w:hAnsi="仿宋" w:eastAsia="仿宋"/>
          <w:sz w:val="24"/>
        </w:rPr>
      </w:pPr>
      <w:r>
        <w:rPr>
          <w:rFonts w:hint="eastAsia" w:ascii="仿宋" w:hAnsi="仿宋" w:eastAsia="仿宋"/>
          <w:sz w:val="24"/>
        </w:rPr>
        <w:t>正面上手发球</w:t>
      </w:r>
      <w:r>
        <w:rPr>
          <w:rFonts w:ascii="仿宋" w:hAnsi="仿宋" w:eastAsia="仿宋"/>
          <w:sz w:val="24"/>
        </w:rPr>
        <w:t>(</w:t>
      </w:r>
      <w:r>
        <w:rPr>
          <w:rFonts w:hint="eastAsia" w:ascii="仿宋" w:hAnsi="仿宋" w:eastAsia="仿宋"/>
          <w:sz w:val="24"/>
        </w:rPr>
        <w:t>男</w:t>
      </w:r>
      <w:r>
        <w:rPr>
          <w:rFonts w:ascii="仿宋" w:hAnsi="仿宋" w:eastAsia="仿宋"/>
          <w:sz w:val="24"/>
        </w:rPr>
        <w:t xml:space="preserve">)  </w:t>
      </w:r>
      <w:r>
        <w:rPr>
          <w:rFonts w:hint="eastAsia" w:ascii="仿宋" w:hAnsi="仿宋" w:eastAsia="仿宋"/>
          <w:sz w:val="24"/>
        </w:rPr>
        <w:t>侧面下手发球</w:t>
      </w:r>
      <w:r>
        <w:rPr>
          <w:rFonts w:ascii="仿宋" w:hAnsi="仿宋" w:eastAsia="仿宋"/>
          <w:sz w:val="24"/>
        </w:rPr>
        <w:t>(</w:t>
      </w:r>
      <w:r>
        <w:rPr>
          <w:rFonts w:hint="eastAsia" w:ascii="仿宋" w:hAnsi="仿宋" w:eastAsia="仿宋"/>
          <w:sz w:val="24"/>
        </w:rPr>
        <w:t>女</w:t>
      </w:r>
      <w:r>
        <w:rPr>
          <w:rFonts w:ascii="仿宋" w:hAnsi="仿宋" w:eastAsia="仿宋"/>
          <w:sz w:val="24"/>
        </w:rPr>
        <w:t>)  50</w:t>
      </w:r>
      <w:r>
        <w:rPr>
          <w:rFonts w:hint="eastAsia" w:ascii="仿宋" w:hAnsi="仿宋" w:eastAsia="仿宋"/>
          <w:sz w:val="24"/>
        </w:rPr>
        <w:t>分</w:t>
      </w:r>
    </w:p>
    <w:p>
      <w:pPr>
        <w:spacing w:line="440" w:lineRule="exact"/>
        <w:rPr>
          <w:rFonts w:ascii="仿宋" w:hAnsi="仿宋" w:eastAsia="仿宋"/>
          <w:sz w:val="24"/>
        </w:rPr>
      </w:pPr>
      <w:r>
        <w:rPr>
          <w:rFonts w:ascii="仿宋" w:hAnsi="仿宋" w:eastAsia="仿宋"/>
          <w:sz w:val="24"/>
        </w:rPr>
        <w:t>1.</w:t>
      </w:r>
      <w:r>
        <w:rPr>
          <w:rFonts w:hint="eastAsia" w:ascii="仿宋" w:hAnsi="仿宋" w:eastAsia="仿宋"/>
          <w:sz w:val="24"/>
        </w:rPr>
        <w:t>达标</w:t>
      </w:r>
      <w:r>
        <w:rPr>
          <w:rFonts w:ascii="仿宋" w:hAnsi="仿宋" w:eastAsia="仿宋"/>
          <w:sz w:val="24"/>
        </w:rPr>
        <w:t>25</w:t>
      </w:r>
      <w:r>
        <w:rPr>
          <w:rFonts w:hint="eastAsia" w:ascii="仿宋" w:hAnsi="仿宋" w:eastAsia="仿宋"/>
          <w:sz w:val="24"/>
        </w:rPr>
        <w:t>分，评分依据：</w:t>
      </w:r>
    </w:p>
    <w:p>
      <w:pPr>
        <w:spacing w:line="440" w:lineRule="exact"/>
        <w:rPr>
          <w:rFonts w:ascii="仿宋" w:hAnsi="仿宋" w:eastAsia="仿宋"/>
          <w:sz w:val="24"/>
        </w:rPr>
      </w:pPr>
      <w:r>
        <w:rPr>
          <w:rFonts w:ascii="仿宋" w:hAnsi="仿宋" w:eastAsia="仿宋"/>
          <w:sz w:val="24"/>
        </w:rPr>
        <w:t>a.</w:t>
      </w:r>
      <w:r>
        <w:rPr>
          <w:rFonts w:hint="eastAsia" w:ascii="仿宋" w:hAnsi="仿宋" w:eastAsia="仿宋"/>
          <w:sz w:val="24"/>
        </w:rPr>
        <w:t>每个发球落入指定区域内即获</w:t>
      </w:r>
      <w:r>
        <w:rPr>
          <w:rFonts w:ascii="仿宋" w:hAnsi="仿宋" w:eastAsia="仿宋"/>
          <w:sz w:val="24"/>
        </w:rPr>
        <w:t>2.5</w:t>
      </w:r>
      <w:r>
        <w:rPr>
          <w:rFonts w:hint="eastAsia" w:ascii="仿宋" w:hAnsi="仿宋" w:eastAsia="仿宋"/>
          <w:sz w:val="24"/>
        </w:rPr>
        <w:t>分。</w:t>
      </w:r>
    </w:p>
    <w:p>
      <w:pPr>
        <w:spacing w:line="440" w:lineRule="exact"/>
        <w:rPr>
          <w:rFonts w:ascii="仿宋" w:hAnsi="仿宋" w:eastAsia="仿宋"/>
          <w:sz w:val="24"/>
        </w:rPr>
      </w:pPr>
      <w:r>
        <w:rPr>
          <w:rFonts w:ascii="仿宋" w:hAnsi="仿宋" w:eastAsia="仿宋"/>
          <w:sz w:val="24"/>
        </w:rPr>
        <w:t>b.</w:t>
      </w:r>
      <w:r>
        <w:rPr>
          <w:rFonts w:hint="eastAsia" w:ascii="仿宋" w:hAnsi="仿宋" w:eastAsia="仿宋"/>
          <w:sz w:val="24"/>
        </w:rPr>
        <w:t>发球压分区交界线上视为落入指定区域。</w:t>
      </w:r>
    </w:p>
    <w:p>
      <w:pPr>
        <w:spacing w:line="440" w:lineRule="exact"/>
        <w:rPr>
          <w:rFonts w:hint="eastAsia" w:ascii="仿宋" w:hAnsi="仿宋" w:eastAsia="仿宋"/>
          <w:sz w:val="24"/>
        </w:rPr>
      </w:pPr>
      <w:r>
        <w:rPr>
          <w:rFonts w:ascii="仿宋" w:hAnsi="仿宋" w:eastAsia="仿宋"/>
          <w:sz w:val="24"/>
        </w:rPr>
        <w:t>c.</w:t>
      </w:r>
      <w:r>
        <w:rPr>
          <w:rFonts w:hint="eastAsia" w:ascii="仿宋" w:hAnsi="仿宋" w:eastAsia="仿宋"/>
          <w:sz w:val="24"/>
        </w:rPr>
        <w:t>不符合规则要求的发球均不得分。</w:t>
      </w:r>
    </w:p>
    <w:p>
      <w:pPr>
        <w:spacing w:line="440" w:lineRule="exact"/>
        <w:rPr>
          <w:rFonts w:ascii="仿宋" w:hAnsi="仿宋" w:eastAsia="仿宋"/>
          <w:sz w:val="24"/>
        </w:rPr>
      </w:pPr>
      <w:r>
        <w:rPr>
          <w:rFonts w:hint="eastAsia" w:ascii="仿宋" w:hAnsi="仿宋" w:eastAsia="仿宋"/>
          <w:sz w:val="24"/>
        </w:rPr>
        <w:t>男女发球得分对照如表</w:t>
      </w:r>
      <w:r>
        <w:rPr>
          <w:rFonts w:ascii="仿宋" w:hAnsi="仿宋" w:eastAsia="仿宋"/>
          <w:sz w:val="24"/>
        </w:rPr>
        <w:t>2</w:t>
      </w:r>
      <w:r>
        <w:rPr>
          <w:rFonts w:hint="eastAsia" w:ascii="仿宋" w:hAnsi="仿宋" w:eastAsia="仿宋"/>
          <w:sz w:val="24"/>
        </w:rPr>
        <w:t>：</w:t>
      </w:r>
    </w:p>
    <w:tbl>
      <w:tblPr>
        <w:tblStyle w:val="7"/>
        <w:tblW w:w="833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101"/>
        <w:gridCol w:w="567"/>
        <w:gridCol w:w="654"/>
        <w:gridCol w:w="775"/>
        <w:gridCol w:w="775"/>
        <w:gridCol w:w="775"/>
        <w:gridCol w:w="775"/>
        <w:gridCol w:w="775"/>
        <w:gridCol w:w="775"/>
        <w:gridCol w:w="696"/>
        <w:gridCol w:w="66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101" w:type="dxa"/>
            <w:vAlign w:val="top"/>
          </w:tcPr>
          <w:p>
            <w:r>
              <w:rPr>
                <w:rFonts w:hint="eastAsia"/>
              </w:rPr>
              <w:t>成功次数</w:t>
            </w:r>
          </w:p>
        </w:tc>
        <w:tc>
          <w:tcPr>
            <w:tcW w:w="567" w:type="dxa"/>
            <w:vAlign w:val="top"/>
          </w:tcPr>
          <w:p>
            <w:r>
              <w:t>1</w:t>
            </w:r>
          </w:p>
        </w:tc>
        <w:tc>
          <w:tcPr>
            <w:tcW w:w="654" w:type="dxa"/>
            <w:vAlign w:val="top"/>
          </w:tcPr>
          <w:p>
            <w:r>
              <w:t>2</w:t>
            </w:r>
          </w:p>
        </w:tc>
        <w:tc>
          <w:tcPr>
            <w:tcW w:w="775" w:type="dxa"/>
            <w:vAlign w:val="top"/>
          </w:tcPr>
          <w:p>
            <w:r>
              <w:t>3</w:t>
            </w:r>
          </w:p>
        </w:tc>
        <w:tc>
          <w:tcPr>
            <w:tcW w:w="775" w:type="dxa"/>
            <w:vAlign w:val="top"/>
          </w:tcPr>
          <w:p>
            <w:r>
              <w:t>4</w:t>
            </w:r>
          </w:p>
        </w:tc>
        <w:tc>
          <w:tcPr>
            <w:tcW w:w="775" w:type="dxa"/>
            <w:vAlign w:val="top"/>
          </w:tcPr>
          <w:p>
            <w:r>
              <w:t>5</w:t>
            </w:r>
          </w:p>
        </w:tc>
        <w:tc>
          <w:tcPr>
            <w:tcW w:w="775" w:type="dxa"/>
            <w:vAlign w:val="top"/>
          </w:tcPr>
          <w:p>
            <w:r>
              <w:t>6</w:t>
            </w:r>
          </w:p>
        </w:tc>
        <w:tc>
          <w:tcPr>
            <w:tcW w:w="775" w:type="dxa"/>
            <w:vAlign w:val="top"/>
          </w:tcPr>
          <w:p>
            <w:r>
              <w:t>7</w:t>
            </w:r>
          </w:p>
        </w:tc>
        <w:tc>
          <w:tcPr>
            <w:tcW w:w="775" w:type="dxa"/>
            <w:vAlign w:val="top"/>
          </w:tcPr>
          <w:p>
            <w:r>
              <w:t>8</w:t>
            </w:r>
          </w:p>
        </w:tc>
        <w:tc>
          <w:tcPr>
            <w:tcW w:w="696" w:type="dxa"/>
            <w:vAlign w:val="top"/>
          </w:tcPr>
          <w:p>
            <w:r>
              <w:t>9</w:t>
            </w:r>
          </w:p>
        </w:tc>
        <w:tc>
          <w:tcPr>
            <w:tcW w:w="662" w:type="dxa"/>
            <w:vAlign w:val="top"/>
          </w:tcPr>
          <w:p>
            <w: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101" w:type="dxa"/>
            <w:vAlign w:val="top"/>
          </w:tcPr>
          <w:p>
            <w:r>
              <w:rPr>
                <w:rFonts w:hint="eastAsia"/>
              </w:rPr>
              <w:t>分值</w:t>
            </w:r>
          </w:p>
        </w:tc>
        <w:tc>
          <w:tcPr>
            <w:tcW w:w="567" w:type="dxa"/>
            <w:vAlign w:val="top"/>
          </w:tcPr>
          <w:p>
            <w:r>
              <w:t>2.5</w:t>
            </w:r>
          </w:p>
        </w:tc>
        <w:tc>
          <w:tcPr>
            <w:tcW w:w="654" w:type="dxa"/>
            <w:vAlign w:val="top"/>
          </w:tcPr>
          <w:p>
            <w:r>
              <w:t>5</w:t>
            </w:r>
          </w:p>
        </w:tc>
        <w:tc>
          <w:tcPr>
            <w:tcW w:w="775" w:type="dxa"/>
            <w:vAlign w:val="top"/>
          </w:tcPr>
          <w:p>
            <w:r>
              <w:t>7.5</w:t>
            </w:r>
          </w:p>
        </w:tc>
        <w:tc>
          <w:tcPr>
            <w:tcW w:w="775" w:type="dxa"/>
            <w:vAlign w:val="top"/>
          </w:tcPr>
          <w:p>
            <w:r>
              <w:t>10</w:t>
            </w:r>
          </w:p>
        </w:tc>
        <w:tc>
          <w:tcPr>
            <w:tcW w:w="775" w:type="dxa"/>
            <w:vAlign w:val="top"/>
          </w:tcPr>
          <w:p>
            <w:r>
              <w:t>12.5</w:t>
            </w:r>
          </w:p>
        </w:tc>
        <w:tc>
          <w:tcPr>
            <w:tcW w:w="775" w:type="dxa"/>
            <w:vAlign w:val="top"/>
          </w:tcPr>
          <w:p>
            <w:r>
              <w:t>15</w:t>
            </w:r>
          </w:p>
        </w:tc>
        <w:tc>
          <w:tcPr>
            <w:tcW w:w="775" w:type="dxa"/>
            <w:vAlign w:val="top"/>
          </w:tcPr>
          <w:p>
            <w:r>
              <w:t>17.5</w:t>
            </w:r>
          </w:p>
        </w:tc>
        <w:tc>
          <w:tcPr>
            <w:tcW w:w="775" w:type="dxa"/>
            <w:vAlign w:val="top"/>
          </w:tcPr>
          <w:p>
            <w:r>
              <w:t>20</w:t>
            </w:r>
          </w:p>
        </w:tc>
        <w:tc>
          <w:tcPr>
            <w:tcW w:w="696" w:type="dxa"/>
            <w:vAlign w:val="top"/>
          </w:tcPr>
          <w:p>
            <w:r>
              <w:t>22.5</w:t>
            </w:r>
          </w:p>
        </w:tc>
        <w:tc>
          <w:tcPr>
            <w:tcW w:w="662" w:type="dxa"/>
            <w:vAlign w:val="top"/>
          </w:tcPr>
          <w:p>
            <w:r>
              <w:t>25</w:t>
            </w:r>
          </w:p>
        </w:tc>
      </w:tr>
    </w:tbl>
    <w:p/>
    <w:p>
      <w:pPr>
        <w:rPr>
          <w:rFonts w:ascii="仿宋" w:hAnsi="仿宋" w:eastAsia="仿宋"/>
          <w:sz w:val="24"/>
        </w:rPr>
      </w:pPr>
      <w:r>
        <w:rPr>
          <w:rFonts w:ascii="仿宋" w:hAnsi="仿宋" w:eastAsia="仿宋"/>
          <w:sz w:val="24"/>
        </w:rPr>
        <w:t>2.</w:t>
      </w:r>
      <w:r>
        <w:rPr>
          <w:rFonts w:hint="eastAsia" w:ascii="仿宋" w:hAnsi="仿宋" w:eastAsia="仿宋"/>
          <w:sz w:val="24"/>
        </w:rPr>
        <w:t>技评</w:t>
      </w:r>
      <w:r>
        <w:rPr>
          <w:rFonts w:ascii="仿宋" w:hAnsi="仿宋" w:eastAsia="仿宋"/>
          <w:sz w:val="24"/>
        </w:rPr>
        <w:t>25</w:t>
      </w:r>
      <w:r>
        <w:rPr>
          <w:rFonts w:hint="eastAsia" w:ascii="仿宋" w:hAnsi="仿宋" w:eastAsia="仿宋"/>
          <w:sz w:val="24"/>
        </w:rPr>
        <w:t>分，技评依据：</w:t>
      </w:r>
    </w:p>
    <w:p>
      <w:pPr>
        <w:rPr>
          <w:rFonts w:ascii="仿宋" w:hAnsi="仿宋" w:eastAsia="仿宋"/>
          <w:sz w:val="24"/>
        </w:rPr>
      </w:pPr>
      <w:r>
        <w:rPr>
          <w:rFonts w:ascii="仿宋" w:hAnsi="仿宋" w:eastAsia="仿宋"/>
          <w:sz w:val="24"/>
        </w:rPr>
        <w:t>a.</w:t>
      </w:r>
      <w:r>
        <w:rPr>
          <w:rFonts w:hint="eastAsia" w:ascii="仿宋" w:hAnsi="仿宋" w:eastAsia="仿宋"/>
          <w:sz w:val="24"/>
        </w:rPr>
        <w:t>抛球平稳、准确、高度适中。</w:t>
      </w:r>
      <w:r>
        <w:rPr>
          <w:rFonts w:ascii="仿宋" w:hAnsi="仿宋" w:eastAsia="仿宋"/>
          <w:sz w:val="24"/>
        </w:rPr>
        <w:t>5</w:t>
      </w:r>
      <w:r>
        <w:rPr>
          <w:rFonts w:hint="eastAsia" w:ascii="仿宋" w:hAnsi="仿宋" w:eastAsia="仿宋"/>
          <w:sz w:val="24"/>
        </w:rPr>
        <w:t>分</w:t>
      </w:r>
    </w:p>
    <w:p>
      <w:pPr>
        <w:rPr>
          <w:rFonts w:ascii="仿宋" w:hAnsi="仿宋" w:eastAsia="仿宋"/>
          <w:sz w:val="24"/>
        </w:rPr>
      </w:pPr>
      <w:r>
        <w:rPr>
          <w:rFonts w:ascii="仿宋" w:hAnsi="仿宋" w:eastAsia="仿宋"/>
          <w:sz w:val="24"/>
        </w:rPr>
        <w:t>b.</w:t>
      </w:r>
      <w:r>
        <w:rPr>
          <w:rFonts w:hint="eastAsia" w:ascii="仿宋" w:hAnsi="仿宋" w:eastAsia="仿宋"/>
          <w:sz w:val="24"/>
        </w:rPr>
        <w:t>男子，引肘、挥臂、包击推压动作清晰、击球动作连贯协调；女子，引臂、蹬转、击球动作协调连贯协调。</w:t>
      </w:r>
      <w:r>
        <w:rPr>
          <w:rFonts w:ascii="仿宋" w:hAnsi="仿宋" w:eastAsia="仿宋"/>
          <w:sz w:val="24"/>
        </w:rPr>
        <w:t>10</w:t>
      </w:r>
      <w:r>
        <w:rPr>
          <w:rFonts w:hint="eastAsia" w:ascii="仿宋" w:hAnsi="仿宋" w:eastAsia="仿宋"/>
          <w:sz w:val="24"/>
        </w:rPr>
        <w:t>分</w:t>
      </w:r>
    </w:p>
    <w:p>
      <w:pPr>
        <w:rPr>
          <w:rFonts w:ascii="仿宋" w:hAnsi="仿宋" w:eastAsia="仿宋"/>
          <w:sz w:val="24"/>
        </w:rPr>
      </w:pPr>
      <w:r>
        <w:rPr>
          <w:rFonts w:ascii="仿宋" w:hAnsi="仿宋" w:eastAsia="仿宋"/>
          <w:sz w:val="24"/>
        </w:rPr>
        <w:t>c.</w:t>
      </w:r>
      <w:r>
        <w:rPr>
          <w:rFonts w:hint="eastAsia" w:ascii="仿宋" w:hAnsi="仿宋" w:eastAsia="仿宋"/>
          <w:sz w:val="24"/>
        </w:rPr>
        <w:t>男子</w:t>
      </w:r>
      <w:r>
        <w:rPr>
          <w:rFonts w:ascii="仿宋" w:hAnsi="仿宋" w:eastAsia="仿宋"/>
          <w:sz w:val="24"/>
        </w:rPr>
        <w:t>——</w:t>
      </w:r>
      <w:r>
        <w:rPr>
          <w:rFonts w:hint="eastAsia" w:ascii="仿宋" w:hAnsi="仿宋" w:eastAsia="仿宋"/>
          <w:sz w:val="24"/>
        </w:rPr>
        <w:t>球速快，威力大，击球效果好；女子</w:t>
      </w:r>
      <w:r>
        <w:rPr>
          <w:rFonts w:ascii="仿宋" w:hAnsi="仿宋" w:eastAsia="仿宋"/>
          <w:sz w:val="24"/>
        </w:rPr>
        <w:t>——</w:t>
      </w:r>
      <w:r>
        <w:rPr>
          <w:rFonts w:hint="eastAsia" w:ascii="仿宋" w:hAnsi="仿宋" w:eastAsia="仿宋"/>
          <w:sz w:val="24"/>
        </w:rPr>
        <w:t>球速快，有威胁力，方向准确，出球效果好。</w:t>
      </w:r>
      <w:r>
        <w:rPr>
          <w:rFonts w:ascii="仿宋" w:hAnsi="仿宋" w:eastAsia="仿宋"/>
          <w:sz w:val="24"/>
        </w:rPr>
        <w:t>10</w:t>
      </w:r>
      <w:r>
        <w:rPr>
          <w:rFonts w:hint="eastAsia" w:ascii="仿宋" w:hAnsi="仿宋" w:eastAsia="仿宋"/>
          <w:sz w:val="24"/>
        </w:rPr>
        <w:t>分</w:t>
      </w:r>
    </w:p>
    <w:tbl>
      <w:tblPr>
        <w:tblStyle w:val="7"/>
        <w:tblpPr w:leftFromText="180" w:rightFromText="180" w:vertAnchor="text" w:horzAnchor="margin" w:tblpY="518"/>
        <w:tblW w:w="852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739"/>
        <w:gridCol w:w="1695"/>
        <w:gridCol w:w="1696"/>
        <w:gridCol w:w="1696"/>
        <w:gridCol w:w="16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3434" w:type="dxa"/>
            <w:gridSpan w:val="2"/>
            <w:vAlign w:val="top"/>
          </w:tcPr>
          <w:p>
            <w:pPr>
              <w:jc w:val="center"/>
            </w:pPr>
            <w:r>
              <w:rPr>
                <w:rFonts w:hint="eastAsia"/>
              </w:rPr>
              <w:t>技评内容</w:t>
            </w:r>
          </w:p>
        </w:tc>
        <w:tc>
          <w:tcPr>
            <w:tcW w:w="1696" w:type="dxa"/>
            <w:vAlign w:val="top"/>
          </w:tcPr>
          <w:p>
            <w:r>
              <w:t>a</w:t>
            </w:r>
            <w:r>
              <w:rPr>
                <w:rFonts w:hint="eastAsia"/>
              </w:rPr>
              <w:t>项</w:t>
            </w:r>
          </w:p>
        </w:tc>
        <w:tc>
          <w:tcPr>
            <w:tcW w:w="1696" w:type="dxa"/>
            <w:vAlign w:val="top"/>
          </w:tcPr>
          <w:p>
            <w:r>
              <w:t>b</w:t>
            </w:r>
            <w:r>
              <w:rPr>
                <w:rFonts w:hint="eastAsia"/>
              </w:rPr>
              <w:t>项</w:t>
            </w:r>
          </w:p>
        </w:tc>
        <w:tc>
          <w:tcPr>
            <w:tcW w:w="1696" w:type="dxa"/>
            <w:vAlign w:val="top"/>
          </w:tcPr>
          <w:p>
            <w:r>
              <w:t>C</w:t>
            </w:r>
            <w:r>
              <w:rPr>
                <w:rFonts w:hint="eastAsia"/>
              </w:rPr>
              <w:t>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3434" w:type="dxa"/>
            <w:gridSpan w:val="2"/>
            <w:vAlign w:val="top"/>
          </w:tcPr>
          <w:p>
            <w:pPr>
              <w:jc w:val="center"/>
            </w:pPr>
            <w:r>
              <w:rPr>
                <w:rFonts w:hint="eastAsia"/>
              </w:rPr>
              <w:t>分值分配</w:t>
            </w:r>
          </w:p>
        </w:tc>
        <w:tc>
          <w:tcPr>
            <w:tcW w:w="1696" w:type="dxa"/>
            <w:vAlign w:val="top"/>
          </w:tcPr>
          <w:p>
            <w:r>
              <w:t>5</w:t>
            </w:r>
          </w:p>
        </w:tc>
        <w:tc>
          <w:tcPr>
            <w:tcW w:w="1696" w:type="dxa"/>
            <w:vAlign w:val="top"/>
          </w:tcPr>
          <w:p>
            <w:r>
              <w:t>10</w:t>
            </w:r>
          </w:p>
        </w:tc>
        <w:tc>
          <w:tcPr>
            <w:tcW w:w="1696" w:type="dxa"/>
            <w:vAlign w:val="top"/>
          </w:tcPr>
          <w:p>
            <w: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739" w:type="dxa"/>
            <w:vMerge w:val="restart"/>
            <w:vAlign w:val="top"/>
          </w:tcPr>
          <w:p>
            <w:pPr>
              <w:jc w:val="center"/>
            </w:pPr>
          </w:p>
          <w:p>
            <w:pPr>
              <w:jc w:val="center"/>
            </w:pPr>
            <w:r>
              <w:rPr>
                <w:rFonts w:hint="eastAsia"/>
              </w:rPr>
              <w:t>评分等级</w:t>
            </w:r>
          </w:p>
        </w:tc>
        <w:tc>
          <w:tcPr>
            <w:tcW w:w="1695" w:type="dxa"/>
            <w:vAlign w:val="top"/>
          </w:tcPr>
          <w:p>
            <w:r>
              <w:rPr>
                <w:rFonts w:hint="eastAsia"/>
              </w:rPr>
              <w:t>优等</w:t>
            </w:r>
          </w:p>
        </w:tc>
        <w:tc>
          <w:tcPr>
            <w:tcW w:w="1696" w:type="dxa"/>
            <w:vAlign w:val="top"/>
          </w:tcPr>
          <w:p>
            <w:pPr>
              <w:rPr>
                <w:rFonts w:hint="eastAsia"/>
              </w:rPr>
            </w:pPr>
            <w:r>
              <w:rPr>
                <w:rFonts w:hint="eastAsia"/>
              </w:rPr>
              <w:t>3-5</w:t>
            </w:r>
          </w:p>
        </w:tc>
        <w:tc>
          <w:tcPr>
            <w:tcW w:w="1696" w:type="dxa"/>
            <w:vAlign w:val="top"/>
          </w:tcPr>
          <w:p>
            <w:pPr>
              <w:rPr>
                <w:rFonts w:hint="eastAsia"/>
              </w:rPr>
            </w:pPr>
            <w:r>
              <w:rPr>
                <w:rFonts w:hint="eastAsia"/>
              </w:rPr>
              <w:t>6-10</w:t>
            </w:r>
          </w:p>
        </w:tc>
        <w:tc>
          <w:tcPr>
            <w:tcW w:w="1696" w:type="dxa"/>
            <w:vAlign w:val="top"/>
          </w:tcPr>
          <w:p>
            <w:pPr>
              <w:rPr>
                <w:rFonts w:hint="eastAsia"/>
              </w:rPr>
            </w:pPr>
            <w:r>
              <w:rPr>
                <w:rFonts w:hint="eastAsia"/>
              </w:rPr>
              <w:t>6-10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739" w:type="dxa"/>
            <w:vMerge w:val="continue"/>
            <w:vAlign w:val="top"/>
          </w:tcPr>
          <w:p/>
        </w:tc>
        <w:tc>
          <w:tcPr>
            <w:tcW w:w="1695" w:type="dxa"/>
            <w:vAlign w:val="top"/>
          </w:tcPr>
          <w:p>
            <w:r>
              <w:rPr>
                <w:rFonts w:hint="eastAsia"/>
              </w:rPr>
              <w:t>中等</w:t>
            </w:r>
          </w:p>
        </w:tc>
        <w:tc>
          <w:tcPr>
            <w:tcW w:w="1696" w:type="dxa"/>
            <w:vAlign w:val="top"/>
          </w:tcPr>
          <w:p>
            <w:r>
              <w:t>2-3</w:t>
            </w:r>
          </w:p>
        </w:tc>
        <w:tc>
          <w:tcPr>
            <w:tcW w:w="1696" w:type="dxa"/>
            <w:vAlign w:val="top"/>
          </w:tcPr>
          <w:p>
            <w:r>
              <w:t>3-6</w:t>
            </w:r>
          </w:p>
        </w:tc>
        <w:tc>
          <w:tcPr>
            <w:tcW w:w="1696" w:type="dxa"/>
            <w:vAlign w:val="top"/>
          </w:tcPr>
          <w:p>
            <w:r>
              <w:t>3-6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739" w:type="dxa"/>
            <w:vMerge w:val="continue"/>
            <w:vAlign w:val="top"/>
          </w:tcPr>
          <w:p/>
        </w:tc>
        <w:tc>
          <w:tcPr>
            <w:tcW w:w="1695" w:type="dxa"/>
            <w:vAlign w:val="top"/>
          </w:tcPr>
          <w:p>
            <w:r>
              <w:rPr>
                <w:rFonts w:hint="eastAsia"/>
              </w:rPr>
              <w:t>合格</w:t>
            </w:r>
          </w:p>
        </w:tc>
        <w:tc>
          <w:tcPr>
            <w:tcW w:w="1696" w:type="dxa"/>
            <w:vAlign w:val="top"/>
          </w:tcPr>
          <w:p>
            <w:pPr>
              <w:rPr>
                <w:rFonts w:hint="eastAsia"/>
              </w:rPr>
            </w:pPr>
            <w:r>
              <w:rPr>
                <w:rFonts w:hint="eastAsia"/>
              </w:rPr>
              <w:t>0-2</w:t>
            </w:r>
          </w:p>
        </w:tc>
        <w:tc>
          <w:tcPr>
            <w:tcW w:w="1696" w:type="dxa"/>
            <w:vAlign w:val="top"/>
          </w:tcPr>
          <w:p>
            <w:pPr>
              <w:rPr>
                <w:rFonts w:hint="eastAsia"/>
              </w:rPr>
            </w:pPr>
            <w:r>
              <w:rPr>
                <w:rFonts w:hint="eastAsia"/>
              </w:rPr>
              <w:t>0-3</w:t>
            </w:r>
          </w:p>
        </w:tc>
        <w:tc>
          <w:tcPr>
            <w:tcW w:w="1696" w:type="dxa"/>
            <w:vAlign w:val="top"/>
          </w:tcPr>
          <w:p>
            <w:pPr>
              <w:rPr>
                <w:rFonts w:hint="eastAsia"/>
              </w:rPr>
            </w:pPr>
            <w:r>
              <w:rPr>
                <w:rFonts w:hint="eastAsia"/>
              </w:rPr>
              <w:t>0-3</w:t>
            </w:r>
          </w:p>
        </w:tc>
      </w:tr>
    </w:tbl>
    <w:p>
      <w:r>
        <w:rPr>
          <w:rFonts w:hint="eastAsia"/>
        </w:rPr>
        <w:t>评分依据如表</w:t>
      </w:r>
      <w:r>
        <w:t>3</w:t>
      </w:r>
    </w:p>
    <w:p>
      <w:pPr>
        <w:rPr>
          <w:rFonts w:hint="eastAsia"/>
        </w:rPr>
      </w:pPr>
    </w:p>
    <w:p>
      <w:pPr>
        <w:rPr>
          <w:rFonts w:ascii="仿宋" w:hAnsi="仿宋" w:eastAsia="仿宋"/>
          <w:sz w:val="24"/>
        </w:rPr>
      </w:pPr>
      <w:r>
        <w:rPr>
          <w:rFonts w:hint="eastAsia"/>
        </w:rPr>
        <w:t>二．两人</w:t>
      </w:r>
      <w:r>
        <w:rPr>
          <w:rFonts w:hint="eastAsia" w:ascii="仿宋" w:hAnsi="仿宋" w:eastAsia="仿宋"/>
          <w:sz w:val="24"/>
        </w:rPr>
        <w:t>打防</w:t>
      </w:r>
      <w:r>
        <w:rPr>
          <w:rFonts w:ascii="仿宋" w:hAnsi="仿宋" w:eastAsia="仿宋"/>
          <w:sz w:val="24"/>
        </w:rPr>
        <w:t xml:space="preserve"> 50</w:t>
      </w:r>
      <w:r>
        <w:rPr>
          <w:rFonts w:hint="eastAsia" w:ascii="仿宋" w:hAnsi="仿宋" w:eastAsia="仿宋"/>
          <w:sz w:val="24"/>
        </w:rPr>
        <w:t>分</w:t>
      </w:r>
    </w:p>
    <w:p>
      <w:pPr>
        <w:ind w:firstLine="566" w:firstLineChars="236"/>
        <w:rPr>
          <w:rFonts w:ascii="仿宋" w:hAnsi="仿宋" w:eastAsia="仿宋"/>
          <w:sz w:val="24"/>
        </w:rPr>
      </w:pPr>
      <w:r>
        <w:rPr>
          <w:rFonts w:hint="eastAsia" w:ascii="仿宋" w:hAnsi="仿宋" w:eastAsia="仿宋"/>
          <w:sz w:val="24"/>
        </w:rPr>
        <w:t>选手自选助手（大会也提供助手服务），两人一组，距离</w:t>
      </w:r>
      <w:r>
        <w:rPr>
          <w:rFonts w:ascii="仿宋" w:hAnsi="仿宋" w:eastAsia="仿宋"/>
          <w:sz w:val="24"/>
        </w:rPr>
        <w:t>4-5</w:t>
      </w:r>
      <w:r>
        <w:rPr>
          <w:rFonts w:hint="eastAsia" w:ascii="仿宋" w:hAnsi="仿宋" w:eastAsia="仿宋"/>
          <w:sz w:val="24"/>
        </w:rPr>
        <w:t>米进行扣、防、调严格节奏的打防练习，完成一次连续的扣、防、调记为一次成功的练习，直至球落地停止计数，不依此节奏的打防练习不计数。每名选手两次机会，两次成绩累加为选手的比赛成绩。</w:t>
      </w:r>
      <w:r>
        <w:rPr>
          <w:rFonts w:ascii="仿宋" w:hAnsi="仿宋" w:eastAsia="仿宋"/>
          <w:sz w:val="24"/>
        </w:rPr>
        <w:t>4</w:t>
      </w:r>
      <w:r>
        <w:rPr>
          <w:rFonts w:hint="eastAsia" w:ascii="仿宋" w:hAnsi="仿宋" w:eastAsia="仿宋"/>
          <w:sz w:val="24"/>
        </w:rPr>
        <w:t>次成功打防练习技评分起评。</w:t>
      </w:r>
    </w:p>
    <w:p>
      <w:pPr>
        <w:rPr>
          <w:rFonts w:ascii="仿宋" w:hAnsi="仿宋" w:eastAsia="仿宋"/>
          <w:sz w:val="24"/>
        </w:rPr>
      </w:pPr>
      <w:r>
        <w:rPr>
          <w:rFonts w:hint="eastAsia" w:ascii="仿宋" w:hAnsi="仿宋" w:eastAsia="仿宋"/>
          <w:sz w:val="24"/>
        </w:rPr>
        <w:t>评分细则：</w:t>
      </w:r>
    </w:p>
    <w:p>
      <w:pPr>
        <w:ind w:firstLine="566" w:firstLineChars="236"/>
        <w:rPr>
          <w:rFonts w:ascii="仿宋" w:hAnsi="仿宋" w:eastAsia="仿宋"/>
          <w:sz w:val="24"/>
        </w:rPr>
      </w:pPr>
      <w:r>
        <w:rPr>
          <w:rFonts w:ascii="仿宋" w:hAnsi="仿宋" w:eastAsia="仿宋"/>
          <w:sz w:val="24"/>
        </w:rPr>
        <w:t>1.</w:t>
      </w:r>
      <w:r>
        <w:rPr>
          <w:rFonts w:ascii="仿宋" w:hAnsi="仿宋" w:eastAsia="仿宋"/>
          <w:sz w:val="24"/>
        </w:rPr>
        <w:tab/>
      </w:r>
      <w:r>
        <w:rPr>
          <w:rFonts w:hint="eastAsia" w:ascii="仿宋" w:hAnsi="仿宋" w:eastAsia="仿宋"/>
          <w:sz w:val="24"/>
        </w:rPr>
        <w:t>达标</w:t>
      </w:r>
      <w:r>
        <w:rPr>
          <w:rFonts w:ascii="仿宋" w:hAnsi="仿宋" w:eastAsia="仿宋"/>
          <w:sz w:val="24"/>
        </w:rPr>
        <w:t>25</w:t>
      </w:r>
      <w:r>
        <w:rPr>
          <w:rFonts w:hint="eastAsia" w:ascii="仿宋" w:hAnsi="仿宋" w:eastAsia="仿宋"/>
          <w:sz w:val="24"/>
        </w:rPr>
        <w:t>分。</w:t>
      </w:r>
    </w:p>
    <w:p>
      <w:pPr>
        <w:rPr>
          <w:rFonts w:ascii="仿宋" w:hAnsi="仿宋" w:eastAsia="仿宋"/>
          <w:sz w:val="24"/>
        </w:rPr>
      </w:pPr>
      <w:r>
        <w:rPr>
          <w:rFonts w:hint="eastAsia" w:ascii="仿宋" w:hAnsi="仿宋" w:eastAsia="仿宋"/>
          <w:sz w:val="24"/>
        </w:rPr>
        <w:t>打防（扣、防、调）次数成绩对照如表</w:t>
      </w:r>
      <w:r>
        <w:rPr>
          <w:rFonts w:ascii="仿宋" w:hAnsi="仿宋" w:eastAsia="仿宋"/>
          <w:sz w:val="24"/>
        </w:rPr>
        <w:t>4</w:t>
      </w:r>
      <w:r>
        <w:rPr>
          <w:rFonts w:hint="eastAsia" w:ascii="仿宋" w:hAnsi="仿宋" w:eastAsia="仿宋"/>
          <w:sz w:val="24"/>
        </w:rPr>
        <w:t>（男子）</w:t>
      </w:r>
    </w:p>
    <w:tbl>
      <w:tblPr>
        <w:tblStyle w:val="7"/>
        <w:tblW w:w="843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32"/>
        <w:gridCol w:w="532"/>
        <w:gridCol w:w="532"/>
        <w:gridCol w:w="532"/>
        <w:gridCol w:w="532"/>
        <w:gridCol w:w="589"/>
        <w:gridCol w:w="589"/>
        <w:gridCol w:w="589"/>
        <w:gridCol w:w="589"/>
        <w:gridCol w:w="533"/>
        <w:gridCol w:w="589"/>
        <w:gridCol w:w="588"/>
        <w:gridCol w:w="589"/>
        <w:gridCol w:w="589"/>
        <w:gridCol w:w="53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32" w:type="dxa"/>
            <w:vAlign w:val="top"/>
          </w:tcPr>
          <w:p>
            <w:r>
              <w:rPr>
                <w:rFonts w:hint="eastAsia"/>
              </w:rPr>
              <w:t>次数</w:t>
            </w:r>
          </w:p>
        </w:tc>
        <w:tc>
          <w:tcPr>
            <w:tcW w:w="532" w:type="dxa"/>
            <w:vAlign w:val="top"/>
          </w:tcPr>
          <w:p>
            <w:r>
              <w:t>2</w:t>
            </w:r>
          </w:p>
        </w:tc>
        <w:tc>
          <w:tcPr>
            <w:tcW w:w="532" w:type="dxa"/>
            <w:vAlign w:val="top"/>
          </w:tcPr>
          <w:p>
            <w:r>
              <w:t>3</w:t>
            </w:r>
          </w:p>
        </w:tc>
        <w:tc>
          <w:tcPr>
            <w:tcW w:w="532" w:type="dxa"/>
            <w:vAlign w:val="top"/>
          </w:tcPr>
          <w:p>
            <w:r>
              <w:t>4</w:t>
            </w:r>
          </w:p>
        </w:tc>
        <w:tc>
          <w:tcPr>
            <w:tcW w:w="532" w:type="dxa"/>
            <w:vAlign w:val="top"/>
          </w:tcPr>
          <w:p>
            <w:r>
              <w:t>5</w:t>
            </w:r>
          </w:p>
        </w:tc>
        <w:tc>
          <w:tcPr>
            <w:tcW w:w="589" w:type="dxa"/>
            <w:vAlign w:val="top"/>
          </w:tcPr>
          <w:p>
            <w:r>
              <w:t>6</w:t>
            </w:r>
          </w:p>
        </w:tc>
        <w:tc>
          <w:tcPr>
            <w:tcW w:w="589" w:type="dxa"/>
            <w:vAlign w:val="top"/>
          </w:tcPr>
          <w:p>
            <w:r>
              <w:t>7</w:t>
            </w:r>
          </w:p>
        </w:tc>
        <w:tc>
          <w:tcPr>
            <w:tcW w:w="589" w:type="dxa"/>
            <w:vAlign w:val="top"/>
          </w:tcPr>
          <w:p>
            <w:r>
              <w:t>8</w:t>
            </w:r>
          </w:p>
        </w:tc>
        <w:tc>
          <w:tcPr>
            <w:tcW w:w="589" w:type="dxa"/>
            <w:vAlign w:val="top"/>
          </w:tcPr>
          <w:p>
            <w:r>
              <w:t>9</w:t>
            </w:r>
          </w:p>
        </w:tc>
        <w:tc>
          <w:tcPr>
            <w:tcW w:w="533" w:type="dxa"/>
            <w:vAlign w:val="top"/>
          </w:tcPr>
          <w:p>
            <w:r>
              <w:t>10</w:t>
            </w:r>
          </w:p>
        </w:tc>
        <w:tc>
          <w:tcPr>
            <w:tcW w:w="589" w:type="dxa"/>
            <w:vAlign w:val="top"/>
          </w:tcPr>
          <w:p>
            <w:r>
              <w:t>11</w:t>
            </w:r>
          </w:p>
        </w:tc>
        <w:tc>
          <w:tcPr>
            <w:tcW w:w="588" w:type="dxa"/>
            <w:vAlign w:val="top"/>
          </w:tcPr>
          <w:p>
            <w:r>
              <w:t>12</w:t>
            </w:r>
          </w:p>
        </w:tc>
        <w:tc>
          <w:tcPr>
            <w:tcW w:w="589" w:type="dxa"/>
            <w:vAlign w:val="top"/>
          </w:tcPr>
          <w:p>
            <w:r>
              <w:t>13</w:t>
            </w:r>
          </w:p>
        </w:tc>
        <w:tc>
          <w:tcPr>
            <w:tcW w:w="589" w:type="dxa"/>
            <w:vAlign w:val="top"/>
          </w:tcPr>
          <w:p>
            <w:r>
              <w:t>14</w:t>
            </w:r>
          </w:p>
        </w:tc>
        <w:tc>
          <w:tcPr>
            <w:tcW w:w="533" w:type="dxa"/>
            <w:vAlign w:val="top"/>
          </w:tcPr>
          <w:p>
            <w:r>
              <w:t>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32" w:type="dxa"/>
            <w:vAlign w:val="top"/>
          </w:tcPr>
          <w:p>
            <w:r>
              <w:rPr>
                <w:rFonts w:hint="eastAsia"/>
              </w:rPr>
              <w:t>分值</w:t>
            </w:r>
          </w:p>
        </w:tc>
        <w:tc>
          <w:tcPr>
            <w:tcW w:w="532" w:type="dxa"/>
            <w:vAlign w:val="top"/>
          </w:tcPr>
          <w:p>
            <w:r>
              <w:t>4.2</w:t>
            </w:r>
          </w:p>
        </w:tc>
        <w:tc>
          <w:tcPr>
            <w:tcW w:w="532" w:type="dxa"/>
            <w:vAlign w:val="top"/>
          </w:tcPr>
          <w:p>
            <w:r>
              <w:t>5.8</w:t>
            </w:r>
          </w:p>
        </w:tc>
        <w:tc>
          <w:tcPr>
            <w:tcW w:w="532" w:type="dxa"/>
            <w:vAlign w:val="top"/>
          </w:tcPr>
          <w:p>
            <w:r>
              <w:t>7.4</w:t>
            </w:r>
          </w:p>
        </w:tc>
        <w:tc>
          <w:tcPr>
            <w:tcW w:w="532" w:type="dxa"/>
            <w:vAlign w:val="top"/>
          </w:tcPr>
          <w:p>
            <w:r>
              <w:t>9</w:t>
            </w:r>
          </w:p>
        </w:tc>
        <w:tc>
          <w:tcPr>
            <w:tcW w:w="589" w:type="dxa"/>
            <w:vAlign w:val="top"/>
          </w:tcPr>
          <w:p>
            <w:r>
              <w:t>10.6</w:t>
            </w:r>
          </w:p>
        </w:tc>
        <w:tc>
          <w:tcPr>
            <w:tcW w:w="589" w:type="dxa"/>
            <w:vAlign w:val="top"/>
          </w:tcPr>
          <w:p>
            <w:r>
              <w:t>12.2</w:t>
            </w:r>
          </w:p>
        </w:tc>
        <w:tc>
          <w:tcPr>
            <w:tcW w:w="589" w:type="dxa"/>
            <w:vAlign w:val="top"/>
          </w:tcPr>
          <w:p>
            <w:r>
              <w:t>13.8</w:t>
            </w:r>
          </w:p>
        </w:tc>
        <w:tc>
          <w:tcPr>
            <w:tcW w:w="589" w:type="dxa"/>
            <w:vAlign w:val="top"/>
          </w:tcPr>
          <w:p>
            <w:r>
              <w:t>15.4</w:t>
            </w:r>
          </w:p>
        </w:tc>
        <w:tc>
          <w:tcPr>
            <w:tcW w:w="533" w:type="dxa"/>
            <w:vAlign w:val="top"/>
          </w:tcPr>
          <w:p>
            <w:r>
              <w:t>17</w:t>
            </w:r>
          </w:p>
        </w:tc>
        <w:tc>
          <w:tcPr>
            <w:tcW w:w="589" w:type="dxa"/>
            <w:vAlign w:val="top"/>
          </w:tcPr>
          <w:p>
            <w:r>
              <w:t>18.6</w:t>
            </w:r>
          </w:p>
        </w:tc>
        <w:tc>
          <w:tcPr>
            <w:tcW w:w="588" w:type="dxa"/>
            <w:vAlign w:val="top"/>
          </w:tcPr>
          <w:p>
            <w:r>
              <w:t>20.2</w:t>
            </w:r>
          </w:p>
        </w:tc>
        <w:tc>
          <w:tcPr>
            <w:tcW w:w="589" w:type="dxa"/>
            <w:vAlign w:val="top"/>
          </w:tcPr>
          <w:p>
            <w:r>
              <w:t>21.8</w:t>
            </w:r>
          </w:p>
        </w:tc>
        <w:tc>
          <w:tcPr>
            <w:tcW w:w="589" w:type="dxa"/>
            <w:vAlign w:val="top"/>
          </w:tcPr>
          <w:p>
            <w:r>
              <w:t>23.4</w:t>
            </w:r>
          </w:p>
        </w:tc>
        <w:tc>
          <w:tcPr>
            <w:tcW w:w="533" w:type="dxa"/>
            <w:vAlign w:val="top"/>
          </w:tcPr>
          <w:p>
            <w:r>
              <w:t>25</w:t>
            </w:r>
          </w:p>
        </w:tc>
      </w:tr>
    </w:tbl>
    <w:p>
      <w:r>
        <w:rPr>
          <w:rFonts w:hint="eastAsia"/>
        </w:rPr>
        <w:t>表</w:t>
      </w:r>
      <w:r>
        <w:t>5</w:t>
      </w:r>
      <w:r>
        <w:rPr>
          <w:rFonts w:hint="eastAsia"/>
        </w:rPr>
        <w:t>（女子）</w:t>
      </w:r>
    </w:p>
    <w:tbl>
      <w:tblPr>
        <w:tblStyle w:val="7"/>
        <w:tblW w:w="847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52"/>
        <w:gridCol w:w="852"/>
        <w:gridCol w:w="852"/>
        <w:gridCol w:w="852"/>
        <w:gridCol w:w="852"/>
        <w:gridCol w:w="852"/>
        <w:gridCol w:w="852"/>
        <w:gridCol w:w="852"/>
        <w:gridCol w:w="853"/>
        <w:gridCol w:w="80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52" w:type="dxa"/>
            <w:vAlign w:val="top"/>
          </w:tcPr>
          <w:p>
            <w:r>
              <w:rPr>
                <w:rFonts w:hint="eastAsia"/>
              </w:rPr>
              <w:t>次数</w:t>
            </w:r>
          </w:p>
        </w:tc>
        <w:tc>
          <w:tcPr>
            <w:tcW w:w="852" w:type="dxa"/>
            <w:vAlign w:val="top"/>
          </w:tcPr>
          <w:p>
            <w:r>
              <w:t>2</w:t>
            </w:r>
          </w:p>
        </w:tc>
        <w:tc>
          <w:tcPr>
            <w:tcW w:w="852" w:type="dxa"/>
            <w:vAlign w:val="top"/>
          </w:tcPr>
          <w:p>
            <w:r>
              <w:t>3</w:t>
            </w:r>
          </w:p>
        </w:tc>
        <w:tc>
          <w:tcPr>
            <w:tcW w:w="852" w:type="dxa"/>
            <w:vAlign w:val="top"/>
          </w:tcPr>
          <w:p>
            <w:r>
              <w:t>4</w:t>
            </w:r>
          </w:p>
        </w:tc>
        <w:tc>
          <w:tcPr>
            <w:tcW w:w="852" w:type="dxa"/>
            <w:vAlign w:val="top"/>
          </w:tcPr>
          <w:p>
            <w:r>
              <w:t>5</w:t>
            </w:r>
          </w:p>
        </w:tc>
        <w:tc>
          <w:tcPr>
            <w:tcW w:w="852" w:type="dxa"/>
            <w:vAlign w:val="top"/>
          </w:tcPr>
          <w:p>
            <w:r>
              <w:t>6</w:t>
            </w:r>
          </w:p>
        </w:tc>
        <w:tc>
          <w:tcPr>
            <w:tcW w:w="852" w:type="dxa"/>
            <w:vAlign w:val="top"/>
          </w:tcPr>
          <w:p>
            <w:r>
              <w:t>7</w:t>
            </w:r>
          </w:p>
        </w:tc>
        <w:tc>
          <w:tcPr>
            <w:tcW w:w="852" w:type="dxa"/>
            <w:vAlign w:val="top"/>
          </w:tcPr>
          <w:p>
            <w:r>
              <w:t>8</w:t>
            </w:r>
          </w:p>
        </w:tc>
        <w:tc>
          <w:tcPr>
            <w:tcW w:w="853" w:type="dxa"/>
            <w:vAlign w:val="top"/>
          </w:tcPr>
          <w:p>
            <w:r>
              <w:t>9</w:t>
            </w:r>
          </w:p>
        </w:tc>
        <w:tc>
          <w:tcPr>
            <w:tcW w:w="803" w:type="dxa"/>
            <w:vAlign w:val="top"/>
          </w:tcPr>
          <w:p>
            <w: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52" w:type="dxa"/>
            <w:vAlign w:val="top"/>
          </w:tcPr>
          <w:p>
            <w:r>
              <w:rPr>
                <w:rFonts w:hint="eastAsia"/>
              </w:rPr>
              <w:t>分值</w:t>
            </w:r>
          </w:p>
        </w:tc>
        <w:tc>
          <w:tcPr>
            <w:tcW w:w="852" w:type="dxa"/>
            <w:vAlign w:val="top"/>
          </w:tcPr>
          <w:p>
            <w:r>
              <w:t>5</w:t>
            </w:r>
          </w:p>
        </w:tc>
        <w:tc>
          <w:tcPr>
            <w:tcW w:w="852" w:type="dxa"/>
            <w:vAlign w:val="top"/>
          </w:tcPr>
          <w:p>
            <w:r>
              <w:t>7.5</w:t>
            </w:r>
          </w:p>
        </w:tc>
        <w:tc>
          <w:tcPr>
            <w:tcW w:w="852" w:type="dxa"/>
            <w:vAlign w:val="top"/>
          </w:tcPr>
          <w:p>
            <w:r>
              <w:t>10</w:t>
            </w:r>
          </w:p>
        </w:tc>
        <w:tc>
          <w:tcPr>
            <w:tcW w:w="852" w:type="dxa"/>
            <w:vAlign w:val="top"/>
          </w:tcPr>
          <w:p>
            <w:r>
              <w:t>12.5</w:t>
            </w:r>
          </w:p>
        </w:tc>
        <w:tc>
          <w:tcPr>
            <w:tcW w:w="852" w:type="dxa"/>
            <w:vAlign w:val="top"/>
          </w:tcPr>
          <w:p>
            <w:r>
              <w:t>15</w:t>
            </w:r>
          </w:p>
        </w:tc>
        <w:tc>
          <w:tcPr>
            <w:tcW w:w="852" w:type="dxa"/>
            <w:vAlign w:val="top"/>
          </w:tcPr>
          <w:p>
            <w:r>
              <w:t>17.5</w:t>
            </w:r>
          </w:p>
        </w:tc>
        <w:tc>
          <w:tcPr>
            <w:tcW w:w="852" w:type="dxa"/>
            <w:vAlign w:val="top"/>
          </w:tcPr>
          <w:p>
            <w:r>
              <w:t>20</w:t>
            </w:r>
          </w:p>
        </w:tc>
        <w:tc>
          <w:tcPr>
            <w:tcW w:w="853" w:type="dxa"/>
            <w:vAlign w:val="top"/>
          </w:tcPr>
          <w:p>
            <w:r>
              <w:t>22.5</w:t>
            </w:r>
          </w:p>
        </w:tc>
        <w:tc>
          <w:tcPr>
            <w:tcW w:w="803" w:type="dxa"/>
            <w:vAlign w:val="top"/>
          </w:tcPr>
          <w:p>
            <w:r>
              <w:t>25</w:t>
            </w:r>
          </w:p>
        </w:tc>
      </w:tr>
    </w:tbl>
    <w:p/>
    <w:p>
      <w:pPr>
        <w:ind w:firstLine="424" w:firstLineChars="202"/>
        <w:rPr>
          <w:rFonts w:ascii="仿宋" w:hAnsi="仿宋" w:eastAsia="仿宋"/>
          <w:sz w:val="24"/>
        </w:rPr>
      </w:pPr>
      <w:r>
        <w:t>2.</w:t>
      </w:r>
      <w:r>
        <w:rPr>
          <w:rFonts w:ascii="仿宋" w:hAnsi="仿宋" w:eastAsia="仿宋"/>
          <w:sz w:val="24"/>
        </w:rPr>
        <w:tab/>
      </w:r>
      <w:r>
        <w:rPr>
          <w:rFonts w:hint="eastAsia" w:ascii="仿宋" w:hAnsi="仿宋" w:eastAsia="仿宋"/>
          <w:sz w:val="24"/>
        </w:rPr>
        <w:t>技评</w:t>
      </w:r>
      <w:r>
        <w:rPr>
          <w:rFonts w:ascii="仿宋" w:hAnsi="仿宋" w:eastAsia="仿宋"/>
          <w:sz w:val="24"/>
        </w:rPr>
        <w:t>25</w:t>
      </w:r>
      <w:r>
        <w:rPr>
          <w:rFonts w:hint="eastAsia" w:ascii="仿宋" w:hAnsi="仿宋" w:eastAsia="仿宋"/>
          <w:sz w:val="24"/>
        </w:rPr>
        <w:t>分，评分依据：</w:t>
      </w:r>
    </w:p>
    <w:p>
      <w:pPr>
        <w:ind w:left="1" w:firstLine="424" w:firstLineChars="177"/>
        <w:rPr>
          <w:rFonts w:ascii="仿宋" w:hAnsi="仿宋" w:eastAsia="仿宋"/>
          <w:sz w:val="24"/>
        </w:rPr>
      </w:pPr>
      <w:r>
        <w:rPr>
          <w:rFonts w:ascii="仿宋" w:hAnsi="仿宋" w:eastAsia="仿宋"/>
          <w:sz w:val="24"/>
        </w:rPr>
        <w:t>a.</w:t>
      </w:r>
      <w:r>
        <w:rPr>
          <w:rFonts w:hint="eastAsia" w:ascii="仿宋" w:hAnsi="仿宋" w:eastAsia="仿宋"/>
          <w:sz w:val="24"/>
        </w:rPr>
        <w:t>移动步法运用规范，移动快，选位准确。垫球的触球部位正确，传球手型规范，起球效果好。</w:t>
      </w:r>
      <w:r>
        <w:rPr>
          <w:rFonts w:ascii="仿宋" w:hAnsi="仿宋" w:eastAsia="仿宋"/>
          <w:sz w:val="24"/>
        </w:rPr>
        <w:t>5</w:t>
      </w:r>
      <w:r>
        <w:rPr>
          <w:rFonts w:hint="eastAsia" w:ascii="仿宋" w:hAnsi="仿宋" w:eastAsia="仿宋"/>
          <w:sz w:val="24"/>
        </w:rPr>
        <w:t>分</w:t>
      </w:r>
    </w:p>
    <w:p>
      <w:pPr>
        <w:ind w:firstLine="424" w:firstLineChars="177"/>
        <w:rPr>
          <w:rFonts w:ascii="仿宋" w:hAnsi="仿宋" w:eastAsia="仿宋"/>
          <w:sz w:val="24"/>
        </w:rPr>
      </w:pPr>
      <w:r>
        <w:rPr>
          <w:rFonts w:ascii="仿宋" w:hAnsi="仿宋" w:eastAsia="仿宋"/>
          <w:sz w:val="24"/>
        </w:rPr>
        <w:t xml:space="preserve">b. </w:t>
      </w:r>
      <w:r>
        <w:rPr>
          <w:rFonts w:hint="eastAsia" w:ascii="仿宋" w:hAnsi="仿宋" w:eastAsia="仿宋"/>
          <w:sz w:val="24"/>
        </w:rPr>
        <w:t>传球手型正确，技术动作协调，调整球到位，动作衔接顺畅。</w:t>
      </w:r>
      <w:r>
        <w:rPr>
          <w:rFonts w:ascii="仿宋" w:hAnsi="仿宋" w:eastAsia="仿宋"/>
          <w:sz w:val="24"/>
        </w:rPr>
        <w:t>10</w:t>
      </w:r>
      <w:r>
        <w:rPr>
          <w:rFonts w:hint="eastAsia" w:ascii="仿宋" w:hAnsi="仿宋" w:eastAsia="仿宋"/>
          <w:sz w:val="24"/>
        </w:rPr>
        <w:t>分</w:t>
      </w:r>
    </w:p>
    <w:p>
      <w:pPr>
        <w:ind w:firstLine="424" w:firstLineChars="177"/>
        <w:rPr>
          <w:rFonts w:ascii="仿宋" w:hAnsi="仿宋" w:eastAsia="仿宋"/>
          <w:sz w:val="24"/>
        </w:rPr>
      </w:pPr>
      <w:r>
        <w:rPr>
          <w:rFonts w:ascii="仿宋" w:hAnsi="仿宋" w:eastAsia="仿宋"/>
          <w:sz w:val="24"/>
        </w:rPr>
        <w:t>c .</w:t>
      </w:r>
      <w:r>
        <w:rPr>
          <w:rFonts w:hint="eastAsia" w:ascii="仿宋" w:hAnsi="仿宋" w:eastAsia="仿宋"/>
          <w:sz w:val="24"/>
        </w:rPr>
        <w:t>扣球包击推压动作正确，人球关系合理，击球准确，有一定威力。</w:t>
      </w:r>
      <w:r>
        <w:rPr>
          <w:rFonts w:ascii="仿宋" w:hAnsi="仿宋" w:eastAsia="仿宋"/>
          <w:sz w:val="24"/>
        </w:rPr>
        <w:t>10</w:t>
      </w:r>
      <w:r>
        <w:rPr>
          <w:rFonts w:hint="eastAsia" w:ascii="仿宋" w:hAnsi="仿宋" w:eastAsia="仿宋"/>
          <w:sz w:val="24"/>
        </w:rPr>
        <w:t>分</w:t>
      </w:r>
    </w:p>
    <w:p>
      <w:pPr>
        <w:rPr>
          <w:rFonts w:ascii="仿宋" w:hAnsi="仿宋" w:eastAsia="仿宋"/>
          <w:sz w:val="24"/>
        </w:rPr>
      </w:pPr>
      <w:r>
        <w:rPr>
          <w:rFonts w:hint="eastAsia" w:ascii="仿宋" w:hAnsi="仿宋" w:eastAsia="仿宋"/>
          <w:sz w:val="24"/>
        </w:rPr>
        <w:t>评分依据如表</w:t>
      </w:r>
      <w:r>
        <w:rPr>
          <w:rFonts w:ascii="仿宋" w:hAnsi="仿宋" w:eastAsia="仿宋"/>
          <w:sz w:val="24"/>
        </w:rPr>
        <w:t>6</w:t>
      </w:r>
    </w:p>
    <w:tbl>
      <w:tblPr>
        <w:tblStyle w:val="7"/>
        <w:tblpPr w:leftFromText="180" w:rightFromText="180" w:vertAnchor="text" w:horzAnchor="margin" w:tblpX="250" w:tblpY="126"/>
        <w:tblW w:w="864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71"/>
        <w:gridCol w:w="1875"/>
        <w:gridCol w:w="1896"/>
        <w:gridCol w:w="1929"/>
        <w:gridCol w:w="12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3546" w:type="dxa"/>
            <w:gridSpan w:val="2"/>
            <w:vAlign w:val="top"/>
          </w:tcPr>
          <w:p>
            <w:pPr>
              <w:jc w:val="center"/>
            </w:pPr>
            <w:r>
              <w:rPr>
                <w:rFonts w:hint="eastAsia"/>
              </w:rPr>
              <w:t>技评内容</w:t>
            </w:r>
          </w:p>
        </w:tc>
        <w:tc>
          <w:tcPr>
            <w:tcW w:w="1896" w:type="dxa"/>
            <w:vAlign w:val="top"/>
          </w:tcPr>
          <w:p>
            <w:r>
              <w:t>a</w:t>
            </w:r>
            <w:r>
              <w:rPr>
                <w:rFonts w:hint="eastAsia"/>
              </w:rPr>
              <w:t>项</w:t>
            </w:r>
          </w:p>
        </w:tc>
        <w:tc>
          <w:tcPr>
            <w:tcW w:w="1929" w:type="dxa"/>
            <w:vAlign w:val="top"/>
          </w:tcPr>
          <w:p>
            <w:r>
              <w:t>b</w:t>
            </w:r>
            <w:r>
              <w:rPr>
                <w:rFonts w:hint="eastAsia"/>
              </w:rPr>
              <w:t>项</w:t>
            </w:r>
          </w:p>
        </w:tc>
        <w:tc>
          <w:tcPr>
            <w:tcW w:w="1276" w:type="dxa"/>
            <w:vAlign w:val="top"/>
          </w:tcPr>
          <w:p>
            <w:r>
              <w:t>C</w:t>
            </w:r>
            <w:r>
              <w:rPr>
                <w:rFonts w:hint="eastAsia"/>
              </w:rPr>
              <w:t>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3546" w:type="dxa"/>
            <w:gridSpan w:val="2"/>
            <w:vAlign w:val="top"/>
          </w:tcPr>
          <w:p>
            <w:pPr>
              <w:jc w:val="center"/>
            </w:pPr>
            <w:r>
              <w:rPr>
                <w:rFonts w:hint="eastAsia"/>
              </w:rPr>
              <w:t>分值分配</w:t>
            </w:r>
          </w:p>
        </w:tc>
        <w:tc>
          <w:tcPr>
            <w:tcW w:w="1896" w:type="dxa"/>
            <w:vAlign w:val="top"/>
          </w:tcPr>
          <w:p>
            <w:r>
              <w:t>5</w:t>
            </w:r>
          </w:p>
        </w:tc>
        <w:tc>
          <w:tcPr>
            <w:tcW w:w="1929" w:type="dxa"/>
            <w:vAlign w:val="top"/>
          </w:tcPr>
          <w:p>
            <w:r>
              <w:t>10</w:t>
            </w:r>
          </w:p>
        </w:tc>
        <w:tc>
          <w:tcPr>
            <w:tcW w:w="1276" w:type="dxa"/>
            <w:vAlign w:val="top"/>
          </w:tcPr>
          <w:p>
            <w: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671" w:type="dxa"/>
            <w:vMerge w:val="restart"/>
            <w:vAlign w:val="top"/>
          </w:tcPr>
          <w:p>
            <w:pPr>
              <w:jc w:val="center"/>
            </w:pPr>
          </w:p>
          <w:p>
            <w:pPr>
              <w:jc w:val="center"/>
            </w:pPr>
            <w:r>
              <w:rPr>
                <w:rFonts w:hint="eastAsia"/>
              </w:rPr>
              <w:t>评分等级</w:t>
            </w:r>
          </w:p>
        </w:tc>
        <w:tc>
          <w:tcPr>
            <w:tcW w:w="1875" w:type="dxa"/>
            <w:vAlign w:val="top"/>
          </w:tcPr>
          <w:p>
            <w:r>
              <w:rPr>
                <w:rFonts w:hint="eastAsia"/>
              </w:rPr>
              <w:t>优等</w:t>
            </w:r>
          </w:p>
        </w:tc>
        <w:tc>
          <w:tcPr>
            <w:tcW w:w="1896" w:type="dxa"/>
            <w:vAlign w:val="top"/>
          </w:tcPr>
          <w:p>
            <w:pPr>
              <w:rPr>
                <w:rFonts w:hint="eastAsia"/>
              </w:rPr>
            </w:pPr>
            <w:r>
              <w:rPr>
                <w:rFonts w:hint="eastAsia"/>
              </w:rPr>
              <w:t>3-5</w:t>
            </w:r>
          </w:p>
        </w:tc>
        <w:tc>
          <w:tcPr>
            <w:tcW w:w="1929" w:type="dxa"/>
            <w:vAlign w:val="top"/>
          </w:tcPr>
          <w:p>
            <w:pPr>
              <w:rPr>
                <w:rFonts w:hint="eastAsia"/>
              </w:rPr>
            </w:pPr>
            <w:r>
              <w:rPr>
                <w:rFonts w:hint="eastAsia"/>
              </w:rPr>
              <w:t>6-10</w:t>
            </w:r>
          </w:p>
        </w:tc>
        <w:tc>
          <w:tcPr>
            <w:tcW w:w="1276" w:type="dxa"/>
            <w:vAlign w:val="top"/>
          </w:tcPr>
          <w:p>
            <w:pPr>
              <w:rPr>
                <w:rFonts w:hint="eastAsia"/>
              </w:rPr>
            </w:pPr>
            <w:r>
              <w:rPr>
                <w:rFonts w:hint="eastAsia"/>
              </w:rPr>
              <w:t>6-10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671" w:type="dxa"/>
            <w:vMerge w:val="continue"/>
            <w:vAlign w:val="top"/>
          </w:tcPr>
          <w:p/>
        </w:tc>
        <w:tc>
          <w:tcPr>
            <w:tcW w:w="1875" w:type="dxa"/>
            <w:vAlign w:val="top"/>
          </w:tcPr>
          <w:p>
            <w:r>
              <w:rPr>
                <w:rFonts w:hint="eastAsia"/>
              </w:rPr>
              <w:t>中等</w:t>
            </w:r>
          </w:p>
        </w:tc>
        <w:tc>
          <w:tcPr>
            <w:tcW w:w="1896" w:type="dxa"/>
            <w:vAlign w:val="top"/>
          </w:tcPr>
          <w:p>
            <w:r>
              <w:t>2-3</w:t>
            </w:r>
          </w:p>
        </w:tc>
        <w:tc>
          <w:tcPr>
            <w:tcW w:w="1929" w:type="dxa"/>
            <w:vAlign w:val="top"/>
          </w:tcPr>
          <w:p>
            <w:r>
              <w:t>3-6</w:t>
            </w:r>
          </w:p>
        </w:tc>
        <w:tc>
          <w:tcPr>
            <w:tcW w:w="1276" w:type="dxa"/>
            <w:vAlign w:val="top"/>
          </w:tcPr>
          <w:p>
            <w:r>
              <w:t>3-6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671" w:type="dxa"/>
            <w:vMerge w:val="continue"/>
            <w:vAlign w:val="top"/>
          </w:tcPr>
          <w:p/>
        </w:tc>
        <w:tc>
          <w:tcPr>
            <w:tcW w:w="1875" w:type="dxa"/>
            <w:vAlign w:val="top"/>
          </w:tcPr>
          <w:p>
            <w:r>
              <w:rPr>
                <w:rFonts w:hint="eastAsia"/>
              </w:rPr>
              <w:t>合格</w:t>
            </w:r>
          </w:p>
        </w:tc>
        <w:tc>
          <w:tcPr>
            <w:tcW w:w="1896" w:type="dxa"/>
            <w:vAlign w:val="top"/>
          </w:tcPr>
          <w:p>
            <w:pPr>
              <w:rPr>
                <w:rFonts w:hint="eastAsia"/>
              </w:rPr>
            </w:pPr>
            <w:r>
              <w:rPr>
                <w:rFonts w:hint="eastAsia"/>
              </w:rPr>
              <w:t>0-2</w:t>
            </w:r>
          </w:p>
        </w:tc>
        <w:tc>
          <w:tcPr>
            <w:tcW w:w="1929" w:type="dxa"/>
            <w:vAlign w:val="top"/>
          </w:tcPr>
          <w:p>
            <w:pPr>
              <w:rPr>
                <w:rFonts w:hint="eastAsia"/>
              </w:rPr>
            </w:pPr>
            <w:r>
              <w:rPr>
                <w:rFonts w:hint="eastAsia"/>
              </w:rPr>
              <w:t>0-3</w:t>
            </w:r>
          </w:p>
        </w:tc>
        <w:tc>
          <w:tcPr>
            <w:tcW w:w="1276" w:type="dxa"/>
            <w:vAlign w:val="top"/>
          </w:tcPr>
          <w:p>
            <w:pPr>
              <w:rPr>
                <w:rFonts w:hint="eastAsia"/>
              </w:rPr>
            </w:pPr>
            <w:r>
              <w:rPr>
                <w:rFonts w:hint="eastAsia"/>
              </w:rPr>
              <w:t>0-3</w:t>
            </w:r>
          </w:p>
        </w:tc>
      </w:tr>
    </w:tbl>
    <w:p>
      <w:pPr>
        <w:widowControl/>
        <w:snapToGrid w:val="0"/>
        <w:spacing w:line="360" w:lineRule="auto"/>
        <w:jc w:val="left"/>
        <w:rPr>
          <w:rFonts w:hint="eastAsia" w:ascii="仿宋" w:hAnsi="仿宋" w:eastAsia="仿宋" w:cs="宋体"/>
          <w:b/>
          <w:bCs/>
          <w:kern w:val="0"/>
          <w:sz w:val="30"/>
          <w:szCs w:val="30"/>
        </w:rPr>
      </w:pPr>
    </w:p>
    <w:p>
      <w:pPr>
        <w:widowControl/>
        <w:snapToGrid w:val="0"/>
        <w:spacing w:after="312" w:afterLines="100" w:line="450" w:lineRule="atLeast"/>
        <w:jc w:val="center"/>
        <w:rPr>
          <w:rFonts w:ascii="宋体" w:hAnsi="宋体" w:cs="宋体"/>
          <w:b/>
          <w:kern w:val="0"/>
          <w:sz w:val="32"/>
          <w:szCs w:val="32"/>
        </w:rPr>
      </w:pPr>
      <w:r>
        <w:rPr>
          <w:rFonts w:hint="eastAsia" w:ascii="宋体" w:hAnsi="宋体" w:cs="宋体"/>
          <w:b/>
          <w:kern w:val="0"/>
          <w:sz w:val="32"/>
          <w:szCs w:val="32"/>
        </w:rPr>
        <w:t>足球项目竞赛细则</w:t>
      </w:r>
    </w:p>
    <w:p>
      <w:pPr>
        <w:ind w:firstLine="482" w:firstLineChars="200"/>
        <w:rPr>
          <w:rFonts w:ascii="仿宋" w:hAnsi="仿宋" w:eastAsia="仿宋"/>
          <w:sz w:val="24"/>
        </w:rPr>
      </w:pPr>
      <w:r>
        <w:rPr>
          <w:rFonts w:ascii="仿宋" w:hAnsi="仿宋" w:eastAsia="仿宋"/>
          <w:b/>
          <w:sz w:val="24"/>
        </w:rPr>
        <w:t xml:space="preserve">1 </w:t>
      </w:r>
      <w:r>
        <w:rPr>
          <w:rFonts w:hint="eastAsia" w:ascii="仿宋" w:hAnsi="仿宋" w:eastAsia="仿宋"/>
          <w:b/>
          <w:sz w:val="24"/>
        </w:rPr>
        <w:t>颠球：</w:t>
      </w:r>
      <w:r>
        <w:rPr>
          <w:rFonts w:hint="eastAsia" w:ascii="仿宋" w:hAnsi="仿宋" w:eastAsia="仿宋"/>
          <w:sz w:val="24"/>
        </w:rPr>
        <w:t>（</w:t>
      </w:r>
      <w:r>
        <w:rPr>
          <w:rFonts w:ascii="仿宋" w:hAnsi="仿宋" w:eastAsia="仿宋"/>
          <w:sz w:val="24"/>
        </w:rPr>
        <w:t>30</w:t>
      </w:r>
      <w:r>
        <w:rPr>
          <w:rFonts w:hint="eastAsia" w:ascii="仿宋" w:hAnsi="仿宋" w:eastAsia="仿宋"/>
          <w:sz w:val="24"/>
        </w:rPr>
        <w:t>）</w:t>
      </w:r>
    </w:p>
    <w:p>
      <w:pPr>
        <w:ind w:firstLine="480" w:firstLineChars="200"/>
        <w:rPr>
          <w:rFonts w:ascii="仿宋" w:hAnsi="仿宋" w:eastAsia="仿宋"/>
          <w:sz w:val="24"/>
        </w:rPr>
      </w:pPr>
      <w:r>
        <w:rPr>
          <w:rFonts w:hint="eastAsia" w:ascii="仿宋" w:hAnsi="仿宋" w:eastAsia="仿宋"/>
          <w:sz w:val="24"/>
        </w:rPr>
        <w:t>（</w:t>
      </w:r>
      <w:r>
        <w:rPr>
          <w:rFonts w:ascii="仿宋" w:hAnsi="仿宋" w:eastAsia="仿宋"/>
          <w:sz w:val="24"/>
        </w:rPr>
        <w:t>1</w:t>
      </w:r>
      <w:r>
        <w:rPr>
          <w:rFonts w:hint="eastAsia" w:ascii="仿宋" w:hAnsi="仿宋" w:eastAsia="仿宋"/>
          <w:sz w:val="24"/>
        </w:rPr>
        <w:t>）测试方法：左右脚正脚背交替颠球，每人颠球</w:t>
      </w:r>
      <w:r>
        <w:rPr>
          <w:rFonts w:ascii="仿宋" w:hAnsi="仿宋" w:eastAsia="仿宋"/>
          <w:sz w:val="24"/>
        </w:rPr>
        <w:t>3</w:t>
      </w:r>
      <w:r>
        <w:rPr>
          <w:rFonts w:hint="eastAsia" w:ascii="仿宋" w:hAnsi="仿宋" w:eastAsia="仿宋"/>
          <w:sz w:val="24"/>
        </w:rPr>
        <w:t>次，取最好一次成绩。</w:t>
      </w:r>
    </w:p>
    <w:p>
      <w:pPr>
        <w:ind w:firstLine="480" w:firstLineChars="200"/>
        <w:rPr>
          <w:rFonts w:ascii="仿宋" w:hAnsi="仿宋" w:eastAsia="仿宋"/>
          <w:sz w:val="24"/>
        </w:rPr>
      </w:pPr>
      <w:r>
        <w:rPr>
          <w:rFonts w:hint="eastAsia" w:ascii="仿宋" w:hAnsi="仿宋" w:eastAsia="仿宋"/>
          <w:sz w:val="24"/>
        </w:rPr>
        <w:t>（</w:t>
      </w:r>
      <w:r>
        <w:rPr>
          <w:rFonts w:ascii="仿宋" w:hAnsi="仿宋" w:eastAsia="仿宋"/>
          <w:sz w:val="24"/>
        </w:rPr>
        <w:t>2</w:t>
      </w:r>
      <w:r>
        <w:rPr>
          <w:rFonts w:hint="eastAsia" w:ascii="仿宋" w:hAnsi="仿宋" w:eastAsia="仿宋"/>
          <w:sz w:val="24"/>
        </w:rPr>
        <w:t>）成绩评定：</w:t>
      </w:r>
      <w:r>
        <w:rPr>
          <w:rFonts w:ascii="仿宋" w:hAnsi="仿宋" w:eastAsia="仿宋"/>
          <w:sz w:val="24"/>
        </w:rPr>
        <w:t xml:space="preserve"> </w:t>
      </w:r>
      <w:r>
        <w:rPr>
          <w:rFonts w:hint="eastAsia" w:ascii="仿宋" w:hAnsi="仿宋" w:eastAsia="仿宋"/>
          <w:sz w:val="24"/>
        </w:rPr>
        <w:t>颠球</w:t>
      </w:r>
      <w:r>
        <w:rPr>
          <w:rFonts w:ascii="仿宋" w:hAnsi="仿宋" w:eastAsia="仿宋"/>
          <w:sz w:val="24"/>
        </w:rPr>
        <w:t>50</w:t>
      </w:r>
      <w:r>
        <w:rPr>
          <w:rFonts w:hint="eastAsia" w:ascii="仿宋" w:hAnsi="仿宋" w:eastAsia="仿宋"/>
          <w:sz w:val="24"/>
        </w:rPr>
        <w:t>个满分，具体评分标准见下表</w:t>
      </w:r>
    </w:p>
    <w:p>
      <w:pPr>
        <w:ind w:firstLine="480" w:firstLineChars="200"/>
        <w:rPr>
          <w:rFonts w:ascii="仿宋" w:hAnsi="仿宋" w:eastAsia="仿宋"/>
          <w:sz w:val="24"/>
        </w:rPr>
      </w:pPr>
      <w:r>
        <w:rPr>
          <w:rFonts w:hint="eastAsia" w:ascii="仿宋" w:hAnsi="仿宋" w:eastAsia="仿宋"/>
          <w:sz w:val="24"/>
        </w:rPr>
        <w:t>（</w:t>
      </w:r>
      <w:r>
        <w:rPr>
          <w:rFonts w:ascii="仿宋" w:hAnsi="仿宋" w:eastAsia="仿宋"/>
          <w:sz w:val="24"/>
        </w:rPr>
        <w:t>3</w:t>
      </w:r>
      <w:r>
        <w:rPr>
          <w:rFonts w:hint="eastAsia" w:ascii="仿宋" w:hAnsi="仿宋" w:eastAsia="仿宋"/>
          <w:sz w:val="24"/>
        </w:rPr>
        <w:t>）评分标准：</w:t>
      </w:r>
    </w:p>
    <w:tbl>
      <w:tblPr>
        <w:tblStyle w:val="7"/>
        <w:tblpPr w:leftFromText="180" w:rightFromText="180" w:vertAnchor="text" w:horzAnchor="margin" w:tblpXSpec="center" w:tblpY="314"/>
        <w:tblW w:w="7776" w:type="dxa"/>
        <w:tblInd w:w="0" w:type="dxa"/>
        <w:tblLayout w:type="fixed"/>
        <w:tblCellMar>
          <w:top w:w="0" w:type="dxa"/>
          <w:left w:w="0" w:type="dxa"/>
          <w:bottom w:w="0" w:type="dxa"/>
          <w:right w:w="0" w:type="dxa"/>
        </w:tblCellMar>
      </w:tblPr>
      <w:tblGrid>
        <w:gridCol w:w="1811"/>
        <w:gridCol w:w="6"/>
        <w:gridCol w:w="2070"/>
        <w:gridCol w:w="1904"/>
        <w:gridCol w:w="1985"/>
      </w:tblGrid>
      <w:tr>
        <w:tblPrEx>
          <w:tblLayout w:type="fixed"/>
          <w:tblCellMar>
            <w:top w:w="0" w:type="dxa"/>
            <w:left w:w="0" w:type="dxa"/>
            <w:bottom w:w="0" w:type="dxa"/>
            <w:right w:w="0" w:type="dxa"/>
          </w:tblCellMar>
        </w:tblPrEx>
        <w:trPr>
          <w:trHeight w:val="263" w:hRule="atLeast"/>
        </w:trPr>
        <w:tc>
          <w:tcPr>
            <w:tcW w:w="7776" w:type="dxa"/>
            <w:gridSpan w:val="5"/>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20" w:lineRule="atLeast"/>
              <w:jc w:val="center"/>
              <w:rPr>
                <w:rFonts w:ascii="仿宋" w:hAnsi="仿宋" w:eastAsia="仿宋"/>
                <w:kern w:val="0"/>
                <w:sz w:val="24"/>
              </w:rPr>
            </w:pPr>
            <w:r>
              <w:rPr>
                <w:rFonts w:hint="eastAsia" w:ascii="仿宋" w:hAnsi="仿宋" w:eastAsia="仿宋"/>
                <w:kern w:val="0"/>
                <w:sz w:val="24"/>
              </w:rPr>
              <w:t>颠球</w:t>
            </w:r>
          </w:p>
        </w:tc>
      </w:tr>
      <w:tr>
        <w:tblPrEx>
          <w:tblLayout w:type="fixed"/>
          <w:tblCellMar>
            <w:top w:w="0" w:type="dxa"/>
            <w:left w:w="0" w:type="dxa"/>
            <w:bottom w:w="0" w:type="dxa"/>
            <w:right w:w="0" w:type="dxa"/>
          </w:tblCellMar>
        </w:tblPrEx>
        <w:trPr>
          <w:trHeight w:val="255" w:hRule="atLeast"/>
        </w:trPr>
        <w:tc>
          <w:tcPr>
            <w:tcW w:w="1811"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20" w:lineRule="atLeast"/>
              <w:jc w:val="center"/>
              <w:rPr>
                <w:rFonts w:ascii="仿宋" w:hAnsi="仿宋" w:eastAsia="仿宋" w:cs="宋体"/>
                <w:kern w:val="0"/>
                <w:sz w:val="24"/>
              </w:rPr>
            </w:pPr>
            <w:r>
              <w:rPr>
                <w:rFonts w:hint="eastAsia" w:ascii="仿宋" w:hAnsi="仿宋" w:eastAsia="仿宋" w:cs="宋体"/>
                <w:kern w:val="0"/>
                <w:sz w:val="24"/>
              </w:rPr>
              <w:t>成绩</w:t>
            </w:r>
            <w:r>
              <w:rPr>
                <w:rFonts w:ascii="仿宋" w:hAnsi="仿宋" w:eastAsia="仿宋" w:cs="宋体"/>
                <w:kern w:val="0"/>
                <w:sz w:val="24"/>
              </w:rPr>
              <w:t xml:space="preserve"> </w:t>
            </w:r>
            <w:r>
              <w:rPr>
                <w:rFonts w:hint="eastAsia" w:ascii="仿宋" w:hAnsi="仿宋" w:eastAsia="仿宋" w:cs="宋体"/>
                <w:kern w:val="0"/>
                <w:sz w:val="24"/>
              </w:rPr>
              <w:t>（成功次数）</w:t>
            </w:r>
          </w:p>
        </w:tc>
        <w:tc>
          <w:tcPr>
            <w:tcW w:w="2076" w:type="dxa"/>
            <w:gridSpan w:val="2"/>
            <w:tcBorders>
              <w:top w:val="nil"/>
              <w:left w:val="nil"/>
              <w:bottom w:val="single" w:color="auto" w:sz="8" w:space="0"/>
              <w:right w:val="single" w:color="auto" w:sz="4" w:space="0"/>
            </w:tcBorders>
            <w:tcMar>
              <w:top w:w="0" w:type="dxa"/>
              <w:left w:w="108" w:type="dxa"/>
              <w:bottom w:w="0" w:type="dxa"/>
              <w:right w:w="108" w:type="dxa"/>
            </w:tcMar>
            <w:vAlign w:val="center"/>
          </w:tcPr>
          <w:p>
            <w:pPr>
              <w:widowControl/>
              <w:spacing w:line="420" w:lineRule="atLeast"/>
              <w:jc w:val="center"/>
              <w:rPr>
                <w:rFonts w:ascii="仿宋" w:hAnsi="仿宋" w:eastAsia="仿宋"/>
                <w:kern w:val="0"/>
                <w:sz w:val="24"/>
              </w:rPr>
            </w:pPr>
            <w:r>
              <w:rPr>
                <w:rFonts w:hint="eastAsia" w:ascii="仿宋" w:hAnsi="仿宋" w:eastAsia="仿宋" w:cs="宋体"/>
                <w:kern w:val="0"/>
                <w:sz w:val="24"/>
              </w:rPr>
              <w:t>分值</w:t>
            </w:r>
          </w:p>
        </w:tc>
        <w:tc>
          <w:tcPr>
            <w:tcW w:w="1904" w:type="dxa"/>
            <w:tcBorders>
              <w:top w:val="nil"/>
              <w:left w:val="single" w:color="auto" w:sz="4" w:space="0"/>
              <w:bottom w:val="single" w:color="auto" w:sz="8" w:space="0"/>
              <w:right w:val="single" w:color="auto" w:sz="4" w:space="0"/>
            </w:tcBorders>
            <w:vAlign w:val="center"/>
          </w:tcPr>
          <w:p>
            <w:pPr>
              <w:widowControl/>
              <w:spacing w:line="420" w:lineRule="atLeast"/>
              <w:jc w:val="center"/>
              <w:rPr>
                <w:rFonts w:ascii="仿宋" w:hAnsi="仿宋" w:eastAsia="仿宋"/>
                <w:kern w:val="0"/>
                <w:sz w:val="24"/>
              </w:rPr>
            </w:pPr>
            <w:r>
              <w:rPr>
                <w:rFonts w:hint="eastAsia" w:ascii="仿宋" w:hAnsi="仿宋" w:eastAsia="仿宋" w:cs="宋体"/>
                <w:kern w:val="0"/>
                <w:sz w:val="24"/>
              </w:rPr>
              <w:t>成绩（成功次数）</w:t>
            </w:r>
          </w:p>
        </w:tc>
        <w:tc>
          <w:tcPr>
            <w:tcW w:w="1985" w:type="dxa"/>
            <w:tcBorders>
              <w:top w:val="nil"/>
              <w:left w:val="single" w:color="auto" w:sz="4" w:space="0"/>
              <w:bottom w:val="single" w:color="auto" w:sz="8" w:space="0"/>
              <w:right w:val="single" w:color="auto" w:sz="8" w:space="0"/>
            </w:tcBorders>
            <w:vAlign w:val="center"/>
          </w:tcPr>
          <w:p>
            <w:pPr>
              <w:widowControl/>
              <w:spacing w:line="420" w:lineRule="atLeast"/>
              <w:jc w:val="center"/>
              <w:rPr>
                <w:rFonts w:ascii="仿宋" w:hAnsi="仿宋" w:eastAsia="仿宋"/>
                <w:kern w:val="0"/>
                <w:sz w:val="24"/>
              </w:rPr>
            </w:pPr>
            <w:r>
              <w:rPr>
                <w:rFonts w:hint="eastAsia" w:ascii="仿宋" w:hAnsi="仿宋" w:eastAsia="仿宋" w:cs="宋体"/>
                <w:kern w:val="0"/>
                <w:sz w:val="24"/>
              </w:rPr>
              <w:t>分值</w:t>
            </w:r>
          </w:p>
        </w:tc>
      </w:tr>
      <w:tr>
        <w:tblPrEx>
          <w:tblLayout w:type="fixed"/>
          <w:tblCellMar>
            <w:top w:w="0" w:type="dxa"/>
            <w:left w:w="0" w:type="dxa"/>
            <w:bottom w:w="0" w:type="dxa"/>
            <w:right w:w="0" w:type="dxa"/>
          </w:tblCellMar>
        </w:tblPrEx>
        <w:tc>
          <w:tcPr>
            <w:tcW w:w="1811"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20" w:lineRule="atLeast"/>
              <w:jc w:val="center"/>
              <w:rPr>
                <w:rFonts w:ascii="仿宋" w:hAnsi="仿宋" w:eastAsia="仿宋"/>
                <w:kern w:val="0"/>
                <w:sz w:val="24"/>
              </w:rPr>
            </w:pPr>
            <w:r>
              <w:rPr>
                <w:rFonts w:ascii="仿宋" w:hAnsi="仿宋" w:eastAsia="仿宋"/>
                <w:kern w:val="0"/>
                <w:sz w:val="24"/>
              </w:rPr>
              <w:t>50</w:t>
            </w:r>
          </w:p>
        </w:tc>
        <w:tc>
          <w:tcPr>
            <w:tcW w:w="2076"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20" w:lineRule="atLeast"/>
              <w:jc w:val="center"/>
              <w:rPr>
                <w:rFonts w:ascii="仿宋" w:hAnsi="仿宋" w:eastAsia="仿宋"/>
                <w:kern w:val="0"/>
                <w:sz w:val="24"/>
              </w:rPr>
            </w:pPr>
            <w:r>
              <w:rPr>
                <w:rFonts w:ascii="仿宋" w:hAnsi="仿宋" w:eastAsia="仿宋"/>
                <w:kern w:val="0"/>
                <w:sz w:val="24"/>
              </w:rPr>
              <w:t>30</w:t>
            </w:r>
          </w:p>
        </w:tc>
        <w:tc>
          <w:tcPr>
            <w:tcW w:w="1904" w:type="dxa"/>
            <w:tcBorders>
              <w:top w:val="nil"/>
              <w:left w:val="nil"/>
              <w:bottom w:val="single" w:color="auto" w:sz="8" w:space="0"/>
              <w:right w:val="single" w:color="auto" w:sz="4" w:space="0"/>
            </w:tcBorders>
            <w:vAlign w:val="center"/>
          </w:tcPr>
          <w:p>
            <w:pPr>
              <w:widowControl/>
              <w:spacing w:line="420" w:lineRule="atLeast"/>
              <w:jc w:val="center"/>
              <w:rPr>
                <w:rFonts w:ascii="仿宋" w:hAnsi="仿宋" w:eastAsia="仿宋"/>
                <w:kern w:val="0"/>
                <w:sz w:val="24"/>
              </w:rPr>
            </w:pPr>
            <w:r>
              <w:rPr>
                <w:rFonts w:ascii="仿宋" w:hAnsi="仿宋" w:eastAsia="仿宋"/>
                <w:kern w:val="0"/>
                <w:sz w:val="24"/>
              </w:rPr>
              <w:t>30</w:t>
            </w:r>
          </w:p>
        </w:tc>
        <w:tc>
          <w:tcPr>
            <w:tcW w:w="1985" w:type="dxa"/>
            <w:tcBorders>
              <w:top w:val="nil"/>
              <w:left w:val="single" w:color="auto" w:sz="4" w:space="0"/>
              <w:bottom w:val="single" w:color="auto" w:sz="8" w:space="0"/>
              <w:right w:val="single" w:color="auto" w:sz="8" w:space="0"/>
            </w:tcBorders>
            <w:vAlign w:val="center"/>
          </w:tcPr>
          <w:p>
            <w:pPr>
              <w:widowControl/>
              <w:spacing w:line="420" w:lineRule="atLeast"/>
              <w:jc w:val="center"/>
              <w:rPr>
                <w:rFonts w:ascii="仿宋" w:hAnsi="仿宋" w:eastAsia="仿宋"/>
                <w:kern w:val="0"/>
                <w:sz w:val="24"/>
              </w:rPr>
            </w:pPr>
            <w:r>
              <w:rPr>
                <w:rFonts w:ascii="仿宋" w:hAnsi="仿宋" w:eastAsia="仿宋"/>
                <w:kern w:val="0"/>
                <w:sz w:val="24"/>
              </w:rPr>
              <w:t>10</w:t>
            </w:r>
          </w:p>
        </w:tc>
      </w:tr>
      <w:tr>
        <w:tblPrEx>
          <w:tblLayout w:type="fixed"/>
          <w:tblCellMar>
            <w:top w:w="0" w:type="dxa"/>
            <w:left w:w="0" w:type="dxa"/>
            <w:bottom w:w="0" w:type="dxa"/>
            <w:right w:w="0" w:type="dxa"/>
          </w:tblCellMar>
        </w:tblPrEx>
        <w:tc>
          <w:tcPr>
            <w:tcW w:w="1811"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20" w:lineRule="atLeast"/>
              <w:jc w:val="center"/>
              <w:rPr>
                <w:rFonts w:ascii="仿宋" w:hAnsi="仿宋" w:eastAsia="仿宋"/>
                <w:kern w:val="0"/>
                <w:sz w:val="24"/>
              </w:rPr>
            </w:pPr>
            <w:r>
              <w:rPr>
                <w:rFonts w:ascii="仿宋" w:hAnsi="仿宋" w:eastAsia="仿宋"/>
                <w:kern w:val="0"/>
                <w:sz w:val="24"/>
              </w:rPr>
              <w:t>48</w:t>
            </w:r>
          </w:p>
        </w:tc>
        <w:tc>
          <w:tcPr>
            <w:tcW w:w="2076"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20" w:lineRule="atLeast"/>
              <w:jc w:val="center"/>
              <w:rPr>
                <w:rFonts w:ascii="仿宋" w:hAnsi="仿宋" w:eastAsia="仿宋"/>
                <w:kern w:val="0"/>
                <w:sz w:val="24"/>
              </w:rPr>
            </w:pPr>
            <w:r>
              <w:rPr>
                <w:rFonts w:ascii="仿宋" w:hAnsi="仿宋" w:eastAsia="仿宋"/>
                <w:kern w:val="0"/>
                <w:sz w:val="24"/>
              </w:rPr>
              <w:t>28</w:t>
            </w:r>
          </w:p>
        </w:tc>
        <w:tc>
          <w:tcPr>
            <w:tcW w:w="1904" w:type="dxa"/>
            <w:tcBorders>
              <w:top w:val="nil"/>
              <w:left w:val="nil"/>
              <w:bottom w:val="single" w:color="auto" w:sz="8" w:space="0"/>
              <w:right w:val="single" w:color="auto" w:sz="4" w:space="0"/>
            </w:tcBorders>
            <w:vAlign w:val="center"/>
          </w:tcPr>
          <w:p>
            <w:pPr>
              <w:widowControl/>
              <w:spacing w:line="420" w:lineRule="atLeast"/>
              <w:jc w:val="center"/>
              <w:rPr>
                <w:rFonts w:ascii="仿宋" w:hAnsi="仿宋" w:eastAsia="仿宋"/>
                <w:kern w:val="0"/>
                <w:sz w:val="24"/>
              </w:rPr>
            </w:pPr>
            <w:r>
              <w:rPr>
                <w:rFonts w:ascii="仿宋" w:hAnsi="仿宋" w:eastAsia="仿宋"/>
                <w:kern w:val="0"/>
                <w:sz w:val="24"/>
              </w:rPr>
              <w:t>27</w:t>
            </w:r>
          </w:p>
        </w:tc>
        <w:tc>
          <w:tcPr>
            <w:tcW w:w="1985" w:type="dxa"/>
            <w:tcBorders>
              <w:top w:val="nil"/>
              <w:left w:val="single" w:color="auto" w:sz="4" w:space="0"/>
              <w:bottom w:val="single" w:color="auto" w:sz="8" w:space="0"/>
              <w:right w:val="single" w:color="auto" w:sz="8" w:space="0"/>
            </w:tcBorders>
            <w:vAlign w:val="center"/>
          </w:tcPr>
          <w:p>
            <w:pPr>
              <w:widowControl/>
              <w:spacing w:line="420" w:lineRule="atLeast"/>
              <w:jc w:val="center"/>
              <w:rPr>
                <w:rFonts w:ascii="仿宋" w:hAnsi="仿宋" w:eastAsia="仿宋"/>
                <w:kern w:val="0"/>
                <w:sz w:val="24"/>
              </w:rPr>
            </w:pPr>
            <w:r>
              <w:rPr>
                <w:rFonts w:ascii="仿宋" w:hAnsi="仿宋" w:eastAsia="仿宋"/>
                <w:kern w:val="0"/>
                <w:sz w:val="24"/>
              </w:rPr>
              <w:t>9</w:t>
            </w:r>
          </w:p>
        </w:tc>
      </w:tr>
      <w:tr>
        <w:tblPrEx>
          <w:tblLayout w:type="fixed"/>
          <w:tblCellMar>
            <w:top w:w="0" w:type="dxa"/>
            <w:left w:w="0" w:type="dxa"/>
            <w:bottom w:w="0" w:type="dxa"/>
            <w:right w:w="0" w:type="dxa"/>
          </w:tblCellMar>
        </w:tblPrEx>
        <w:trPr>
          <w:trHeight w:val="211" w:hRule="atLeast"/>
        </w:trPr>
        <w:tc>
          <w:tcPr>
            <w:tcW w:w="1811"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20" w:lineRule="atLeast"/>
              <w:jc w:val="center"/>
              <w:rPr>
                <w:rFonts w:ascii="仿宋" w:hAnsi="仿宋" w:eastAsia="仿宋"/>
                <w:kern w:val="0"/>
                <w:sz w:val="24"/>
              </w:rPr>
            </w:pPr>
            <w:r>
              <w:rPr>
                <w:rFonts w:ascii="仿宋" w:hAnsi="仿宋" w:eastAsia="仿宋"/>
                <w:kern w:val="0"/>
                <w:sz w:val="24"/>
              </w:rPr>
              <w:t>46</w:t>
            </w:r>
          </w:p>
        </w:tc>
        <w:tc>
          <w:tcPr>
            <w:tcW w:w="2076"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20" w:lineRule="atLeast"/>
              <w:jc w:val="center"/>
              <w:rPr>
                <w:rFonts w:ascii="仿宋" w:hAnsi="仿宋" w:eastAsia="仿宋"/>
                <w:kern w:val="0"/>
                <w:sz w:val="24"/>
              </w:rPr>
            </w:pPr>
            <w:r>
              <w:rPr>
                <w:rFonts w:ascii="仿宋" w:hAnsi="仿宋" w:eastAsia="仿宋"/>
                <w:kern w:val="0"/>
                <w:sz w:val="24"/>
              </w:rPr>
              <w:t>26</w:t>
            </w:r>
          </w:p>
        </w:tc>
        <w:tc>
          <w:tcPr>
            <w:tcW w:w="1904" w:type="dxa"/>
            <w:tcBorders>
              <w:top w:val="nil"/>
              <w:left w:val="nil"/>
              <w:bottom w:val="single" w:color="auto" w:sz="8" w:space="0"/>
              <w:right w:val="single" w:color="auto" w:sz="4" w:space="0"/>
            </w:tcBorders>
            <w:vAlign w:val="center"/>
          </w:tcPr>
          <w:p>
            <w:pPr>
              <w:widowControl/>
              <w:spacing w:line="420" w:lineRule="atLeast"/>
              <w:jc w:val="center"/>
              <w:rPr>
                <w:rFonts w:ascii="仿宋" w:hAnsi="仿宋" w:eastAsia="仿宋"/>
                <w:kern w:val="0"/>
                <w:sz w:val="24"/>
              </w:rPr>
            </w:pPr>
            <w:r>
              <w:rPr>
                <w:rFonts w:ascii="仿宋" w:hAnsi="仿宋" w:eastAsia="仿宋"/>
                <w:kern w:val="0"/>
                <w:sz w:val="24"/>
              </w:rPr>
              <w:t>24</w:t>
            </w:r>
          </w:p>
        </w:tc>
        <w:tc>
          <w:tcPr>
            <w:tcW w:w="1985" w:type="dxa"/>
            <w:tcBorders>
              <w:top w:val="nil"/>
              <w:left w:val="single" w:color="auto" w:sz="4" w:space="0"/>
              <w:bottom w:val="single" w:color="auto" w:sz="8" w:space="0"/>
              <w:right w:val="single" w:color="auto" w:sz="8" w:space="0"/>
            </w:tcBorders>
            <w:vAlign w:val="center"/>
          </w:tcPr>
          <w:p>
            <w:pPr>
              <w:widowControl/>
              <w:spacing w:line="420" w:lineRule="atLeast"/>
              <w:jc w:val="center"/>
              <w:rPr>
                <w:rFonts w:ascii="仿宋" w:hAnsi="仿宋" w:eastAsia="仿宋"/>
                <w:kern w:val="0"/>
                <w:sz w:val="24"/>
              </w:rPr>
            </w:pPr>
            <w:r>
              <w:rPr>
                <w:rFonts w:ascii="仿宋" w:hAnsi="仿宋" w:eastAsia="仿宋"/>
                <w:kern w:val="0"/>
                <w:sz w:val="24"/>
              </w:rPr>
              <w:t>8</w:t>
            </w:r>
          </w:p>
        </w:tc>
      </w:tr>
      <w:tr>
        <w:tblPrEx>
          <w:tblLayout w:type="fixed"/>
          <w:tblCellMar>
            <w:top w:w="0" w:type="dxa"/>
            <w:left w:w="0" w:type="dxa"/>
            <w:bottom w:w="0" w:type="dxa"/>
            <w:right w:w="0" w:type="dxa"/>
          </w:tblCellMar>
        </w:tblPrEx>
        <w:trPr>
          <w:trHeight w:val="188" w:hRule="atLeast"/>
        </w:trPr>
        <w:tc>
          <w:tcPr>
            <w:tcW w:w="1811"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20" w:lineRule="atLeast"/>
              <w:jc w:val="center"/>
              <w:rPr>
                <w:rFonts w:ascii="仿宋" w:hAnsi="仿宋" w:eastAsia="仿宋"/>
                <w:kern w:val="0"/>
                <w:sz w:val="24"/>
              </w:rPr>
            </w:pPr>
            <w:r>
              <w:rPr>
                <w:rFonts w:ascii="仿宋" w:hAnsi="仿宋" w:eastAsia="仿宋"/>
                <w:lang w:val="zh-CN"/>
              </w:rPr>
              <mc:AlternateContent>
                <mc:Choice Requires="wps">
                  <w:drawing>
                    <wp:anchor distT="0" distB="0" distL="114300" distR="114300" simplePos="0" relativeHeight="251658240" behindDoc="0" locked="0" layoutInCell="1" allowOverlap="1">
                      <wp:simplePos x="0" y="0"/>
                      <wp:positionH relativeFrom="column">
                        <wp:posOffset>1003300</wp:posOffset>
                      </wp:positionH>
                      <wp:positionV relativeFrom="paragraph">
                        <wp:posOffset>6350</wp:posOffset>
                      </wp:positionV>
                      <wp:extent cx="152400" cy="709295"/>
                      <wp:effectExtent l="8255" t="10160" r="10795" b="23495"/>
                      <wp:wrapNone/>
                      <wp:docPr id="4" name="AutoShape 2"/>
                      <wp:cNvGraphicFramePr/>
                      <a:graphic xmlns:a="http://schemas.openxmlformats.org/drawingml/2006/main">
                        <a:graphicData uri="http://schemas.microsoft.com/office/word/2010/wordprocessingShape">
                          <wps:wsp>
                            <wps:cNvSpPr/>
                            <wps:spPr>
                              <a:xfrm flipH="1">
                                <a:off x="0" y="0"/>
                                <a:ext cx="152400" cy="709295"/>
                              </a:xfrm>
                              <a:prstGeom prst="upDownArrow">
                                <a:avLst>
                                  <a:gd name="adj1" fmla="val 50000"/>
                                  <a:gd name="adj2" fmla="val 93061"/>
                                </a:avLst>
                              </a:prstGeom>
                              <a:solidFill>
                                <a:srgbClr val="FFFFFF"/>
                              </a:solidFill>
                              <a:ln w="9525" cap="flat" cmpd="sng">
                                <a:solidFill>
                                  <a:srgbClr val="000000"/>
                                </a:solidFill>
                                <a:prstDash val="solid"/>
                                <a:miter/>
                                <a:headEnd type="none" w="med" len="med"/>
                                <a:tailEnd type="none" w="med" len="med"/>
                              </a:ln>
                            </wps:spPr>
                            <wps:bodyPr vert="eaVert" upright="1"/>
                          </wps:wsp>
                        </a:graphicData>
                      </a:graphic>
                    </wp:anchor>
                  </w:drawing>
                </mc:Choice>
                <mc:Fallback>
                  <w:pict>
                    <v:shape id="AutoShape 2" o:spid="_x0000_s1026" o:spt="70" type="#_x0000_t70" style="position:absolute;left:0pt;flip:x;margin-left:79pt;margin-top:0.5pt;height:55.85pt;width:12pt;z-index:251658240;mso-width-relative:page;mso-height-relative:page;" fillcolor="#FFFFFF" filled="t" stroked="t" coordsize="21600,21600" o:gfxdata="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oB3V7tUAAAAJAQAADwAAAAAAAAABACAAAAAi&#10;AAAAZHJzL2Rvd25yZXYueG1sUEsBAhQAFAAAAAgAh07iQLNgkO4NAgAAQgQAAA4AAAAAAAAAAQAg&#10;AAAAJAEAAGRycy9lMm9Eb2MueG1sUEsFBgAAAAAGAAYAWQEAAKMFAAAAAA==&#10;" adj="5400,4318">
                      <v:fill on="t" focussize="0,0"/>
                      <v:stroke color="#000000" joinstyle="miter"/>
                      <v:imagedata o:title=""/>
                      <o:lock v:ext="edit" aspectratio="f"/>
                      <v:textbox style="layout-flow:vertical-ideographic;"/>
                    </v:shape>
                  </w:pict>
                </mc:Fallback>
              </mc:AlternateContent>
            </w:r>
            <w:r>
              <w:rPr>
                <w:rFonts w:ascii="仿宋" w:hAnsi="仿宋" w:eastAsia="仿宋"/>
                <w:kern w:val="0"/>
                <w:sz w:val="24"/>
              </w:rPr>
              <w:t>44</w:t>
            </w:r>
          </w:p>
        </w:tc>
        <w:tc>
          <w:tcPr>
            <w:tcW w:w="2076"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20" w:lineRule="atLeast"/>
              <w:jc w:val="center"/>
              <w:rPr>
                <w:rFonts w:ascii="仿宋" w:hAnsi="仿宋" w:eastAsia="仿宋"/>
                <w:kern w:val="0"/>
                <w:sz w:val="24"/>
              </w:rPr>
            </w:pPr>
            <w:r>
              <w:rPr>
                <w:rFonts w:ascii="仿宋" w:hAnsi="仿宋" w:eastAsia="仿宋"/>
                <w:kern w:val="0"/>
                <w:sz w:val="24"/>
              </w:rPr>
              <w:t>24</w:t>
            </w:r>
          </w:p>
        </w:tc>
        <w:tc>
          <w:tcPr>
            <w:tcW w:w="1904" w:type="dxa"/>
            <w:tcBorders>
              <w:top w:val="nil"/>
              <w:left w:val="nil"/>
              <w:bottom w:val="single" w:color="auto" w:sz="8" w:space="0"/>
              <w:right w:val="single" w:color="auto" w:sz="4" w:space="0"/>
            </w:tcBorders>
            <w:vAlign w:val="center"/>
          </w:tcPr>
          <w:p>
            <w:pPr>
              <w:widowControl/>
              <w:spacing w:line="420" w:lineRule="atLeast"/>
              <w:jc w:val="center"/>
              <w:rPr>
                <w:rFonts w:ascii="仿宋" w:hAnsi="仿宋" w:eastAsia="仿宋"/>
                <w:kern w:val="0"/>
                <w:sz w:val="24"/>
              </w:rPr>
            </w:pPr>
            <w:r>
              <w:rPr>
                <w:rFonts w:ascii="仿宋" w:hAnsi="仿宋" w:eastAsia="仿宋"/>
                <w:lang w:val="zh-CN"/>
              </w:rPr>
              <mc:AlternateContent>
                <mc:Choice Requires="wps">
                  <w:drawing>
                    <wp:anchor distT="0" distB="0" distL="114300" distR="114300" simplePos="0" relativeHeight="251659264" behindDoc="0" locked="0" layoutInCell="1" allowOverlap="1">
                      <wp:simplePos x="0" y="0"/>
                      <wp:positionH relativeFrom="column">
                        <wp:posOffset>1143635</wp:posOffset>
                      </wp:positionH>
                      <wp:positionV relativeFrom="paragraph">
                        <wp:posOffset>10160</wp:posOffset>
                      </wp:positionV>
                      <wp:extent cx="152400" cy="709295"/>
                      <wp:effectExtent l="8255" t="10160" r="10795" b="23495"/>
                      <wp:wrapNone/>
                      <wp:docPr id="2" name="AutoShape 3"/>
                      <wp:cNvGraphicFramePr/>
                      <a:graphic xmlns:a="http://schemas.openxmlformats.org/drawingml/2006/main">
                        <a:graphicData uri="http://schemas.microsoft.com/office/word/2010/wordprocessingShape">
                          <wps:wsp>
                            <wps:cNvSpPr/>
                            <wps:spPr>
                              <a:xfrm flipH="1">
                                <a:off x="0" y="0"/>
                                <a:ext cx="152400" cy="709295"/>
                              </a:xfrm>
                              <a:prstGeom prst="upDownArrow">
                                <a:avLst>
                                  <a:gd name="adj1" fmla="val 50000"/>
                                  <a:gd name="adj2" fmla="val 93061"/>
                                </a:avLst>
                              </a:prstGeom>
                              <a:solidFill>
                                <a:srgbClr val="FFFFFF"/>
                              </a:solidFill>
                              <a:ln w="9525" cap="flat" cmpd="sng">
                                <a:solidFill>
                                  <a:srgbClr val="000000"/>
                                </a:solidFill>
                                <a:prstDash val="solid"/>
                                <a:miter/>
                                <a:headEnd type="none" w="med" len="med"/>
                                <a:tailEnd type="none" w="med" len="med"/>
                              </a:ln>
                            </wps:spPr>
                            <wps:bodyPr vert="eaVert" upright="1"/>
                          </wps:wsp>
                        </a:graphicData>
                      </a:graphic>
                    </wp:anchor>
                  </w:drawing>
                </mc:Choice>
                <mc:Fallback>
                  <w:pict>
                    <v:shape id="AutoShape 3" o:spid="_x0000_s1026" o:spt="70" type="#_x0000_t70" style="position:absolute;left:0pt;flip:x;margin-left:90.05pt;margin-top:0.8pt;height:55.85pt;width:12pt;z-index:251659264;mso-width-relative:page;mso-height-relative:page;" fillcolor="#FFFFFF" filled="t" stroked="t" coordsize="21600,21600" o:gfxdata="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cxVsSNcAAAAJAQAADwAAAAAAAAABACAA&#10;AAAiAAAAZHJzL2Rvd25yZXYueG1sUEsBAhQAFAAAAAgAh07iQBv+mCgOAgAAQgQAAA4AAAAAAAAA&#10;AQAgAAAAJgEAAGRycy9lMm9Eb2MueG1sUEsFBgAAAAAGAAYAWQEAAKYFAAAAAA==&#10;" adj="5400,4318">
                      <v:fill on="t" focussize="0,0"/>
                      <v:stroke color="#000000" joinstyle="miter"/>
                      <v:imagedata o:title=""/>
                      <o:lock v:ext="edit" aspectratio="f"/>
                      <v:textbox style="layout-flow:vertical-ideographic;"/>
                    </v:shape>
                  </w:pict>
                </mc:Fallback>
              </mc:AlternateContent>
            </w:r>
            <w:r>
              <w:rPr>
                <w:rFonts w:ascii="仿宋" w:hAnsi="仿宋" w:eastAsia="仿宋"/>
                <w:kern w:val="0"/>
                <w:sz w:val="24"/>
              </w:rPr>
              <w:t>21</w:t>
            </w:r>
          </w:p>
        </w:tc>
        <w:tc>
          <w:tcPr>
            <w:tcW w:w="1985" w:type="dxa"/>
            <w:tcBorders>
              <w:top w:val="nil"/>
              <w:left w:val="single" w:color="auto" w:sz="4" w:space="0"/>
              <w:bottom w:val="single" w:color="auto" w:sz="8" w:space="0"/>
              <w:right w:val="single" w:color="auto" w:sz="8" w:space="0"/>
            </w:tcBorders>
            <w:vAlign w:val="center"/>
          </w:tcPr>
          <w:p>
            <w:pPr>
              <w:widowControl/>
              <w:spacing w:line="420" w:lineRule="atLeast"/>
              <w:jc w:val="center"/>
              <w:rPr>
                <w:rFonts w:ascii="仿宋" w:hAnsi="仿宋" w:eastAsia="仿宋"/>
                <w:kern w:val="0"/>
                <w:sz w:val="24"/>
              </w:rPr>
            </w:pPr>
            <w:r>
              <w:rPr>
                <w:rFonts w:ascii="仿宋" w:hAnsi="仿宋" w:eastAsia="仿宋"/>
                <w:kern w:val="0"/>
                <w:sz w:val="24"/>
              </w:rPr>
              <w:t>7</w:t>
            </w:r>
          </w:p>
        </w:tc>
      </w:tr>
      <w:tr>
        <w:tblPrEx>
          <w:tblLayout w:type="fixed"/>
          <w:tblCellMar>
            <w:top w:w="0" w:type="dxa"/>
            <w:left w:w="0" w:type="dxa"/>
            <w:bottom w:w="0" w:type="dxa"/>
            <w:right w:w="0" w:type="dxa"/>
          </w:tblCellMar>
        </w:tblPrEx>
        <w:tc>
          <w:tcPr>
            <w:tcW w:w="1811" w:type="dxa"/>
            <w:tcBorders>
              <w:top w:val="nil"/>
              <w:left w:val="single" w:color="auto" w:sz="8" w:space="0"/>
              <w:bottom w:val="single" w:color="auto" w:sz="4" w:space="0"/>
              <w:right w:val="single" w:color="auto" w:sz="8" w:space="0"/>
            </w:tcBorders>
            <w:tcMar>
              <w:top w:w="0" w:type="dxa"/>
              <w:left w:w="108" w:type="dxa"/>
              <w:bottom w:w="0" w:type="dxa"/>
              <w:right w:w="108" w:type="dxa"/>
            </w:tcMar>
            <w:vAlign w:val="center"/>
          </w:tcPr>
          <w:p>
            <w:pPr>
              <w:widowControl/>
              <w:spacing w:line="420" w:lineRule="atLeast"/>
              <w:jc w:val="center"/>
              <w:rPr>
                <w:rFonts w:ascii="仿宋" w:hAnsi="仿宋" w:eastAsia="仿宋"/>
                <w:kern w:val="0"/>
                <w:sz w:val="24"/>
              </w:rPr>
            </w:pPr>
            <w:r>
              <w:rPr>
                <w:rFonts w:ascii="仿宋" w:hAnsi="仿宋" w:eastAsia="仿宋"/>
                <w:kern w:val="0"/>
                <w:sz w:val="24"/>
              </w:rPr>
              <w:t>42</w:t>
            </w:r>
          </w:p>
        </w:tc>
        <w:tc>
          <w:tcPr>
            <w:tcW w:w="2076"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20" w:lineRule="atLeast"/>
              <w:jc w:val="center"/>
              <w:rPr>
                <w:rFonts w:ascii="仿宋" w:hAnsi="仿宋" w:eastAsia="仿宋"/>
                <w:kern w:val="0"/>
                <w:sz w:val="24"/>
              </w:rPr>
            </w:pPr>
            <w:r>
              <w:rPr>
                <w:rFonts w:ascii="仿宋" w:hAnsi="仿宋" w:eastAsia="仿宋"/>
                <w:kern w:val="0"/>
                <w:sz w:val="24"/>
              </w:rPr>
              <w:t>22</w:t>
            </w:r>
          </w:p>
        </w:tc>
        <w:tc>
          <w:tcPr>
            <w:tcW w:w="1904" w:type="dxa"/>
            <w:tcBorders>
              <w:top w:val="nil"/>
              <w:left w:val="nil"/>
              <w:bottom w:val="single" w:color="auto" w:sz="8" w:space="0"/>
              <w:right w:val="single" w:color="auto" w:sz="4" w:space="0"/>
            </w:tcBorders>
            <w:vAlign w:val="center"/>
          </w:tcPr>
          <w:p>
            <w:pPr>
              <w:widowControl/>
              <w:spacing w:line="420" w:lineRule="atLeast"/>
              <w:jc w:val="center"/>
              <w:rPr>
                <w:rFonts w:ascii="仿宋" w:hAnsi="仿宋" w:eastAsia="仿宋"/>
                <w:kern w:val="0"/>
                <w:sz w:val="24"/>
              </w:rPr>
            </w:pPr>
            <w:r>
              <w:rPr>
                <w:rFonts w:ascii="仿宋" w:hAnsi="仿宋" w:eastAsia="仿宋"/>
                <w:kern w:val="0"/>
                <w:sz w:val="24"/>
              </w:rPr>
              <w:t>18</w:t>
            </w:r>
          </w:p>
        </w:tc>
        <w:tc>
          <w:tcPr>
            <w:tcW w:w="1985" w:type="dxa"/>
            <w:tcBorders>
              <w:top w:val="nil"/>
              <w:left w:val="single" w:color="auto" w:sz="4" w:space="0"/>
              <w:bottom w:val="single" w:color="auto" w:sz="8" w:space="0"/>
              <w:right w:val="single" w:color="auto" w:sz="8" w:space="0"/>
            </w:tcBorders>
            <w:vAlign w:val="center"/>
          </w:tcPr>
          <w:p>
            <w:pPr>
              <w:widowControl/>
              <w:spacing w:line="420" w:lineRule="atLeast"/>
              <w:jc w:val="center"/>
              <w:rPr>
                <w:rFonts w:ascii="仿宋" w:hAnsi="仿宋" w:eastAsia="仿宋"/>
                <w:kern w:val="0"/>
                <w:sz w:val="24"/>
              </w:rPr>
            </w:pPr>
            <w:r>
              <w:rPr>
                <w:rFonts w:ascii="仿宋" w:hAnsi="仿宋" w:eastAsia="仿宋"/>
                <w:kern w:val="0"/>
                <w:sz w:val="24"/>
              </w:rPr>
              <w:t>.6</w:t>
            </w:r>
          </w:p>
        </w:tc>
      </w:tr>
      <w:tr>
        <w:tblPrEx>
          <w:tblLayout w:type="fixed"/>
          <w:tblCellMar>
            <w:top w:w="0" w:type="dxa"/>
            <w:left w:w="0" w:type="dxa"/>
            <w:bottom w:w="0" w:type="dxa"/>
            <w:right w:w="0" w:type="dxa"/>
          </w:tblCellMar>
        </w:tblPrEx>
        <w:trPr>
          <w:trHeight w:val="60" w:hRule="atLeast"/>
        </w:trPr>
        <w:tc>
          <w:tcPr>
            <w:tcW w:w="1811" w:type="dxa"/>
            <w:tcBorders>
              <w:top w:val="single" w:color="auto" w:sz="4"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20" w:lineRule="atLeast"/>
              <w:jc w:val="center"/>
              <w:rPr>
                <w:rFonts w:ascii="仿宋" w:hAnsi="仿宋" w:eastAsia="仿宋"/>
                <w:kern w:val="0"/>
                <w:sz w:val="24"/>
              </w:rPr>
            </w:pPr>
            <w:r>
              <w:rPr>
                <w:rFonts w:ascii="仿宋" w:hAnsi="仿宋" w:eastAsia="仿宋"/>
                <w:kern w:val="0"/>
                <w:sz w:val="24"/>
              </w:rPr>
              <w:t>40</w:t>
            </w:r>
          </w:p>
        </w:tc>
        <w:tc>
          <w:tcPr>
            <w:tcW w:w="2076"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20" w:lineRule="atLeast"/>
              <w:jc w:val="center"/>
              <w:rPr>
                <w:rFonts w:ascii="仿宋" w:hAnsi="仿宋" w:eastAsia="仿宋"/>
                <w:kern w:val="0"/>
                <w:sz w:val="24"/>
              </w:rPr>
            </w:pPr>
            <w:r>
              <w:rPr>
                <w:rFonts w:ascii="仿宋" w:hAnsi="仿宋" w:eastAsia="仿宋"/>
                <w:kern w:val="0"/>
                <w:sz w:val="24"/>
              </w:rPr>
              <w:t>20</w:t>
            </w:r>
          </w:p>
        </w:tc>
        <w:tc>
          <w:tcPr>
            <w:tcW w:w="1904" w:type="dxa"/>
            <w:tcBorders>
              <w:top w:val="nil"/>
              <w:left w:val="nil"/>
              <w:bottom w:val="single" w:color="auto" w:sz="8" w:space="0"/>
              <w:right w:val="single" w:color="auto" w:sz="4" w:space="0"/>
            </w:tcBorders>
            <w:vAlign w:val="center"/>
          </w:tcPr>
          <w:p>
            <w:pPr>
              <w:widowControl/>
              <w:spacing w:line="420" w:lineRule="atLeast"/>
              <w:jc w:val="center"/>
              <w:rPr>
                <w:rFonts w:ascii="仿宋" w:hAnsi="仿宋" w:eastAsia="仿宋"/>
                <w:kern w:val="0"/>
                <w:sz w:val="24"/>
              </w:rPr>
            </w:pPr>
            <w:r>
              <w:rPr>
                <w:rFonts w:ascii="仿宋" w:hAnsi="仿宋" w:eastAsia="仿宋"/>
                <w:kern w:val="0"/>
                <w:sz w:val="24"/>
              </w:rPr>
              <w:t>15</w:t>
            </w:r>
          </w:p>
        </w:tc>
        <w:tc>
          <w:tcPr>
            <w:tcW w:w="1985" w:type="dxa"/>
            <w:tcBorders>
              <w:top w:val="nil"/>
              <w:left w:val="single" w:color="auto" w:sz="4" w:space="0"/>
              <w:bottom w:val="single" w:color="auto" w:sz="8" w:space="0"/>
              <w:right w:val="single" w:color="auto" w:sz="8" w:space="0"/>
            </w:tcBorders>
            <w:vAlign w:val="center"/>
          </w:tcPr>
          <w:p>
            <w:pPr>
              <w:widowControl/>
              <w:spacing w:line="420" w:lineRule="atLeast"/>
              <w:jc w:val="center"/>
              <w:rPr>
                <w:rFonts w:ascii="仿宋" w:hAnsi="仿宋" w:eastAsia="仿宋"/>
                <w:kern w:val="0"/>
                <w:sz w:val="24"/>
              </w:rPr>
            </w:pPr>
            <w:r>
              <w:rPr>
                <w:rFonts w:ascii="仿宋" w:hAnsi="仿宋" w:eastAsia="仿宋"/>
                <w:kern w:val="0"/>
                <w:sz w:val="24"/>
              </w:rPr>
              <w:t>5</w:t>
            </w:r>
          </w:p>
        </w:tc>
      </w:tr>
      <w:tr>
        <w:tblPrEx>
          <w:tblLayout w:type="fixed"/>
          <w:tblCellMar>
            <w:top w:w="0" w:type="dxa"/>
            <w:left w:w="0" w:type="dxa"/>
            <w:bottom w:w="0" w:type="dxa"/>
            <w:right w:w="0" w:type="dxa"/>
          </w:tblCellMar>
        </w:tblPrEx>
        <w:tc>
          <w:tcPr>
            <w:tcW w:w="1811"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20" w:lineRule="atLeast"/>
              <w:jc w:val="center"/>
              <w:rPr>
                <w:rFonts w:ascii="仿宋" w:hAnsi="仿宋" w:eastAsia="仿宋"/>
                <w:kern w:val="0"/>
                <w:sz w:val="24"/>
              </w:rPr>
            </w:pPr>
            <w:r>
              <w:rPr>
                <w:rFonts w:ascii="仿宋" w:hAnsi="仿宋" w:eastAsia="仿宋"/>
                <w:kern w:val="0"/>
                <w:sz w:val="24"/>
              </w:rPr>
              <w:t>38</w:t>
            </w:r>
          </w:p>
        </w:tc>
        <w:tc>
          <w:tcPr>
            <w:tcW w:w="2076"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20" w:lineRule="atLeast"/>
              <w:jc w:val="center"/>
              <w:rPr>
                <w:rFonts w:ascii="仿宋" w:hAnsi="仿宋" w:eastAsia="仿宋"/>
                <w:kern w:val="0"/>
                <w:sz w:val="24"/>
              </w:rPr>
            </w:pPr>
            <w:r>
              <w:rPr>
                <w:rFonts w:ascii="仿宋" w:hAnsi="仿宋" w:eastAsia="仿宋"/>
                <w:kern w:val="0"/>
                <w:sz w:val="24"/>
              </w:rPr>
              <w:t>18</w:t>
            </w:r>
          </w:p>
        </w:tc>
        <w:tc>
          <w:tcPr>
            <w:tcW w:w="1904" w:type="dxa"/>
            <w:tcBorders>
              <w:top w:val="nil"/>
              <w:left w:val="nil"/>
              <w:bottom w:val="single" w:color="auto" w:sz="8" w:space="0"/>
              <w:right w:val="single" w:color="auto" w:sz="4" w:space="0"/>
            </w:tcBorders>
            <w:vAlign w:val="center"/>
          </w:tcPr>
          <w:p>
            <w:pPr>
              <w:widowControl/>
              <w:spacing w:line="420" w:lineRule="atLeast"/>
              <w:jc w:val="center"/>
              <w:rPr>
                <w:rFonts w:ascii="仿宋" w:hAnsi="仿宋" w:eastAsia="仿宋"/>
                <w:kern w:val="0"/>
                <w:sz w:val="24"/>
              </w:rPr>
            </w:pPr>
            <w:r>
              <w:rPr>
                <w:rFonts w:ascii="仿宋" w:hAnsi="仿宋" w:eastAsia="仿宋"/>
                <w:kern w:val="0"/>
                <w:sz w:val="24"/>
              </w:rPr>
              <w:t>12</w:t>
            </w:r>
          </w:p>
        </w:tc>
        <w:tc>
          <w:tcPr>
            <w:tcW w:w="1985" w:type="dxa"/>
            <w:tcBorders>
              <w:top w:val="nil"/>
              <w:left w:val="single" w:color="auto" w:sz="4" w:space="0"/>
              <w:bottom w:val="single" w:color="auto" w:sz="8" w:space="0"/>
              <w:right w:val="single" w:color="auto" w:sz="8" w:space="0"/>
            </w:tcBorders>
            <w:vAlign w:val="center"/>
          </w:tcPr>
          <w:p>
            <w:pPr>
              <w:widowControl/>
              <w:spacing w:line="420" w:lineRule="atLeast"/>
              <w:jc w:val="center"/>
              <w:rPr>
                <w:rFonts w:ascii="仿宋" w:hAnsi="仿宋" w:eastAsia="仿宋"/>
                <w:kern w:val="0"/>
                <w:sz w:val="24"/>
              </w:rPr>
            </w:pPr>
            <w:r>
              <w:rPr>
                <w:rFonts w:ascii="仿宋" w:hAnsi="仿宋" w:eastAsia="仿宋"/>
                <w:kern w:val="0"/>
                <w:sz w:val="24"/>
              </w:rPr>
              <w:t xml:space="preserve"> 4</w:t>
            </w:r>
          </w:p>
        </w:tc>
      </w:tr>
      <w:tr>
        <w:tblPrEx>
          <w:tblLayout w:type="fixed"/>
          <w:tblCellMar>
            <w:top w:w="0" w:type="dxa"/>
            <w:left w:w="0" w:type="dxa"/>
            <w:bottom w:w="0" w:type="dxa"/>
            <w:right w:w="0" w:type="dxa"/>
          </w:tblCellMar>
        </w:tblPrEx>
        <w:tc>
          <w:tcPr>
            <w:tcW w:w="1811" w:type="dxa"/>
            <w:tcBorders>
              <w:top w:val="nil"/>
              <w:left w:val="single" w:color="auto" w:sz="8" w:space="0"/>
              <w:bottom w:val="single" w:color="auto" w:sz="8" w:space="0"/>
              <w:right w:val="single" w:color="auto" w:sz="4" w:space="0"/>
            </w:tcBorders>
            <w:tcMar>
              <w:top w:w="0" w:type="dxa"/>
              <w:left w:w="108" w:type="dxa"/>
              <w:bottom w:w="0" w:type="dxa"/>
              <w:right w:w="108" w:type="dxa"/>
            </w:tcMar>
            <w:vAlign w:val="center"/>
          </w:tcPr>
          <w:p>
            <w:pPr>
              <w:widowControl/>
              <w:spacing w:line="420" w:lineRule="atLeast"/>
              <w:jc w:val="center"/>
              <w:rPr>
                <w:rFonts w:ascii="仿宋" w:hAnsi="仿宋" w:eastAsia="仿宋"/>
                <w:kern w:val="0"/>
                <w:sz w:val="24"/>
              </w:rPr>
            </w:pPr>
            <w:r>
              <w:rPr>
                <w:rFonts w:ascii="仿宋" w:hAnsi="仿宋" w:eastAsia="仿宋"/>
                <w:kern w:val="0"/>
                <w:sz w:val="24"/>
              </w:rPr>
              <w:t>36</w:t>
            </w:r>
          </w:p>
        </w:tc>
        <w:tc>
          <w:tcPr>
            <w:tcW w:w="2076" w:type="dxa"/>
            <w:gridSpan w:val="2"/>
            <w:tcBorders>
              <w:top w:val="nil"/>
              <w:left w:val="single" w:color="auto" w:sz="4" w:space="0"/>
              <w:bottom w:val="single" w:color="auto" w:sz="8" w:space="0"/>
              <w:right w:val="single" w:color="auto" w:sz="8" w:space="0"/>
            </w:tcBorders>
            <w:tcMar>
              <w:top w:w="0" w:type="dxa"/>
              <w:left w:w="108" w:type="dxa"/>
              <w:bottom w:w="0" w:type="dxa"/>
              <w:right w:w="108" w:type="dxa"/>
            </w:tcMar>
            <w:vAlign w:val="center"/>
          </w:tcPr>
          <w:p>
            <w:pPr>
              <w:widowControl/>
              <w:spacing w:line="420" w:lineRule="atLeast"/>
              <w:jc w:val="center"/>
              <w:rPr>
                <w:rFonts w:ascii="仿宋" w:hAnsi="仿宋" w:eastAsia="仿宋"/>
                <w:kern w:val="0"/>
                <w:sz w:val="24"/>
              </w:rPr>
            </w:pPr>
            <w:r>
              <w:rPr>
                <w:rFonts w:ascii="仿宋" w:hAnsi="仿宋" w:eastAsia="仿宋"/>
                <w:kern w:val="0"/>
                <w:sz w:val="24"/>
              </w:rPr>
              <w:t>16</w:t>
            </w:r>
          </w:p>
        </w:tc>
        <w:tc>
          <w:tcPr>
            <w:tcW w:w="1904" w:type="dxa"/>
            <w:tcBorders>
              <w:top w:val="nil"/>
              <w:left w:val="nil"/>
              <w:bottom w:val="single" w:color="auto" w:sz="8" w:space="0"/>
              <w:right w:val="single" w:color="auto" w:sz="4" w:space="0"/>
            </w:tcBorders>
            <w:vAlign w:val="center"/>
          </w:tcPr>
          <w:p>
            <w:pPr>
              <w:widowControl/>
              <w:spacing w:line="420" w:lineRule="atLeast"/>
              <w:jc w:val="center"/>
              <w:rPr>
                <w:rFonts w:ascii="仿宋" w:hAnsi="仿宋" w:eastAsia="仿宋"/>
                <w:kern w:val="0"/>
                <w:sz w:val="24"/>
              </w:rPr>
            </w:pPr>
            <w:r>
              <w:rPr>
                <w:rFonts w:ascii="仿宋" w:hAnsi="仿宋" w:eastAsia="仿宋"/>
                <w:kern w:val="0"/>
                <w:sz w:val="24"/>
              </w:rPr>
              <w:t>9</w:t>
            </w:r>
          </w:p>
        </w:tc>
        <w:tc>
          <w:tcPr>
            <w:tcW w:w="1985" w:type="dxa"/>
            <w:tcBorders>
              <w:top w:val="nil"/>
              <w:left w:val="single" w:color="auto" w:sz="4" w:space="0"/>
              <w:bottom w:val="single" w:color="auto" w:sz="8" w:space="0"/>
              <w:right w:val="single" w:color="auto" w:sz="8" w:space="0"/>
            </w:tcBorders>
            <w:vAlign w:val="center"/>
          </w:tcPr>
          <w:p>
            <w:pPr>
              <w:widowControl/>
              <w:spacing w:line="420" w:lineRule="atLeast"/>
              <w:jc w:val="center"/>
              <w:rPr>
                <w:rFonts w:ascii="仿宋" w:hAnsi="仿宋" w:eastAsia="仿宋"/>
                <w:kern w:val="0"/>
                <w:sz w:val="24"/>
              </w:rPr>
            </w:pPr>
            <w:r>
              <w:rPr>
                <w:rFonts w:ascii="仿宋" w:hAnsi="仿宋" w:eastAsia="仿宋"/>
                <w:kern w:val="0"/>
                <w:sz w:val="24"/>
              </w:rPr>
              <w:t xml:space="preserve">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2" w:hRule="atLeast"/>
        </w:trPr>
        <w:tc>
          <w:tcPr>
            <w:tcW w:w="1817" w:type="dxa"/>
            <w:gridSpan w:val="2"/>
            <w:vAlign w:val="top"/>
          </w:tcPr>
          <w:p>
            <w:pPr>
              <w:ind w:firstLine="840" w:firstLineChars="350"/>
              <w:rPr>
                <w:rFonts w:ascii="仿宋" w:hAnsi="仿宋" w:eastAsia="仿宋"/>
                <w:sz w:val="24"/>
              </w:rPr>
            </w:pPr>
            <w:r>
              <w:rPr>
                <w:rFonts w:ascii="仿宋" w:hAnsi="仿宋" w:eastAsia="仿宋"/>
                <w:sz w:val="24"/>
              </w:rPr>
              <w:t>34</w:t>
            </w:r>
          </w:p>
        </w:tc>
        <w:tc>
          <w:tcPr>
            <w:tcW w:w="2070" w:type="dxa"/>
            <w:vAlign w:val="top"/>
          </w:tcPr>
          <w:p>
            <w:pPr>
              <w:rPr>
                <w:rFonts w:ascii="仿宋" w:hAnsi="仿宋" w:eastAsia="仿宋"/>
                <w:sz w:val="24"/>
              </w:rPr>
            </w:pPr>
            <w:r>
              <w:rPr>
                <w:rFonts w:ascii="仿宋" w:hAnsi="仿宋" w:eastAsia="仿宋"/>
                <w:sz w:val="24"/>
              </w:rPr>
              <w:t xml:space="preserve">        14</w:t>
            </w:r>
          </w:p>
        </w:tc>
        <w:tc>
          <w:tcPr>
            <w:tcW w:w="1904" w:type="dxa"/>
            <w:vAlign w:val="top"/>
          </w:tcPr>
          <w:p>
            <w:pPr>
              <w:ind w:firstLine="840" w:firstLineChars="350"/>
              <w:rPr>
                <w:rFonts w:ascii="仿宋" w:hAnsi="仿宋" w:eastAsia="仿宋"/>
                <w:sz w:val="24"/>
              </w:rPr>
            </w:pPr>
            <w:r>
              <w:rPr>
                <w:rFonts w:ascii="仿宋" w:hAnsi="仿宋" w:eastAsia="仿宋"/>
                <w:sz w:val="24"/>
              </w:rPr>
              <w:t>6</w:t>
            </w:r>
          </w:p>
        </w:tc>
        <w:tc>
          <w:tcPr>
            <w:tcW w:w="1985" w:type="dxa"/>
            <w:vAlign w:val="top"/>
          </w:tcPr>
          <w:p>
            <w:pPr>
              <w:rPr>
                <w:rFonts w:ascii="仿宋" w:hAnsi="仿宋" w:eastAsia="仿宋"/>
                <w:sz w:val="24"/>
              </w:rPr>
            </w:pPr>
            <w:r>
              <w:rPr>
                <w:rFonts w:ascii="仿宋" w:hAnsi="仿宋" w:eastAsia="仿宋"/>
                <w:sz w:val="24"/>
              </w:rPr>
              <w:t xml:space="preserve">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6" w:hRule="atLeast"/>
        </w:trPr>
        <w:tc>
          <w:tcPr>
            <w:tcW w:w="1817" w:type="dxa"/>
            <w:gridSpan w:val="2"/>
            <w:vAlign w:val="top"/>
          </w:tcPr>
          <w:p>
            <w:pPr>
              <w:ind w:firstLine="840" w:firstLineChars="350"/>
              <w:rPr>
                <w:rFonts w:ascii="仿宋" w:hAnsi="仿宋" w:eastAsia="仿宋"/>
                <w:sz w:val="24"/>
              </w:rPr>
            </w:pPr>
            <w:r>
              <w:rPr>
                <w:rFonts w:ascii="仿宋" w:hAnsi="仿宋" w:eastAsia="仿宋"/>
                <w:sz w:val="24"/>
              </w:rPr>
              <w:t>32</w:t>
            </w:r>
          </w:p>
        </w:tc>
        <w:tc>
          <w:tcPr>
            <w:tcW w:w="2070" w:type="dxa"/>
            <w:vAlign w:val="top"/>
          </w:tcPr>
          <w:p>
            <w:pPr>
              <w:rPr>
                <w:rFonts w:ascii="仿宋" w:hAnsi="仿宋" w:eastAsia="仿宋"/>
                <w:sz w:val="24"/>
              </w:rPr>
            </w:pPr>
            <w:r>
              <w:rPr>
                <w:rFonts w:ascii="仿宋" w:hAnsi="仿宋" w:eastAsia="仿宋"/>
                <w:sz w:val="24"/>
              </w:rPr>
              <w:t xml:space="preserve">        12</w:t>
            </w:r>
          </w:p>
        </w:tc>
        <w:tc>
          <w:tcPr>
            <w:tcW w:w="1904" w:type="dxa"/>
            <w:vAlign w:val="top"/>
          </w:tcPr>
          <w:p>
            <w:pPr>
              <w:ind w:firstLine="840" w:firstLineChars="350"/>
              <w:rPr>
                <w:rFonts w:ascii="仿宋" w:hAnsi="仿宋" w:eastAsia="仿宋"/>
                <w:sz w:val="24"/>
              </w:rPr>
            </w:pPr>
            <w:r>
              <w:rPr>
                <w:rFonts w:ascii="仿宋" w:hAnsi="仿宋" w:eastAsia="仿宋"/>
                <w:sz w:val="24"/>
              </w:rPr>
              <w:t>3</w:t>
            </w:r>
          </w:p>
        </w:tc>
        <w:tc>
          <w:tcPr>
            <w:tcW w:w="1985" w:type="dxa"/>
            <w:vAlign w:val="top"/>
          </w:tcPr>
          <w:p>
            <w:pPr>
              <w:rPr>
                <w:rFonts w:ascii="仿宋" w:hAnsi="仿宋" w:eastAsia="仿宋"/>
                <w:sz w:val="24"/>
              </w:rPr>
            </w:pPr>
            <w:r>
              <w:rPr>
                <w:rFonts w:ascii="仿宋" w:hAnsi="仿宋" w:eastAsia="仿宋"/>
                <w:sz w:val="24"/>
              </w:rPr>
              <w:t xml:space="preserve">        1</w:t>
            </w:r>
          </w:p>
        </w:tc>
      </w:tr>
    </w:tbl>
    <w:p>
      <w:pPr>
        <w:rPr>
          <w:rFonts w:ascii="仿宋" w:hAnsi="仿宋" w:eastAsia="仿宋"/>
          <w:b/>
          <w:sz w:val="24"/>
        </w:rPr>
      </w:pPr>
    </w:p>
    <w:p>
      <w:pPr>
        <w:rPr>
          <w:rFonts w:hint="eastAsia" w:ascii="仿宋" w:hAnsi="仿宋" w:eastAsia="仿宋"/>
          <w:b/>
          <w:sz w:val="24"/>
        </w:rPr>
      </w:pPr>
    </w:p>
    <w:p>
      <w:pPr>
        <w:ind w:firstLine="590" w:firstLineChars="245"/>
        <w:rPr>
          <w:rFonts w:ascii="仿宋" w:hAnsi="仿宋" w:eastAsia="仿宋"/>
          <w:sz w:val="24"/>
        </w:rPr>
      </w:pPr>
      <w:r>
        <w:rPr>
          <w:rFonts w:ascii="仿宋" w:hAnsi="仿宋" w:eastAsia="仿宋"/>
          <w:b/>
          <w:sz w:val="24"/>
        </w:rPr>
        <w:t xml:space="preserve">2 </w:t>
      </w:r>
      <w:r>
        <w:rPr>
          <w:rFonts w:hint="eastAsia" w:ascii="仿宋" w:hAnsi="仿宋" w:eastAsia="仿宋"/>
          <w:b/>
          <w:sz w:val="24"/>
        </w:rPr>
        <w:t>运射：</w:t>
      </w:r>
      <w:r>
        <w:rPr>
          <w:rFonts w:hint="eastAsia" w:ascii="仿宋" w:hAnsi="仿宋" w:eastAsia="仿宋"/>
          <w:sz w:val="24"/>
        </w:rPr>
        <w:t>（</w:t>
      </w:r>
      <w:r>
        <w:rPr>
          <w:rFonts w:ascii="仿宋" w:hAnsi="仿宋" w:eastAsia="仿宋"/>
          <w:sz w:val="24"/>
        </w:rPr>
        <w:t>40</w:t>
      </w:r>
      <w:r>
        <w:rPr>
          <w:rFonts w:hint="eastAsia" w:ascii="仿宋" w:hAnsi="仿宋" w:eastAsia="仿宋"/>
          <w:sz w:val="24"/>
        </w:rPr>
        <w:t>）</w:t>
      </w:r>
    </w:p>
    <w:p>
      <w:pPr>
        <w:spacing w:line="440" w:lineRule="exact"/>
        <w:ind w:firstLine="480" w:firstLineChars="200"/>
        <w:rPr>
          <w:rFonts w:ascii="仿宋" w:hAnsi="仿宋" w:eastAsia="仿宋"/>
          <w:sz w:val="24"/>
        </w:rPr>
      </w:pPr>
      <w:r>
        <w:rPr>
          <w:rFonts w:hint="eastAsia" w:ascii="仿宋" w:hAnsi="仿宋" w:eastAsia="仿宋"/>
          <w:sz w:val="24"/>
        </w:rPr>
        <w:t>（</w:t>
      </w:r>
      <w:r>
        <w:rPr>
          <w:rFonts w:ascii="仿宋" w:hAnsi="仿宋" w:eastAsia="仿宋"/>
          <w:sz w:val="24"/>
        </w:rPr>
        <w:t>1</w:t>
      </w:r>
      <w:r>
        <w:rPr>
          <w:rFonts w:hint="eastAsia" w:ascii="仿宋" w:hAnsi="仿宋" w:eastAsia="仿宋"/>
          <w:sz w:val="24"/>
        </w:rPr>
        <w:t>）测试方法：以罚球区线的中心点为界，垂直向场内延伸</w:t>
      </w:r>
      <w:r>
        <w:rPr>
          <w:rFonts w:ascii="仿宋" w:hAnsi="仿宋" w:eastAsia="仿宋"/>
          <w:sz w:val="24"/>
        </w:rPr>
        <w:t>20</w:t>
      </w:r>
      <w:r>
        <w:rPr>
          <w:rFonts w:hint="eastAsia" w:ascii="仿宋" w:hAnsi="仿宋" w:eastAsia="仿宋"/>
          <w:sz w:val="24"/>
        </w:rPr>
        <w:t>米处画一条</w:t>
      </w:r>
      <w:r>
        <w:rPr>
          <w:rFonts w:ascii="仿宋" w:hAnsi="仿宋" w:eastAsia="仿宋"/>
          <w:sz w:val="24"/>
        </w:rPr>
        <w:t>6</w:t>
      </w:r>
      <w:r>
        <w:rPr>
          <w:rFonts w:hint="eastAsia" w:ascii="仿宋" w:hAnsi="仿宋" w:eastAsia="仿宋"/>
          <w:sz w:val="24"/>
        </w:rPr>
        <w:t>米长的线为起点线，从起点处运球绕过</w:t>
      </w:r>
      <w:r>
        <w:rPr>
          <w:rFonts w:ascii="仿宋" w:hAnsi="仿宋" w:eastAsia="仿宋"/>
          <w:sz w:val="24"/>
        </w:rPr>
        <w:t>8</w:t>
      </w:r>
      <w:r>
        <w:rPr>
          <w:rFonts w:hint="eastAsia" w:ascii="仿宋" w:hAnsi="仿宋" w:eastAsia="仿宋"/>
          <w:sz w:val="24"/>
        </w:rPr>
        <w:t>根杆后起脚射门。</w:t>
      </w:r>
    </w:p>
    <w:p>
      <w:pPr>
        <w:spacing w:line="440" w:lineRule="exact"/>
        <w:ind w:firstLine="480" w:firstLineChars="200"/>
        <w:rPr>
          <w:rFonts w:ascii="仿宋" w:hAnsi="仿宋" w:eastAsia="仿宋"/>
          <w:sz w:val="24"/>
        </w:rPr>
      </w:pPr>
      <w:r>
        <w:rPr>
          <w:rFonts w:hint="eastAsia" w:ascii="仿宋" w:hAnsi="仿宋" w:eastAsia="仿宋"/>
          <w:sz w:val="24"/>
        </w:rPr>
        <w:t>（</w:t>
      </w:r>
      <w:r>
        <w:rPr>
          <w:rFonts w:ascii="仿宋" w:hAnsi="仿宋" w:eastAsia="仿宋"/>
          <w:sz w:val="24"/>
        </w:rPr>
        <w:t>2</w:t>
      </w:r>
      <w:r>
        <w:rPr>
          <w:rFonts w:hint="eastAsia" w:ascii="仿宋" w:hAnsi="仿宋" w:eastAsia="仿宋"/>
          <w:sz w:val="24"/>
        </w:rPr>
        <w:t>）成绩评定：球放在起始线上，球动开表，运球者运球依次绕过所有标志物后射门，在球的整体越过球门柱之间的球门线瞬间停表，球没有进入球门无成绩（包括球打在球门立柱和横梁上），漏过标志物无成绩，如果球击中门柱或横梁，可以重新运射一次。每人</w:t>
      </w:r>
      <w:r>
        <w:rPr>
          <w:rFonts w:ascii="仿宋" w:hAnsi="仿宋" w:eastAsia="仿宋"/>
          <w:sz w:val="24"/>
        </w:rPr>
        <w:t>2</w:t>
      </w:r>
      <w:r>
        <w:rPr>
          <w:rFonts w:hint="eastAsia" w:ascii="仿宋" w:hAnsi="仿宋" w:eastAsia="仿宋"/>
          <w:sz w:val="24"/>
        </w:rPr>
        <w:t>次机会，取最好一次成绩为最后成绩。</w:t>
      </w:r>
    </w:p>
    <w:p>
      <w:pPr>
        <w:spacing w:line="440" w:lineRule="exact"/>
        <w:ind w:firstLine="480" w:firstLineChars="200"/>
        <w:rPr>
          <w:rFonts w:ascii="仿宋" w:hAnsi="仿宋" w:eastAsia="仿宋"/>
          <w:sz w:val="24"/>
        </w:rPr>
      </w:pPr>
      <w:r>
        <w:rPr>
          <w:rFonts w:hint="eastAsia" w:ascii="仿宋" w:hAnsi="仿宋" w:eastAsia="仿宋"/>
          <w:sz w:val="24"/>
        </w:rPr>
        <w:t>（</w:t>
      </w:r>
      <w:r>
        <w:rPr>
          <w:rFonts w:ascii="仿宋" w:hAnsi="仿宋" w:eastAsia="仿宋"/>
          <w:sz w:val="24"/>
        </w:rPr>
        <w:t>3</w:t>
      </w:r>
      <w:r>
        <w:rPr>
          <w:rFonts w:hint="eastAsia" w:ascii="仿宋" w:hAnsi="仿宋" w:eastAsia="仿宋"/>
          <w:sz w:val="24"/>
        </w:rPr>
        <w:t>）评分标准：</w:t>
      </w:r>
    </w:p>
    <w:p>
      <w:pPr>
        <w:widowControl/>
        <w:spacing w:line="420" w:lineRule="atLeast"/>
        <w:jc w:val="left"/>
        <w:rPr>
          <w:rFonts w:ascii="仿宋" w:hAnsi="仿宋" w:eastAsia="仿宋"/>
          <w:kern w:val="0"/>
          <w:sz w:val="24"/>
        </w:rPr>
      </w:pPr>
      <w:r>
        <w:rPr>
          <w:rFonts w:hint="eastAsia" w:ascii="仿宋" w:hAnsi="仿宋" w:eastAsia="仿宋"/>
          <w:kern w:val="0"/>
          <w:sz w:val="24"/>
        </w:rPr>
        <w:t>评分标准</w:t>
      </w:r>
    </w:p>
    <w:tbl>
      <w:tblPr>
        <w:tblStyle w:val="7"/>
        <w:tblpPr w:leftFromText="180" w:rightFromText="180" w:vertAnchor="text" w:horzAnchor="margin" w:tblpY="206"/>
        <w:tblW w:w="8522" w:type="dxa"/>
        <w:tblInd w:w="0" w:type="dxa"/>
        <w:tblLayout w:type="fixed"/>
        <w:tblCellMar>
          <w:top w:w="0" w:type="dxa"/>
          <w:left w:w="0" w:type="dxa"/>
          <w:bottom w:w="0" w:type="dxa"/>
          <w:right w:w="0" w:type="dxa"/>
        </w:tblCellMar>
      </w:tblPr>
      <w:tblGrid>
        <w:gridCol w:w="487"/>
        <w:gridCol w:w="1940"/>
        <w:gridCol w:w="1985"/>
        <w:gridCol w:w="708"/>
        <w:gridCol w:w="1843"/>
        <w:gridCol w:w="1559"/>
      </w:tblGrid>
      <w:tr>
        <w:tblPrEx>
          <w:tblLayout w:type="fixed"/>
          <w:tblCellMar>
            <w:top w:w="0" w:type="dxa"/>
            <w:left w:w="0" w:type="dxa"/>
            <w:bottom w:w="0" w:type="dxa"/>
            <w:right w:w="0" w:type="dxa"/>
          </w:tblCellMar>
        </w:tblPrEx>
        <w:trPr>
          <w:cantSplit/>
          <w:trHeight w:val="484" w:hRule="atLeast"/>
        </w:trPr>
        <w:tc>
          <w:tcPr>
            <w:tcW w:w="8522" w:type="dxa"/>
            <w:gridSpan w:val="6"/>
            <w:tcBorders>
              <w:top w:val="single" w:color="auto" w:sz="4" w:space="0"/>
              <w:left w:val="single" w:color="auto" w:sz="4" w:space="0"/>
              <w:bottom w:val="single" w:color="auto" w:sz="4" w:space="0"/>
              <w:right w:val="single" w:color="auto" w:sz="4" w:space="0"/>
            </w:tcBorders>
            <w:tcMar>
              <w:top w:w="17" w:type="dxa"/>
              <w:left w:w="17" w:type="dxa"/>
              <w:bottom w:w="0" w:type="dxa"/>
              <w:right w:w="17" w:type="dxa"/>
            </w:tcMar>
            <w:vAlign w:val="bottom"/>
          </w:tcPr>
          <w:p>
            <w:pPr>
              <w:widowControl/>
              <w:ind w:firstLine="4560" w:firstLineChars="1900"/>
              <w:jc w:val="left"/>
              <w:rPr>
                <w:rFonts w:ascii="仿宋" w:hAnsi="仿宋" w:eastAsia="仿宋"/>
                <w:sz w:val="24"/>
              </w:rPr>
            </w:pPr>
            <w:r>
              <w:rPr>
                <w:rFonts w:hint="eastAsia" w:ascii="仿宋" w:hAnsi="仿宋" w:eastAsia="仿宋"/>
                <w:sz w:val="24"/>
              </w:rPr>
              <w:t>运射</w:t>
            </w:r>
          </w:p>
        </w:tc>
      </w:tr>
      <w:tr>
        <w:tblPrEx>
          <w:tblLayout w:type="fixed"/>
          <w:tblCellMar>
            <w:top w:w="0" w:type="dxa"/>
            <w:left w:w="0" w:type="dxa"/>
            <w:bottom w:w="0" w:type="dxa"/>
            <w:right w:w="0" w:type="dxa"/>
          </w:tblCellMar>
        </w:tblPrEx>
        <w:trPr>
          <w:cantSplit/>
          <w:trHeight w:val="147" w:hRule="atLeast"/>
        </w:trPr>
        <w:tc>
          <w:tcPr>
            <w:tcW w:w="487" w:type="dxa"/>
            <w:vMerge w:val="restart"/>
            <w:tcBorders>
              <w:top w:val="nil"/>
              <w:left w:val="single" w:color="auto" w:sz="4" w:space="0"/>
              <w:right w:val="single" w:color="auto" w:sz="4" w:space="0"/>
            </w:tcBorders>
            <w:tcMar>
              <w:top w:w="17" w:type="dxa"/>
              <w:left w:w="17" w:type="dxa"/>
              <w:bottom w:w="0" w:type="dxa"/>
              <w:right w:w="17" w:type="dxa"/>
            </w:tcMar>
            <w:vAlign w:val="bottom"/>
          </w:tcPr>
          <w:p>
            <w:pPr>
              <w:ind w:firstLine="120" w:firstLineChars="50"/>
              <w:rPr>
                <w:rFonts w:ascii="仿宋" w:hAnsi="仿宋" w:eastAsia="仿宋"/>
                <w:sz w:val="24"/>
              </w:rPr>
            </w:pPr>
            <w:r>
              <w:rPr>
                <w:rFonts w:hint="eastAsia" w:ascii="仿宋" w:hAnsi="仿宋" w:eastAsia="仿宋"/>
                <w:sz w:val="24"/>
              </w:rPr>
              <w:t>分</w:t>
            </w:r>
          </w:p>
          <w:p>
            <w:pPr>
              <w:ind w:firstLine="120" w:firstLineChars="50"/>
              <w:rPr>
                <w:rFonts w:ascii="仿宋" w:hAnsi="仿宋" w:eastAsia="仿宋"/>
                <w:sz w:val="24"/>
              </w:rPr>
            </w:pPr>
            <w:r>
              <w:rPr>
                <w:rFonts w:hint="eastAsia" w:ascii="仿宋" w:hAnsi="仿宋" w:eastAsia="仿宋"/>
                <w:sz w:val="24"/>
              </w:rPr>
              <w:t>值</w:t>
            </w:r>
          </w:p>
        </w:tc>
        <w:tc>
          <w:tcPr>
            <w:tcW w:w="3925" w:type="dxa"/>
            <w:gridSpan w:val="2"/>
            <w:tcBorders>
              <w:top w:val="single" w:color="auto" w:sz="4" w:space="0"/>
              <w:left w:val="single" w:color="auto" w:sz="4" w:space="0"/>
              <w:bottom w:val="single" w:color="auto" w:sz="4" w:space="0"/>
              <w:right w:val="single" w:color="auto" w:sz="4" w:space="0"/>
            </w:tcBorders>
            <w:tcMar>
              <w:top w:w="17" w:type="dxa"/>
              <w:left w:w="17" w:type="dxa"/>
              <w:bottom w:w="0" w:type="dxa"/>
              <w:right w:w="17" w:type="dxa"/>
            </w:tcMar>
            <w:vAlign w:val="bottom"/>
          </w:tcPr>
          <w:p>
            <w:pPr>
              <w:jc w:val="center"/>
              <w:rPr>
                <w:rFonts w:ascii="仿宋" w:hAnsi="仿宋" w:eastAsia="仿宋"/>
                <w:sz w:val="24"/>
              </w:rPr>
            </w:pPr>
            <w:r>
              <w:rPr>
                <w:rFonts w:hint="eastAsia" w:ascii="仿宋" w:hAnsi="仿宋" w:eastAsia="仿宋"/>
                <w:sz w:val="24"/>
              </w:rPr>
              <w:t>成绩（秒）</w:t>
            </w:r>
          </w:p>
        </w:tc>
        <w:tc>
          <w:tcPr>
            <w:tcW w:w="708" w:type="dxa"/>
            <w:vMerge w:val="restart"/>
            <w:tcBorders>
              <w:top w:val="single" w:color="auto" w:sz="4" w:space="0"/>
              <w:left w:val="single" w:color="auto" w:sz="4" w:space="0"/>
              <w:right w:val="single" w:color="auto" w:sz="4" w:space="0"/>
            </w:tcBorders>
            <w:vAlign w:val="bottom"/>
          </w:tcPr>
          <w:p>
            <w:pPr>
              <w:jc w:val="center"/>
              <w:rPr>
                <w:rFonts w:ascii="仿宋" w:hAnsi="仿宋" w:eastAsia="仿宋"/>
                <w:sz w:val="24"/>
              </w:rPr>
            </w:pPr>
            <w:r>
              <w:rPr>
                <w:rFonts w:hint="eastAsia" w:ascii="仿宋" w:hAnsi="仿宋" w:eastAsia="仿宋"/>
                <w:sz w:val="24"/>
              </w:rPr>
              <w:t>分值</w:t>
            </w:r>
          </w:p>
        </w:tc>
        <w:tc>
          <w:tcPr>
            <w:tcW w:w="3402" w:type="dxa"/>
            <w:gridSpan w:val="2"/>
            <w:tcBorders>
              <w:top w:val="single" w:color="auto" w:sz="4" w:space="0"/>
              <w:bottom w:val="single" w:color="auto" w:sz="4" w:space="0"/>
              <w:right w:val="single" w:color="auto" w:sz="4" w:space="0"/>
            </w:tcBorders>
            <w:vAlign w:val="top"/>
          </w:tcPr>
          <w:p>
            <w:pPr>
              <w:widowControl/>
              <w:ind w:firstLine="1080" w:firstLineChars="450"/>
              <w:jc w:val="left"/>
              <w:rPr>
                <w:rFonts w:ascii="仿宋" w:hAnsi="仿宋" w:eastAsia="仿宋"/>
                <w:sz w:val="24"/>
              </w:rPr>
            </w:pPr>
            <w:r>
              <w:rPr>
                <w:rFonts w:hint="eastAsia" w:ascii="仿宋" w:hAnsi="仿宋" w:eastAsia="仿宋"/>
                <w:sz w:val="24"/>
              </w:rPr>
              <w:t>成绩（秒）</w:t>
            </w:r>
          </w:p>
        </w:tc>
      </w:tr>
      <w:tr>
        <w:tblPrEx>
          <w:tblLayout w:type="fixed"/>
          <w:tblCellMar>
            <w:top w:w="0" w:type="dxa"/>
            <w:left w:w="0" w:type="dxa"/>
            <w:bottom w:w="0" w:type="dxa"/>
            <w:right w:w="0" w:type="dxa"/>
          </w:tblCellMar>
        </w:tblPrEx>
        <w:trPr>
          <w:cantSplit/>
          <w:trHeight w:val="147" w:hRule="atLeast"/>
        </w:trPr>
        <w:tc>
          <w:tcPr>
            <w:tcW w:w="487" w:type="dxa"/>
            <w:vMerge w:val="continue"/>
            <w:tcBorders>
              <w:left w:val="single" w:color="auto" w:sz="4" w:space="0"/>
              <w:bottom w:val="single" w:color="auto" w:sz="4" w:space="0"/>
              <w:right w:val="single" w:color="auto" w:sz="4" w:space="0"/>
            </w:tcBorders>
            <w:tcMar>
              <w:top w:w="17" w:type="dxa"/>
              <w:left w:w="17" w:type="dxa"/>
              <w:bottom w:w="0" w:type="dxa"/>
              <w:right w:w="17" w:type="dxa"/>
            </w:tcMar>
            <w:vAlign w:val="bottom"/>
          </w:tcPr>
          <w:p>
            <w:pPr>
              <w:rPr>
                <w:rFonts w:ascii="仿宋" w:hAnsi="仿宋" w:eastAsia="仿宋"/>
                <w:sz w:val="24"/>
              </w:rPr>
            </w:pPr>
          </w:p>
        </w:tc>
        <w:tc>
          <w:tcPr>
            <w:tcW w:w="1940" w:type="dxa"/>
            <w:tcBorders>
              <w:top w:val="single" w:color="auto" w:sz="4" w:space="0"/>
              <w:left w:val="single" w:color="auto" w:sz="4" w:space="0"/>
              <w:bottom w:val="single" w:color="auto" w:sz="4" w:space="0"/>
              <w:right w:val="single" w:color="auto" w:sz="4" w:space="0"/>
            </w:tcBorders>
            <w:tcMar>
              <w:top w:w="17" w:type="dxa"/>
              <w:left w:w="17" w:type="dxa"/>
              <w:bottom w:w="0" w:type="dxa"/>
              <w:right w:w="17" w:type="dxa"/>
            </w:tcMar>
            <w:vAlign w:val="bottom"/>
          </w:tcPr>
          <w:p>
            <w:pPr>
              <w:jc w:val="center"/>
              <w:rPr>
                <w:rFonts w:ascii="仿宋" w:hAnsi="仿宋" w:eastAsia="仿宋"/>
                <w:sz w:val="24"/>
              </w:rPr>
            </w:pPr>
            <w:r>
              <w:rPr>
                <w:rFonts w:hint="eastAsia" w:ascii="仿宋" w:hAnsi="仿宋" w:eastAsia="仿宋"/>
                <w:sz w:val="24"/>
              </w:rPr>
              <w:t>男</w:t>
            </w:r>
          </w:p>
        </w:tc>
        <w:tc>
          <w:tcPr>
            <w:tcW w:w="1985" w:type="dxa"/>
            <w:tcBorders>
              <w:top w:val="single" w:color="auto" w:sz="4" w:space="0"/>
              <w:left w:val="single" w:color="auto" w:sz="4" w:space="0"/>
              <w:bottom w:val="single" w:color="auto" w:sz="4" w:space="0"/>
              <w:right w:val="single" w:color="auto" w:sz="4" w:space="0"/>
            </w:tcBorders>
            <w:tcMar>
              <w:top w:w="17" w:type="dxa"/>
              <w:left w:w="17" w:type="dxa"/>
              <w:bottom w:w="0" w:type="dxa"/>
              <w:right w:w="17" w:type="dxa"/>
            </w:tcMar>
            <w:vAlign w:val="bottom"/>
          </w:tcPr>
          <w:p>
            <w:pPr>
              <w:jc w:val="center"/>
              <w:rPr>
                <w:rFonts w:ascii="仿宋" w:hAnsi="仿宋" w:eastAsia="仿宋"/>
                <w:sz w:val="24"/>
              </w:rPr>
            </w:pPr>
            <w:r>
              <w:rPr>
                <w:rFonts w:hint="eastAsia" w:ascii="仿宋" w:hAnsi="仿宋" w:eastAsia="仿宋"/>
                <w:sz w:val="24"/>
              </w:rPr>
              <w:t>女</w:t>
            </w:r>
          </w:p>
        </w:tc>
        <w:tc>
          <w:tcPr>
            <w:tcW w:w="708" w:type="dxa"/>
            <w:vMerge w:val="continue"/>
            <w:tcBorders>
              <w:left w:val="single" w:color="auto" w:sz="4" w:space="0"/>
              <w:bottom w:val="single" w:color="auto" w:sz="4" w:space="0"/>
              <w:right w:val="single" w:color="auto" w:sz="4" w:space="0"/>
            </w:tcBorders>
            <w:vAlign w:val="bottom"/>
          </w:tcPr>
          <w:p>
            <w:pPr>
              <w:jc w:val="center"/>
              <w:rPr>
                <w:rFonts w:ascii="仿宋" w:hAnsi="仿宋" w:eastAsia="仿宋"/>
                <w:sz w:val="24"/>
              </w:rPr>
            </w:pPr>
          </w:p>
        </w:tc>
        <w:tc>
          <w:tcPr>
            <w:tcW w:w="1843" w:type="dxa"/>
            <w:tcBorders>
              <w:top w:val="single" w:color="auto" w:sz="4" w:space="0"/>
              <w:bottom w:val="single" w:color="auto" w:sz="4" w:space="0"/>
              <w:right w:val="single" w:color="auto" w:sz="4" w:space="0"/>
            </w:tcBorders>
            <w:vAlign w:val="top"/>
          </w:tcPr>
          <w:p>
            <w:pPr>
              <w:widowControl/>
              <w:jc w:val="left"/>
              <w:rPr>
                <w:rFonts w:ascii="仿宋" w:hAnsi="仿宋" w:eastAsia="仿宋"/>
                <w:sz w:val="24"/>
              </w:rPr>
            </w:pPr>
            <w:r>
              <w:rPr>
                <w:rFonts w:ascii="仿宋" w:hAnsi="仿宋" w:eastAsia="仿宋"/>
                <w:sz w:val="24"/>
              </w:rPr>
              <w:t xml:space="preserve">       </w:t>
            </w:r>
            <w:r>
              <w:rPr>
                <w:rFonts w:hint="eastAsia" w:ascii="仿宋" w:hAnsi="仿宋" w:eastAsia="仿宋"/>
                <w:sz w:val="24"/>
              </w:rPr>
              <w:t>男</w:t>
            </w:r>
          </w:p>
        </w:tc>
        <w:tc>
          <w:tcPr>
            <w:tcW w:w="1559" w:type="dxa"/>
            <w:tcBorders>
              <w:top w:val="single" w:color="auto" w:sz="4" w:space="0"/>
              <w:bottom w:val="single" w:color="auto" w:sz="4" w:space="0"/>
              <w:right w:val="single" w:color="auto" w:sz="4" w:space="0"/>
            </w:tcBorders>
            <w:vAlign w:val="top"/>
          </w:tcPr>
          <w:p>
            <w:pPr>
              <w:widowControl/>
              <w:jc w:val="left"/>
              <w:rPr>
                <w:rFonts w:ascii="仿宋" w:hAnsi="仿宋" w:eastAsia="仿宋"/>
                <w:sz w:val="24"/>
              </w:rPr>
            </w:pPr>
            <w:r>
              <w:rPr>
                <w:rFonts w:ascii="仿宋" w:hAnsi="仿宋" w:eastAsia="仿宋"/>
                <w:sz w:val="24"/>
              </w:rPr>
              <w:t xml:space="preserve">      </w:t>
            </w:r>
            <w:r>
              <w:rPr>
                <w:rFonts w:hint="eastAsia" w:ascii="仿宋" w:hAnsi="仿宋" w:eastAsia="仿宋"/>
                <w:sz w:val="24"/>
              </w:rPr>
              <w:t>女</w:t>
            </w:r>
          </w:p>
        </w:tc>
      </w:tr>
      <w:tr>
        <w:tblPrEx>
          <w:tblLayout w:type="fixed"/>
          <w:tblCellMar>
            <w:top w:w="0" w:type="dxa"/>
            <w:left w:w="0" w:type="dxa"/>
            <w:bottom w:w="0" w:type="dxa"/>
            <w:right w:w="0" w:type="dxa"/>
          </w:tblCellMar>
        </w:tblPrEx>
        <w:trPr>
          <w:trHeight w:val="161" w:hRule="atLeast"/>
        </w:trPr>
        <w:tc>
          <w:tcPr>
            <w:tcW w:w="487" w:type="dxa"/>
            <w:tcBorders>
              <w:top w:val="single" w:color="auto" w:sz="4" w:space="0"/>
              <w:left w:val="single" w:color="auto" w:sz="4" w:space="0"/>
              <w:bottom w:val="single" w:color="auto" w:sz="4" w:space="0"/>
              <w:right w:val="single" w:color="auto" w:sz="4" w:space="0"/>
            </w:tcBorders>
            <w:tcMar>
              <w:top w:w="17" w:type="dxa"/>
              <w:left w:w="17" w:type="dxa"/>
              <w:bottom w:w="0" w:type="dxa"/>
              <w:right w:w="17" w:type="dxa"/>
            </w:tcMar>
            <w:vAlign w:val="bottom"/>
          </w:tcPr>
          <w:p>
            <w:pPr>
              <w:jc w:val="right"/>
              <w:rPr>
                <w:rFonts w:ascii="仿宋" w:hAnsi="仿宋" w:eastAsia="仿宋"/>
                <w:sz w:val="24"/>
              </w:rPr>
            </w:pPr>
            <w:r>
              <w:rPr>
                <w:rFonts w:ascii="仿宋" w:hAnsi="仿宋" w:eastAsia="仿宋"/>
                <w:sz w:val="24"/>
              </w:rPr>
              <w:t>40</w:t>
            </w:r>
          </w:p>
        </w:tc>
        <w:tc>
          <w:tcPr>
            <w:tcW w:w="1940" w:type="dxa"/>
            <w:tcBorders>
              <w:top w:val="single" w:color="auto" w:sz="4" w:space="0"/>
              <w:left w:val="single" w:color="auto" w:sz="4" w:space="0"/>
              <w:bottom w:val="single" w:color="auto" w:sz="4" w:space="0"/>
              <w:right w:val="single" w:color="auto" w:sz="4" w:space="0"/>
            </w:tcBorders>
            <w:tcMar>
              <w:top w:w="17" w:type="dxa"/>
              <w:left w:w="17" w:type="dxa"/>
              <w:bottom w:w="0" w:type="dxa"/>
              <w:right w:w="17" w:type="dxa"/>
            </w:tcMar>
            <w:vAlign w:val="bottom"/>
          </w:tcPr>
          <w:p>
            <w:pPr>
              <w:rPr>
                <w:rFonts w:ascii="仿宋" w:hAnsi="仿宋" w:eastAsia="仿宋"/>
                <w:sz w:val="24"/>
              </w:rPr>
            </w:pPr>
            <w:r>
              <w:rPr>
                <w:rFonts w:ascii="仿宋" w:hAnsi="仿宋" w:eastAsia="仿宋"/>
                <w:sz w:val="24"/>
              </w:rPr>
              <w:t xml:space="preserve">     10</w:t>
            </w:r>
            <w:r>
              <w:rPr>
                <w:rFonts w:hint="eastAsia" w:ascii="仿宋" w:hAnsi="仿宋" w:eastAsia="仿宋"/>
                <w:sz w:val="24"/>
              </w:rPr>
              <w:t>”</w:t>
            </w:r>
            <w:r>
              <w:rPr>
                <w:rFonts w:ascii="仿宋" w:hAnsi="仿宋" w:eastAsia="仿宋"/>
                <w:sz w:val="24"/>
              </w:rPr>
              <w:t>0</w:t>
            </w:r>
          </w:p>
        </w:tc>
        <w:tc>
          <w:tcPr>
            <w:tcW w:w="1985" w:type="dxa"/>
            <w:tcBorders>
              <w:top w:val="single" w:color="auto" w:sz="4" w:space="0"/>
              <w:left w:val="single" w:color="auto" w:sz="4" w:space="0"/>
              <w:bottom w:val="single" w:color="auto" w:sz="4" w:space="0"/>
              <w:right w:val="single" w:color="auto" w:sz="4" w:space="0"/>
            </w:tcBorders>
            <w:tcMar>
              <w:top w:w="17" w:type="dxa"/>
              <w:left w:w="17" w:type="dxa"/>
              <w:bottom w:w="0" w:type="dxa"/>
              <w:right w:w="17" w:type="dxa"/>
            </w:tcMar>
            <w:vAlign w:val="bottom"/>
          </w:tcPr>
          <w:p>
            <w:pPr>
              <w:rPr>
                <w:rFonts w:ascii="仿宋" w:hAnsi="仿宋" w:eastAsia="仿宋"/>
                <w:sz w:val="24"/>
              </w:rPr>
            </w:pPr>
            <w:r>
              <w:rPr>
                <w:rFonts w:ascii="仿宋" w:hAnsi="仿宋" w:eastAsia="仿宋"/>
                <w:sz w:val="24"/>
              </w:rPr>
              <w:t xml:space="preserve">     12</w:t>
            </w:r>
            <w:r>
              <w:rPr>
                <w:rFonts w:hint="eastAsia" w:ascii="仿宋" w:hAnsi="仿宋" w:eastAsia="仿宋"/>
                <w:sz w:val="24"/>
              </w:rPr>
              <w:t>”</w:t>
            </w:r>
            <w:r>
              <w:rPr>
                <w:rFonts w:ascii="仿宋" w:hAnsi="仿宋" w:eastAsia="仿宋"/>
                <w:sz w:val="24"/>
              </w:rPr>
              <w:t>0</w:t>
            </w:r>
          </w:p>
        </w:tc>
        <w:tc>
          <w:tcPr>
            <w:tcW w:w="708" w:type="dxa"/>
            <w:tcBorders>
              <w:top w:val="single" w:color="auto" w:sz="4" w:space="0"/>
              <w:left w:val="single" w:color="auto" w:sz="4" w:space="0"/>
              <w:bottom w:val="single" w:color="auto" w:sz="4" w:space="0"/>
              <w:right w:val="single" w:color="auto" w:sz="4" w:space="0"/>
            </w:tcBorders>
            <w:vAlign w:val="bottom"/>
          </w:tcPr>
          <w:p>
            <w:pPr>
              <w:rPr>
                <w:rFonts w:ascii="仿宋" w:hAnsi="仿宋" w:eastAsia="仿宋"/>
                <w:sz w:val="24"/>
              </w:rPr>
            </w:pPr>
            <w:r>
              <w:rPr>
                <w:rFonts w:ascii="仿宋" w:hAnsi="仿宋" w:eastAsia="仿宋"/>
                <w:sz w:val="24"/>
              </w:rPr>
              <w:t>18</w:t>
            </w:r>
          </w:p>
        </w:tc>
        <w:tc>
          <w:tcPr>
            <w:tcW w:w="1843" w:type="dxa"/>
            <w:tcBorders>
              <w:top w:val="single" w:color="auto" w:sz="4" w:space="0"/>
              <w:bottom w:val="single" w:color="auto" w:sz="4" w:space="0"/>
              <w:right w:val="single" w:color="auto" w:sz="4" w:space="0"/>
            </w:tcBorders>
            <w:vAlign w:val="bottom"/>
          </w:tcPr>
          <w:p>
            <w:pPr>
              <w:rPr>
                <w:rFonts w:ascii="仿宋" w:hAnsi="仿宋" w:eastAsia="仿宋"/>
                <w:sz w:val="24"/>
              </w:rPr>
            </w:pPr>
            <w:r>
              <w:rPr>
                <w:rFonts w:ascii="仿宋" w:hAnsi="仿宋" w:eastAsia="仿宋"/>
                <w:sz w:val="24"/>
              </w:rPr>
              <w:t xml:space="preserve">     12</w:t>
            </w:r>
            <w:r>
              <w:rPr>
                <w:rFonts w:hint="eastAsia" w:ascii="仿宋" w:hAnsi="仿宋" w:eastAsia="仿宋"/>
                <w:sz w:val="24"/>
              </w:rPr>
              <w:t>”</w:t>
            </w:r>
            <w:r>
              <w:rPr>
                <w:rFonts w:ascii="仿宋" w:hAnsi="仿宋" w:eastAsia="仿宋"/>
                <w:sz w:val="24"/>
              </w:rPr>
              <w:t>0</w:t>
            </w:r>
          </w:p>
        </w:tc>
        <w:tc>
          <w:tcPr>
            <w:tcW w:w="1559" w:type="dxa"/>
            <w:tcBorders>
              <w:top w:val="single" w:color="auto" w:sz="4" w:space="0"/>
              <w:bottom w:val="single" w:color="auto" w:sz="4" w:space="0"/>
              <w:right w:val="single" w:color="auto" w:sz="4" w:space="0"/>
            </w:tcBorders>
            <w:vAlign w:val="bottom"/>
          </w:tcPr>
          <w:p>
            <w:pPr>
              <w:rPr>
                <w:rFonts w:ascii="仿宋" w:hAnsi="仿宋" w:eastAsia="仿宋"/>
                <w:sz w:val="24"/>
              </w:rPr>
            </w:pPr>
            <w:r>
              <w:rPr>
                <w:rFonts w:ascii="仿宋" w:hAnsi="仿宋" w:eastAsia="仿宋"/>
                <w:sz w:val="24"/>
              </w:rPr>
              <w:t xml:space="preserve">     14</w:t>
            </w:r>
            <w:r>
              <w:rPr>
                <w:rFonts w:hint="eastAsia" w:ascii="仿宋" w:hAnsi="仿宋" w:eastAsia="仿宋"/>
                <w:sz w:val="24"/>
              </w:rPr>
              <w:t>”</w:t>
            </w:r>
            <w:r>
              <w:rPr>
                <w:rFonts w:ascii="仿宋" w:hAnsi="仿宋" w:eastAsia="仿宋"/>
                <w:sz w:val="24"/>
              </w:rPr>
              <w:t>0</w:t>
            </w:r>
          </w:p>
        </w:tc>
      </w:tr>
      <w:tr>
        <w:tblPrEx>
          <w:tblLayout w:type="fixed"/>
          <w:tblCellMar>
            <w:top w:w="0" w:type="dxa"/>
            <w:left w:w="0" w:type="dxa"/>
            <w:bottom w:w="0" w:type="dxa"/>
            <w:right w:w="0" w:type="dxa"/>
          </w:tblCellMar>
        </w:tblPrEx>
        <w:trPr>
          <w:trHeight w:val="161" w:hRule="atLeast"/>
        </w:trPr>
        <w:tc>
          <w:tcPr>
            <w:tcW w:w="487" w:type="dxa"/>
            <w:tcBorders>
              <w:top w:val="single" w:color="auto" w:sz="4" w:space="0"/>
              <w:left w:val="single" w:color="auto" w:sz="4" w:space="0"/>
              <w:bottom w:val="single" w:color="auto" w:sz="4" w:space="0"/>
              <w:right w:val="single" w:color="auto" w:sz="4" w:space="0"/>
            </w:tcBorders>
            <w:tcMar>
              <w:top w:w="17" w:type="dxa"/>
              <w:left w:w="17" w:type="dxa"/>
              <w:bottom w:w="0" w:type="dxa"/>
              <w:right w:w="17" w:type="dxa"/>
            </w:tcMar>
            <w:vAlign w:val="bottom"/>
          </w:tcPr>
          <w:p>
            <w:pPr>
              <w:jc w:val="right"/>
              <w:rPr>
                <w:rFonts w:ascii="仿宋" w:hAnsi="仿宋" w:eastAsia="仿宋"/>
                <w:sz w:val="24"/>
              </w:rPr>
            </w:pPr>
            <w:r>
              <w:rPr>
                <w:rFonts w:ascii="仿宋" w:hAnsi="仿宋" w:eastAsia="仿宋"/>
                <w:sz w:val="24"/>
              </w:rPr>
              <w:t>38</w:t>
            </w:r>
          </w:p>
        </w:tc>
        <w:tc>
          <w:tcPr>
            <w:tcW w:w="1940" w:type="dxa"/>
            <w:tcBorders>
              <w:top w:val="single" w:color="auto" w:sz="4" w:space="0"/>
              <w:left w:val="single" w:color="auto" w:sz="4" w:space="0"/>
              <w:bottom w:val="single" w:color="auto" w:sz="4" w:space="0"/>
              <w:right w:val="single" w:color="auto" w:sz="4" w:space="0"/>
            </w:tcBorders>
            <w:tcMar>
              <w:top w:w="17" w:type="dxa"/>
              <w:left w:w="17" w:type="dxa"/>
              <w:bottom w:w="0" w:type="dxa"/>
              <w:right w:w="17" w:type="dxa"/>
            </w:tcMar>
            <w:vAlign w:val="bottom"/>
          </w:tcPr>
          <w:p>
            <w:pPr>
              <w:rPr>
                <w:rFonts w:ascii="仿宋" w:hAnsi="仿宋" w:eastAsia="仿宋"/>
                <w:sz w:val="24"/>
              </w:rPr>
            </w:pPr>
            <w:r>
              <w:rPr>
                <w:rFonts w:ascii="仿宋" w:hAnsi="仿宋" w:eastAsia="仿宋"/>
                <w:sz w:val="24"/>
              </w:rPr>
              <w:t xml:space="preserve">     10</w:t>
            </w:r>
            <w:r>
              <w:rPr>
                <w:rFonts w:hint="eastAsia" w:ascii="仿宋" w:hAnsi="仿宋" w:eastAsia="仿宋"/>
                <w:sz w:val="24"/>
              </w:rPr>
              <w:t>”</w:t>
            </w:r>
            <w:r>
              <w:rPr>
                <w:rFonts w:ascii="仿宋" w:hAnsi="仿宋" w:eastAsia="仿宋"/>
                <w:sz w:val="24"/>
              </w:rPr>
              <w:t>2</w:t>
            </w:r>
          </w:p>
        </w:tc>
        <w:tc>
          <w:tcPr>
            <w:tcW w:w="1985" w:type="dxa"/>
            <w:tcBorders>
              <w:top w:val="single" w:color="auto" w:sz="4" w:space="0"/>
              <w:left w:val="single" w:color="auto" w:sz="4" w:space="0"/>
              <w:bottom w:val="single" w:color="auto" w:sz="4" w:space="0"/>
              <w:right w:val="single" w:color="auto" w:sz="4" w:space="0"/>
            </w:tcBorders>
            <w:tcMar>
              <w:top w:w="17" w:type="dxa"/>
              <w:left w:w="17" w:type="dxa"/>
              <w:bottom w:w="0" w:type="dxa"/>
              <w:right w:w="17" w:type="dxa"/>
            </w:tcMar>
            <w:vAlign w:val="bottom"/>
          </w:tcPr>
          <w:p>
            <w:pPr>
              <w:rPr>
                <w:rFonts w:ascii="仿宋" w:hAnsi="仿宋" w:eastAsia="仿宋"/>
                <w:sz w:val="24"/>
              </w:rPr>
            </w:pPr>
            <w:r>
              <w:rPr>
                <w:rFonts w:ascii="仿宋" w:hAnsi="仿宋" w:eastAsia="仿宋"/>
                <w:sz w:val="24"/>
              </w:rPr>
              <w:t xml:space="preserve">     12</w:t>
            </w:r>
            <w:r>
              <w:rPr>
                <w:rFonts w:hint="eastAsia" w:ascii="仿宋" w:hAnsi="仿宋" w:eastAsia="仿宋"/>
                <w:sz w:val="24"/>
              </w:rPr>
              <w:t>”</w:t>
            </w:r>
            <w:r>
              <w:rPr>
                <w:rFonts w:ascii="仿宋" w:hAnsi="仿宋" w:eastAsia="仿宋"/>
                <w:sz w:val="24"/>
              </w:rPr>
              <w:t>2</w:t>
            </w:r>
          </w:p>
        </w:tc>
        <w:tc>
          <w:tcPr>
            <w:tcW w:w="708" w:type="dxa"/>
            <w:tcBorders>
              <w:top w:val="single" w:color="auto" w:sz="4" w:space="0"/>
              <w:left w:val="single" w:color="auto" w:sz="4" w:space="0"/>
              <w:bottom w:val="single" w:color="auto" w:sz="4" w:space="0"/>
              <w:right w:val="single" w:color="auto" w:sz="4" w:space="0"/>
            </w:tcBorders>
            <w:vAlign w:val="bottom"/>
          </w:tcPr>
          <w:p>
            <w:pPr>
              <w:ind w:firstLine="120" w:firstLineChars="50"/>
              <w:rPr>
                <w:rFonts w:ascii="仿宋" w:hAnsi="仿宋" w:eastAsia="仿宋"/>
                <w:sz w:val="24"/>
              </w:rPr>
            </w:pPr>
            <w:r>
              <w:rPr>
                <w:rFonts w:ascii="仿宋" w:hAnsi="仿宋" w:eastAsia="仿宋"/>
                <w:sz w:val="24"/>
              </w:rPr>
              <w:t>16</w:t>
            </w:r>
          </w:p>
        </w:tc>
        <w:tc>
          <w:tcPr>
            <w:tcW w:w="1843" w:type="dxa"/>
            <w:tcBorders>
              <w:top w:val="single" w:color="auto" w:sz="4" w:space="0"/>
              <w:bottom w:val="single" w:color="auto" w:sz="4" w:space="0"/>
              <w:right w:val="single" w:color="auto" w:sz="4" w:space="0"/>
            </w:tcBorders>
            <w:vAlign w:val="bottom"/>
          </w:tcPr>
          <w:p>
            <w:pPr>
              <w:rPr>
                <w:rFonts w:ascii="仿宋" w:hAnsi="仿宋" w:eastAsia="仿宋"/>
                <w:sz w:val="24"/>
              </w:rPr>
            </w:pPr>
            <w:r>
              <w:rPr>
                <w:rFonts w:ascii="仿宋" w:hAnsi="仿宋" w:eastAsia="仿宋"/>
                <w:sz w:val="24"/>
              </w:rPr>
              <w:t xml:space="preserve">     12</w:t>
            </w:r>
            <w:r>
              <w:rPr>
                <w:rFonts w:hint="eastAsia" w:ascii="仿宋" w:hAnsi="仿宋" w:eastAsia="仿宋"/>
                <w:sz w:val="24"/>
              </w:rPr>
              <w:t>”</w:t>
            </w:r>
            <w:r>
              <w:rPr>
                <w:rFonts w:ascii="仿宋" w:hAnsi="仿宋" w:eastAsia="仿宋"/>
                <w:sz w:val="24"/>
              </w:rPr>
              <w:t>2</w:t>
            </w:r>
          </w:p>
        </w:tc>
        <w:tc>
          <w:tcPr>
            <w:tcW w:w="1559" w:type="dxa"/>
            <w:tcBorders>
              <w:top w:val="single" w:color="auto" w:sz="4" w:space="0"/>
              <w:bottom w:val="single" w:color="auto" w:sz="4" w:space="0"/>
              <w:right w:val="single" w:color="auto" w:sz="4" w:space="0"/>
            </w:tcBorders>
            <w:vAlign w:val="bottom"/>
          </w:tcPr>
          <w:p>
            <w:pPr>
              <w:rPr>
                <w:rFonts w:ascii="仿宋" w:hAnsi="仿宋" w:eastAsia="仿宋"/>
                <w:sz w:val="24"/>
              </w:rPr>
            </w:pPr>
            <w:r>
              <w:rPr>
                <w:rFonts w:ascii="仿宋" w:hAnsi="仿宋" w:eastAsia="仿宋"/>
                <w:sz w:val="24"/>
              </w:rPr>
              <w:t xml:space="preserve">     14</w:t>
            </w:r>
            <w:r>
              <w:rPr>
                <w:rFonts w:hint="eastAsia" w:ascii="仿宋" w:hAnsi="仿宋" w:eastAsia="仿宋"/>
                <w:sz w:val="24"/>
              </w:rPr>
              <w:t>”</w:t>
            </w:r>
            <w:r>
              <w:rPr>
                <w:rFonts w:ascii="仿宋" w:hAnsi="仿宋" w:eastAsia="仿宋"/>
                <w:sz w:val="24"/>
              </w:rPr>
              <w:t>2</w:t>
            </w:r>
          </w:p>
        </w:tc>
      </w:tr>
      <w:tr>
        <w:tblPrEx>
          <w:tblLayout w:type="fixed"/>
          <w:tblCellMar>
            <w:top w:w="0" w:type="dxa"/>
            <w:left w:w="0" w:type="dxa"/>
            <w:bottom w:w="0" w:type="dxa"/>
            <w:right w:w="0" w:type="dxa"/>
          </w:tblCellMar>
        </w:tblPrEx>
        <w:trPr>
          <w:trHeight w:val="161" w:hRule="atLeast"/>
        </w:trPr>
        <w:tc>
          <w:tcPr>
            <w:tcW w:w="487" w:type="dxa"/>
            <w:tcBorders>
              <w:top w:val="single" w:color="auto" w:sz="4" w:space="0"/>
              <w:left w:val="single" w:color="auto" w:sz="4" w:space="0"/>
              <w:bottom w:val="single" w:color="auto" w:sz="4" w:space="0"/>
              <w:right w:val="single" w:color="auto" w:sz="4" w:space="0"/>
            </w:tcBorders>
            <w:tcMar>
              <w:top w:w="17" w:type="dxa"/>
              <w:left w:w="17" w:type="dxa"/>
              <w:bottom w:w="0" w:type="dxa"/>
              <w:right w:w="17" w:type="dxa"/>
            </w:tcMar>
            <w:vAlign w:val="bottom"/>
          </w:tcPr>
          <w:p>
            <w:pPr>
              <w:jc w:val="right"/>
              <w:rPr>
                <w:rFonts w:ascii="仿宋" w:hAnsi="仿宋" w:eastAsia="仿宋"/>
                <w:sz w:val="24"/>
              </w:rPr>
            </w:pPr>
            <w:r>
              <w:rPr>
                <w:rFonts w:ascii="仿宋" w:hAnsi="仿宋" w:eastAsia="仿宋"/>
                <w:sz w:val="24"/>
              </w:rPr>
              <w:t>36</w:t>
            </w:r>
          </w:p>
        </w:tc>
        <w:tc>
          <w:tcPr>
            <w:tcW w:w="1940" w:type="dxa"/>
            <w:tcBorders>
              <w:top w:val="single" w:color="auto" w:sz="4" w:space="0"/>
              <w:left w:val="single" w:color="auto" w:sz="4" w:space="0"/>
              <w:bottom w:val="single" w:color="auto" w:sz="4" w:space="0"/>
              <w:right w:val="single" w:color="auto" w:sz="4" w:space="0"/>
            </w:tcBorders>
            <w:tcMar>
              <w:top w:w="17" w:type="dxa"/>
              <w:left w:w="17" w:type="dxa"/>
              <w:bottom w:w="0" w:type="dxa"/>
              <w:right w:w="17" w:type="dxa"/>
            </w:tcMar>
            <w:vAlign w:val="bottom"/>
          </w:tcPr>
          <w:p>
            <w:pPr>
              <w:rPr>
                <w:rFonts w:ascii="仿宋" w:hAnsi="仿宋" w:eastAsia="仿宋"/>
                <w:sz w:val="24"/>
              </w:rPr>
            </w:pPr>
            <w:r>
              <w:rPr>
                <w:rFonts w:ascii="仿宋" w:hAnsi="仿宋" w:eastAsia="仿宋"/>
                <w:sz w:val="24"/>
              </w:rPr>
              <w:t xml:space="preserve">     10</w:t>
            </w:r>
            <w:r>
              <w:rPr>
                <w:rFonts w:hint="eastAsia" w:ascii="仿宋" w:hAnsi="仿宋" w:eastAsia="仿宋"/>
                <w:sz w:val="24"/>
              </w:rPr>
              <w:t>”</w:t>
            </w:r>
            <w:r>
              <w:rPr>
                <w:rFonts w:ascii="仿宋" w:hAnsi="仿宋" w:eastAsia="仿宋"/>
                <w:sz w:val="24"/>
              </w:rPr>
              <w:t>4</w:t>
            </w:r>
          </w:p>
        </w:tc>
        <w:tc>
          <w:tcPr>
            <w:tcW w:w="1985" w:type="dxa"/>
            <w:tcBorders>
              <w:top w:val="single" w:color="auto" w:sz="4" w:space="0"/>
              <w:left w:val="single" w:color="auto" w:sz="4" w:space="0"/>
              <w:bottom w:val="single" w:color="auto" w:sz="4" w:space="0"/>
              <w:right w:val="single" w:color="auto" w:sz="4" w:space="0"/>
            </w:tcBorders>
            <w:tcMar>
              <w:top w:w="17" w:type="dxa"/>
              <w:left w:w="17" w:type="dxa"/>
              <w:bottom w:w="0" w:type="dxa"/>
              <w:right w:w="17" w:type="dxa"/>
            </w:tcMar>
            <w:vAlign w:val="bottom"/>
          </w:tcPr>
          <w:p>
            <w:pPr>
              <w:rPr>
                <w:rFonts w:ascii="仿宋" w:hAnsi="仿宋" w:eastAsia="仿宋"/>
                <w:sz w:val="24"/>
              </w:rPr>
            </w:pPr>
            <w:r>
              <w:rPr>
                <w:rFonts w:ascii="仿宋" w:hAnsi="仿宋" w:eastAsia="仿宋"/>
                <w:sz w:val="24"/>
              </w:rPr>
              <w:t xml:space="preserve">     12</w:t>
            </w:r>
            <w:r>
              <w:rPr>
                <w:rFonts w:hint="eastAsia" w:ascii="仿宋" w:hAnsi="仿宋" w:eastAsia="仿宋"/>
                <w:sz w:val="24"/>
              </w:rPr>
              <w:t>”</w:t>
            </w:r>
            <w:r>
              <w:rPr>
                <w:rFonts w:ascii="仿宋" w:hAnsi="仿宋" w:eastAsia="仿宋"/>
                <w:sz w:val="24"/>
              </w:rPr>
              <w:t>4</w:t>
            </w:r>
          </w:p>
        </w:tc>
        <w:tc>
          <w:tcPr>
            <w:tcW w:w="708" w:type="dxa"/>
            <w:tcBorders>
              <w:top w:val="single" w:color="auto" w:sz="4" w:space="0"/>
              <w:left w:val="single" w:color="auto" w:sz="4" w:space="0"/>
              <w:bottom w:val="single" w:color="auto" w:sz="4" w:space="0"/>
              <w:right w:val="single" w:color="auto" w:sz="4" w:space="0"/>
            </w:tcBorders>
            <w:vAlign w:val="bottom"/>
          </w:tcPr>
          <w:p>
            <w:pPr>
              <w:ind w:firstLine="120" w:firstLineChars="50"/>
              <w:rPr>
                <w:rFonts w:ascii="仿宋" w:hAnsi="仿宋" w:eastAsia="仿宋"/>
                <w:sz w:val="24"/>
              </w:rPr>
            </w:pPr>
            <w:r>
              <w:rPr>
                <w:rFonts w:ascii="仿宋" w:hAnsi="仿宋" w:eastAsia="仿宋"/>
                <w:sz w:val="24"/>
              </w:rPr>
              <w:t>14</w:t>
            </w:r>
          </w:p>
        </w:tc>
        <w:tc>
          <w:tcPr>
            <w:tcW w:w="1843" w:type="dxa"/>
            <w:tcBorders>
              <w:top w:val="single" w:color="auto" w:sz="4" w:space="0"/>
              <w:bottom w:val="single" w:color="auto" w:sz="4" w:space="0"/>
              <w:right w:val="single" w:color="auto" w:sz="4" w:space="0"/>
            </w:tcBorders>
            <w:vAlign w:val="bottom"/>
          </w:tcPr>
          <w:p>
            <w:pPr>
              <w:rPr>
                <w:rFonts w:ascii="仿宋" w:hAnsi="仿宋" w:eastAsia="仿宋"/>
                <w:sz w:val="24"/>
              </w:rPr>
            </w:pPr>
            <w:r>
              <w:rPr>
                <w:rFonts w:ascii="仿宋" w:hAnsi="仿宋" w:eastAsia="仿宋"/>
                <w:sz w:val="24"/>
              </w:rPr>
              <w:t xml:space="preserve">     12</w:t>
            </w:r>
            <w:r>
              <w:rPr>
                <w:rFonts w:hint="eastAsia" w:ascii="仿宋" w:hAnsi="仿宋" w:eastAsia="仿宋"/>
                <w:sz w:val="24"/>
              </w:rPr>
              <w:t>”</w:t>
            </w:r>
            <w:r>
              <w:rPr>
                <w:rFonts w:ascii="仿宋" w:hAnsi="仿宋" w:eastAsia="仿宋"/>
                <w:sz w:val="24"/>
              </w:rPr>
              <w:t>4</w:t>
            </w:r>
          </w:p>
        </w:tc>
        <w:tc>
          <w:tcPr>
            <w:tcW w:w="1559" w:type="dxa"/>
            <w:tcBorders>
              <w:top w:val="single" w:color="auto" w:sz="4" w:space="0"/>
              <w:bottom w:val="single" w:color="auto" w:sz="4" w:space="0"/>
              <w:right w:val="single" w:color="auto" w:sz="4" w:space="0"/>
            </w:tcBorders>
            <w:vAlign w:val="bottom"/>
          </w:tcPr>
          <w:p>
            <w:pPr>
              <w:rPr>
                <w:rFonts w:ascii="仿宋" w:hAnsi="仿宋" w:eastAsia="仿宋"/>
                <w:sz w:val="24"/>
              </w:rPr>
            </w:pPr>
            <w:r>
              <w:rPr>
                <w:rFonts w:ascii="仿宋" w:hAnsi="仿宋" w:eastAsia="仿宋"/>
                <w:sz w:val="24"/>
              </w:rPr>
              <w:t xml:space="preserve">     14</w:t>
            </w:r>
            <w:r>
              <w:rPr>
                <w:rFonts w:hint="eastAsia" w:ascii="仿宋" w:hAnsi="仿宋" w:eastAsia="仿宋"/>
                <w:sz w:val="24"/>
              </w:rPr>
              <w:t>”</w:t>
            </w:r>
            <w:r>
              <w:rPr>
                <w:rFonts w:ascii="仿宋" w:hAnsi="仿宋" w:eastAsia="仿宋"/>
                <w:sz w:val="24"/>
              </w:rPr>
              <w:t>4</w:t>
            </w:r>
          </w:p>
        </w:tc>
      </w:tr>
      <w:tr>
        <w:tblPrEx>
          <w:tblLayout w:type="fixed"/>
          <w:tblCellMar>
            <w:top w:w="0" w:type="dxa"/>
            <w:left w:w="0" w:type="dxa"/>
            <w:bottom w:w="0" w:type="dxa"/>
            <w:right w:w="0" w:type="dxa"/>
          </w:tblCellMar>
        </w:tblPrEx>
        <w:trPr>
          <w:trHeight w:val="161" w:hRule="atLeast"/>
        </w:trPr>
        <w:tc>
          <w:tcPr>
            <w:tcW w:w="487" w:type="dxa"/>
            <w:tcBorders>
              <w:top w:val="single" w:color="auto" w:sz="4" w:space="0"/>
              <w:left w:val="single" w:color="auto" w:sz="4" w:space="0"/>
              <w:bottom w:val="single" w:color="auto" w:sz="4" w:space="0"/>
              <w:right w:val="single" w:color="auto" w:sz="4" w:space="0"/>
            </w:tcBorders>
            <w:tcMar>
              <w:top w:w="17" w:type="dxa"/>
              <w:left w:w="17" w:type="dxa"/>
              <w:bottom w:w="0" w:type="dxa"/>
              <w:right w:w="17" w:type="dxa"/>
            </w:tcMar>
            <w:vAlign w:val="bottom"/>
          </w:tcPr>
          <w:p>
            <w:pPr>
              <w:jc w:val="right"/>
              <w:rPr>
                <w:rFonts w:ascii="仿宋" w:hAnsi="仿宋" w:eastAsia="仿宋"/>
                <w:sz w:val="24"/>
              </w:rPr>
            </w:pPr>
            <w:r>
              <w:rPr>
                <w:rFonts w:ascii="仿宋" w:hAnsi="仿宋" w:eastAsia="仿宋"/>
                <w:sz w:val="24"/>
              </w:rPr>
              <w:t>32</w:t>
            </w:r>
          </w:p>
        </w:tc>
        <w:tc>
          <w:tcPr>
            <w:tcW w:w="1940" w:type="dxa"/>
            <w:tcBorders>
              <w:top w:val="single" w:color="auto" w:sz="4" w:space="0"/>
              <w:left w:val="single" w:color="auto" w:sz="4" w:space="0"/>
              <w:bottom w:val="single" w:color="auto" w:sz="4" w:space="0"/>
              <w:right w:val="single" w:color="auto" w:sz="4" w:space="0"/>
            </w:tcBorders>
            <w:tcMar>
              <w:top w:w="17" w:type="dxa"/>
              <w:left w:w="17" w:type="dxa"/>
              <w:bottom w:w="0" w:type="dxa"/>
              <w:right w:w="17" w:type="dxa"/>
            </w:tcMar>
            <w:vAlign w:val="bottom"/>
          </w:tcPr>
          <w:p>
            <w:pPr>
              <w:rPr>
                <w:rFonts w:ascii="仿宋" w:hAnsi="仿宋" w:eastAsia="仿宋"/>
                <w:sz w:val="24"/>
              </w:rPr>
            </w:pPr>
            <w:r>
              <w:rPr>
                <w:rFonts w:ascii="仿宋" w:hAnsi="仿宋" w:eastAsia="仿宋"/>
                <w:sz w:val="24"/>
              </w:rPr>
              <w:t xml:space="preserve">     10</w:t>
            </w:r>
            <w:r>
              <w:rPr>
                <w:rFonts w:hint="eastAsia" w:ascii="仿宋" w:hAnsi="仿宋" w:eastAsia="仿宋"/>
                <w:sz w:val="24"/>
              </w:rPr>
              <w:t>”</w:t>
            </w:r>
            <w:r>
              <w:rPr>
                <w:rFonts w:ascii="仿宋" w:hAnsi="仿宋" w:eastAsia="仿宋"/>
                <w:sz w:val="24"/>
              </w:rPr>
              <w:t>6</w:t>
            </w:r>
          </w:p>
        </w:tc>
        <w:tc>
          <w:tcPr>
            <w:tcW w:w="1985" w:type="dxa"/>
            <w:tcBorders>
              <w:top w:val="single" w:color="auto" w:sz="4" w:space="0"/>
              <w:left w:val="single" w:color="auto" w:sz="4" w:space="0"/>
              <w:bottom w:val="single" w:color="auto" w:sz="4" w:space="0"/>
              <w:right w:val="single" w:color="auto" w:sz="4" w:space="0"/>
            </w:tcBorders>
            <w:tcMar>
              <w:top w:w="17" w:type="dxa"/>
              <w:left w:w="17" w:type="dxa"/>
              <w:bottom w:w="0" w:type="dxa"/>
              <w:right w:w="17" w:type="dxa"/>
            </w:tcMar>
            <w:vAlign w:val="bottom"/>
          </w:tcPr>
          <w:p>
            <w:pPr>
              <w:rPr>
                <w:rFonts w:ascii="仿宋" w:hAnsi="仿宋" w:eastAsia="仿宋"/>
                <w:sz w:val="24"/>
              </w:rPr>
            </w:pPr>
            <w:r>
              <w:rPr>
                <w:rFonts w:ascii="仿宋" w:hAnsi="仿宋" w:eastAsia="仿宋"/>
                <w:sz w:val="24"/>
              </w:rPr>
              <w:t xml:space="preserve">     12</w:t>
            </w:r>
            <w:r>
              <w:rPr>
                <w:rFonts w:hint="eastAsia" w:ascii="仿宋" w:hAnsi="仿宋" w:eastAsia="仿宋"/>
                <w:sz w:val="24"/>
              </w:rPr>
              <w:t>”</w:t>
            </w:r>
            <w:r>
              <w:rPr>
                <w:rFonts w:ascii="仿宋" w:hAnsi="仿宋" w:eastAsia="仿宋"/>
                <w:sz w:val="24"/>
              </w:rPr>
              <w:t>6</w:t>
            </w:r>
          </w:p>
        </w:tc>
        <w:tc>
          <w:tcPr>
            <w:tcW w:w="708" w:type="dxa"/>
            <w:tcBorders>
              <w:top w:val="single" w:color="auto" w:sz="4" w:space="0"/>
              <w:left w:val="single" w:color="auto" w:sz="4" w:space="0"/>
              <w:bottom w:val="single" w:color="auto" w:sz="4" w:space="0"/>
              <w:right w:val="single" w:color="auto" w:sz="4" w:space="0"/>
            </w:tcBorders>
            <w:vAlign w:val="bottom"/>
          </w:tcPr>
          <w:p>
            <w:pPr>
              <w:ind w:firstLine="120" w:firstLineChars="50"/>
              <w:rPr>
                <w:rFonts w:ascii="仿宋" w:hAnsi="仿宋" w:eastAsia="仿宋"/>
                <w:sz w:val="24"/>
              </w:rPr>
            </w:pPr>
            <w:r>
              <w:rPr>
                <w:rFonts w:ascii="仿宋" w:hAnsi="仿宋" w:eastAsia="仿宋"/>
                <w:sz w:val="24"/>
              </w:rPr>
              <w:t>12</w:t>
            </w:r>
          </w:p>
        </w:tc>
        <w:tc>
          <w:tcPr>
            <w:tcW w:w="1843" w:type="dxa"/>
            <w:tcBorders>
              <w:top w:val="single" w:color="auto" w:sz="4" w:space="0"/>
              <w:bottom w:val="single" w:color="auto" w:sz="4" w:space="0"/>
              <w:right w:val="single" w:color="auto" w:sz="4" w:space="0"/>
            </w:tcBorders>
            <w:vAlign w:val="bottom"/>
          </w:tcPr>
          <w:p>
            <w:pPr>
              <w:rPr>
                <w:rFonts w:ascii="仿宋" w:hAnsi="仿宋" w:eastAsia="仿宋"/>
                <w:sz w:val="24"/>
              </w:rPr>
            </w:pPr>
            <w:r>
              <w:rPr>
                <w:rFonts w:ascii="仿宋" w:hAnsi="仿宋" w:eastAsia="仿宋"/>
                <w:sz w:val="24"/>
              </w:rPr>
              <w:t xml:space="preserve">     12</w:t>
            </w:r>
            <w:r>
              <w:rPr>
                <w:rFonts w:hint="eastAsia" w:ascii="仿宋" w:hAnsi="仿宋" w:eastAsia="仿宋"/>
                <w:sz w:val="24"/>
              </w:rPr>
              <w:t>”</w:t>
            </w:r>
            <w:r>
              <w:rPr>
                <w:rFonts w:ascii="仿宋" w:hAnsi="仿宋" w:eastAsia="仿宋"/>
                <w:sz w:val="24"/>
              </w:rPr>
              <w:t>6</w:t>
            </w:r>
          </w:p>
        </w:tc>
        <w:tc>
          <w:tcPr>
            <w:tcW w:w="1559" w:type="dxa"/>
            <w:tcBorders>
              <w:top w:val="single" w:color="auto" w:sz="4" w:space="0"/>
              <w:bottom w:val="single" w:color="auto" w:sz="4" w:space="0"/>
              <w:right w:val="single" w:color="auto" w:sz="4" w:space="0"/>
            </w:tcBorders>
            <w:vAlign w:val="bottom"/>
          </w:tcPr>
          <w:p>
            <w:pPr>
              <w:rPr>
                <w:rFonts w:ascii="仿宋" w:hAnsi="仿宋" w:eastAsia="仿宋"/>
                <w:sz w:val="24"/>
              </w:rPr>
            </w:pPr>
            <w:r>
              <w:rPr>
                <w:rFonts w:ascii="仿宋" w:hAnsi="仿宋" w:eastAsia="仿宋"/>
                <w:sz w:val="24"/>
              </w:rPr>
              <w:t xml:space="preserve">     14</w:t>
            </w:r>
            <w:r>
              <w:rPr>
                <w:rFonts w:hint="eastAsia" w:ascii="仿宋" w:hAnsi="仿宋" w:eastAsia="仿宋"/>
                <w:sz w:val="24"/>
              </w:rPr>
              <w:t>”</w:t>
            </w:r>
            <w:r>
              <w:rPr>
                <w:rFonts w:ascii="仿宋" w:hAnsi="仿宋" w:eastAsia="仿宋"/>
                <w:sz w:val="24"/>
              </w:rPr>
              <w:t>6</w:t>
            </w:r>
          </w:p>
        </w:tc>
      </w:tr>
      <w:tr>
        <w:tblPrEx>
          <w:tblLayout w:type="fixed"/>
          <w:tblCellMar>
            <w:top w:w="0" w:type="dxa"/>
            <w:left w:w="0" w:type="dxa"/>
            <w:bottom w:w="0" w:type="dxa"/>
            <w:right w:w="0" w:type="dxa"/>
          </w:tblCellMar>
        </w:tblPrEx>
        <w:trPr>
          <w:trHeight w:val="161" w:hRule="atLeast"/>
        </w:trPr>
        <w:tc>
          <w:tcPr>
            <w:tcW w:w="487" w:type="dxa"/>
            <w:tcBorders>
              <w:top w:val="single" w:color="auto" w:sz="4" w:space="0"/>
              <w:left w:val="single" w:color="auto" w:sz="4" w:space="0"/>
              <w:bottom w:val="single" w:color="auto" w:sz="4" w:space="0"/>
              <w:right w:val="single" w:color="auto" w:sz="4" w:space="0"/>
            </w:tcBorders>
            <w:tcMar>
              <w:top w:w="17" w:type="dxa"/>
              <w:left w:w="17" w:type="dxa"/>
              <w:bottom w:w="0" w:type="dxa"/>
              <w:right w:w="17" w:type="dxa"/>
            </w:tcMar>
            <w:vAlign w:val="bottom"/>
          </w:tcPr>
          <w:p>
            <w:pPr>
              <w:jc w:val="right"/>
              <w:rPr>
                <w:rFonts w:ascii="仿宋" w:hAnsi="仿宋" w:eastAsia="仿宋"/>
                <w:sz w:val="24"/>
              </w:rPr>
            </w:pPr>
            <w:r>
              <w:rPr>
                <w:rFonts w:ascii="仿宋" w:hAnsi="仿宋" w:eastAsia="仿宋"/>
                <w:sz w:val="24"/>
              </w:rPr>
              <w:t>30</w:t>
            </w:r>
          </w:p>
        </w:tc>
        <w:tc>
          <w:tcPr>
            <w:tcW w:w="1940" w:type="dxa"/>
            <w:tcBorders>
              <w:top w:val="single" w:color="auto" w:sz="4" w:space="0"/>
              <w:left w:val="single" w:color="auto" w:sz="4" w:space="0"/>
              <w:bottom w:val="single" w:color="auto" w:sz="4" w:space="0"/>
              <w:right w:val="single" w:color="auto" w:sz="4" w:space="0"/>
            </w:tcBorders>
            <w:tcMar>
              <w:top w:w="17" w:type="dxa"/>
              <w:left w:w="17" w:type="dxa"/>
              <w:bottom w:w="0" w:type="dxa"/>
              <w:right w:w="17" w:type="dxa"/>
            </w:tcMar>
            <w:vAlign w:val="bottom"/>
          </w:tcPr>
          <w:p>
            <w:pPr>
              <w:rPr>
                <w:rFonts w:ascii="仿宋" w:hAnsi="仿宋" w:eastAsia="仿宋"/>
                <w:sz w:val="24"/>
              </w:rPr>
            </w:pPr>
            <w:r>
              <w:rPr>
                <w:rFonts w:ascii="仿宋" w:hAnsi="仿宋" w:eastAsia="仿宋"/>
                <w:sz w:val="24"/>
              </w:rPr>
              <w:t xml:space="preserve">     10</w:t>
            </w:r>
            <w:r>
              <w:rPr>
                <w:rFonts w:hint="eastAsia" w:ascii="仿宋" w:hAnsi="仿宋" w:eastAsia="仿宋"/>
                <w:sz w:val="24"/>
              </w:rPr>
              <w:t>”</w:t>
            </w:r>
            <w:r>
              <w:rPr>
                <w:rFonts w:ascii="仿宋" w:hAnsi="仿宋" w:eastAsia="仿宋"/>
                <w:sz w:val="24"/>
              </w:rPr>
              <w:t>8</w:t>
            </w:r>
          </w:p>
        </w:tc>
        <w:tc>
          <w:tcPr>
            <w:tcW w:w="1985" w:type="dxa"/>
            <w:tcBorders>
              <w:top w:val="single" w:color="auto" w:sz="4" w:space="0"/>
              <w:left w:val="single" w:color="auto" w:sz="4" w:space="0"/>
              <w:bottom w:val="single" w:color="auto" w:sz="4" w:space="0"/>
              <w:right w:val="single" w:color="auto" w:sz="4" w:space="0"/>
            </w:tcBorders>
            <w:tcMar>
              <w:top w:w="17" w:type="dxa"/>
              <w:left w:w="17" w:type="dxa"/>
              <w:bottom w:w="0" w:type="dxa"/>
              <w:right w:w="17" w:type="dxa"/>
            </w:tcMar>
            <w:vAlign w:val="bottom"/>
          </w:tcPr>
          <w:p>
            <w:pPr>
              <w:rPr>
                <w:rFonts w:ascii="仿宋" w:hAnsi="仿宋" w:eastAsia="仿宋"/>
                <w:sz w:val="24"/>
              </w:rPr>
            </w:pPr>
            <w:r>
              <w:rPr>
                <w:rFonts w:ascii="仿宋" w:hAnsi="仿宋" w:eastAsia="仿宋"/>
                <w:sz w:val="24"/>
              </w:rPr>
              <w:t xml:space="preserve">     12</w:t>
            </w:r>
            <w:r>
              <w:rPr>
                <w:rFonts w:hint="eastAsia" w:ascii="仿宋" w:hAnsi="仿宋" w:eastAsia="仿宋"/>
                <w:sz w:val="24"/>
              </w:rPr>
              <w:t>”</w:t>
            </w:r>
            <w:r>
              <w:rPr>
                <w:rFonts w:ascii="仿宋" w:hAnsi="仿宋" w:eastAsia="仿宋"/>
                <w:sz w:val="24"/>
              </w:rPr>
              <w:t>8</w:t>
            </w:r>
          </w:p>
        </w:tc>
        <w:tc>
          <w:tcPr>
            <w:tcW w:w="708" w:type="dxa"/>
            <w:tcBorders>
              <w:top w:val="single" w:color="auto" w:sz="4" w:space="0"/>
              <w:left w:val="single" w:color="auto" w:sz="4" w:space="0"/>
              <w:bottom w:val="single" w:color="auto" w:sz="4" w:space="0"/>
              <w:right w:val="single" w:color="auto" w:sz="4" w:space="0"/>
            </w:tcBorders>
            <w:vAlign w:val="bottom"/>
          </w:tcPr>
          <w:p>
            <w:pPr>
              <w:ind w:firstLine="120" w:firstLineChars="50"/>
              <w:rPr>
                <w:rFonts w:ascii="仿宋" w:hAnsi="仿宋" w:eastAsia="仿宋"/>
                <w:sz w:val="24"/>
              </w:rPr>
            </w:pPr>
            <w:r>
              <w:rPr>
                <w:rFonts w:ascii="仿宋" w:hAnsi="仿宋" w:eastAsia="仿宋"/>
                <w:sz w:val="24"/>
              </w:rPr>
              <w:t>10</w:t>
            </w:r>
          </w:p>
        </w:tc>
        <w:tc>
          <w:tcPr>
            <w:tcW w:w="1843" w:type="dxa"/>
            <w:tcBorders>
              <w:top w:val="single" w:color="auto" w:sz="4" w:space="0"/>
              <w:bottom w:val="single" w:color="auto" w:sz="4" w:space="0"/>
              <w:right w:val="single" w:color="auto" w:sz="4" w:space="0"/>
            </w:tcBorders>
            <w:vAlign w:val="bottom"/>
          </w:tcPr>
          <w:p>
            <w:pPr>
              <w:rPr>
                <w:rFonts w:ascii="仿宋" w:hAnsi="仿宋" w:eastAsia="仿宋"/>
                <w:sz w:val="24"/>
              </w:rPr>
            </w:pPr>
            <w:r>
              <w:rPr>
                <w:rFonts w:ascii="仿宋" w:hAnsi="仿宋" w:eastAsia="仿宋"/>
                <w:sz w:val="24"/>
              </w:rPr>
              <w:t xml:space="preserve">     12</w:t>
            </w:r>
            <w:r>
              <w:rPr>
                <w:rFonts w:hint="eastAsia" w:ascii="仿宋" w:hAnsi="仿宋" w:eastAsia="仿宋"/>
                <w:sz w:val="24"/>
              </w:rPr>
              <w:t>”</w:t>
            </w:r>
            <w:r>
              <w:rPr>
                <w:rFonts w:ascii="仿宋" w:hAnsi="仿宋" w:eastAsia="仿宋"/>
                <w:sz w:val="24"/>
              </w:rPr>
              <w:t>8</w:t>
            </w:r>
          </w:p>
        </w:tc>
        <w:tc>
          <w:tcPr>
            <w:tcW w:w="1559" w:type="dxa"/>
            <w:tcBorders>
              <w:top w:val="single" w:color="auto" w:sz="4" w:space="0"/>
              <w:bottom w:val="single" w:color="auto" w:sz="4" w:space="0"/>
              <w:right w:val="single" w:color="auto" w:sz="4" w:space="0"/>
            </w:tcBorders>
            <w:vAlign w:val="bottom"/>
          </w:tcPr>
          <w:p>
            <w:pPr>
              <w:rPr>
                <w:rFonts w:ascii="仿宋" w:hAnsi="仿宋" w:eastAsia="仿宋"/>
                <w:sz w:val="24"/>
              </w:rPr>
            </w:pPr>
            <w:r>
              <w:rPr>
                <w:rFonts w:ascii="仿宋" w:hAnsi="仿宋" w:eastAsia="仿宋"/>
                <w:sz w:val="24"/>
              </w:rPr>
              <w:t xml:space="preserve">     14</w:t>
            </w:r>
            <w:r>
              <w:rPr>
                <w:rFonts w:hint="eastAsia" w:ascii="仿宋" w:hAnsi="仿宋" w:eastAsia="仿宋"/>
                <w:sz w:val="24"/>
              </w:rPr>
              <w:t>”</w:t>
            </w:r>
            <w:r>
              <w:rPr>
                <w:rFonts w:ascii="仿宋" w:hAnsi="仿宋" w:eastAsia="仿宋"/>
                <w:sz w:val="24"/>
              </w:rPr>
              <w:t>8</w:t>
            </w:r>
          </w:p>
        </w:tc>
      </w:tr>
      <w:tr>
        <w:tblPrEx>
          <w:tblLayout w:type="fixed"/>
          <w:tblCellMar>
            <w:top w:w="0" w:type="dxa"/>
            <w:left w:w="0" w:type="dxa"/>
            <w:bottom w:w="0" w:type="dxa"/>
            <w:right w:w="0" w:type="dxa"/>
          </w:tblCellMar>
        </w:tblPrEx>
        <w:trPr>
          <w:trHeight w:val="161" w:hRule="atLeast"/>
        </w:trPr>
        <w:tc>
          <w:tcPr>
            <w:tcW w:w="487" w:type="dxa"/>
            <w:tcBorders>
              <w:top w:val="single" w:color="auto" w:sz="4" w:space="0"/>
              <w:left w:val="single" w:color="auto" w:sz="4" w:space="0"/>
              <w:bottom w:val="single" w:color="auto" w:sz="4" w:space="0"/>
              <w:right w:val="single" w:color="auto" w:sz="4" w:space="0"/>
            </w:tcBorders>
            <w:tcMar>
              <w:top w:w="17" w:type="dxa"/>
              <w:left w:w="17" w:type="dxa"/>
              <w:bottom w:w="0" w:type="dxa"/>
              <w:right w:w="17" w:type="dxa"/>
            </w:tcMar>
            <w:vAlign w:val="bottom"/>
          </w:tcPr>
          <w:p>
            <w:pPr>
              <w:jc w:val="right"/>
              <w:rPr>
                <w:rFonts w:ascii="仿宋" w:hAnsi="仿宋" w:eastAsia="仿宋"/>
                <w:sz w:val="24"/>
              </w:rPr>
            </w:pPr>
            <w:r>
              <w:rPr>
                <w:rFonts w:ascii="仿宋" w:hAnsi="仿宋" w:eastAsia="仿宋"/>
                <w:sz w:val="24"/>
              </w:rPr>
              <w:t>28</w:t>
            </w:r>
          </w:p>
        </w:tc>
        <w:tc>
          <w:tcPr>
            <w:tcW w:w="1940" w:type="dxa"/>
            <w:tcBorders>
              <w:top w:val="single" w:color="auto" w:sz="4" w:space="0"/>
              <w:left w:val="single" w:color="auto" w:sz="4" w:space="0"/>
              <w:bottom w:val="single" w:color="auto" w:sz="4" w:space="0"/>
              <w:right w:val="single" w:color="auto" w:sz="4" w:space="0"/>
            </w:tcBorders>
            <w:tcMar>
              <w:top w:w="17" w:type="dxa"/>
              <w:left w:w="17" w:type="dxa"/>
              <w:bottom w:w="0" w:type="dxa"/>
              <w:right w:w="17" w:type="dxa"/>
            </w:tcMar>
            <w:vAlign w:val="bottom"/>
          </w:tcPr>
          <w:p>
            <w:pPr>
              <w:rPr>
                <w:rFonts w:ascii="仿宋" w:hAnsi="仿宋" w:eastAsia="仿宋"/>
                <w:sz w:val="24"/>
              </w:rPr>
            </w:pPr>
            <w:r>
              <w:rPr>
                <w:rFonts w:ascii="仿宋" w:hAnsi="仿宋" w:eastAsia="仿宋"/>
                <w:sz w:val="24"/>
              </w:rPr>
              <w:t xml:space="preserve">     11</w:t>
            </w:r>
            <w:r>
              <w:rPr>
                <w:rFonts w:hint="eastAsia" w:ascii="仿宋" w:hAnsi="仿宋" w:eastAsia="仿宋"/>
                <w:sz w:val="24"/>
              </w:rPr>
              <w:t>”</w:t>
            </w:r>
            <w:r>
              <w:rPr>
                <w:rFonts w:ascii="仿宋" w:hAnsi="仿宋" w:eastAsia="仿宋"/>
                <w:sz w:val="24"/>
              </w:rPr>
              <w:t>0</w:t>
            </w:r>
          </w:p>
        </w:tc>
        <w:tc>
          <w:tcPr>
            <w:tcW w:w="1985" w:type="dxa"/>
            <w:tcBorders>
              <w:top w:val="single" w:color="auto" w:sz="4" w:space="0"/>
              <w:left w:val="single" w:color="auto" w:sz="4" w:space="0"/>
              <w:bottom w:val="single" w:color="auto" w:sz="4" w:space="0"/>
              <w:right w:val="single" w:color="auto" w:sz="4" w:space="0"/>
            </w:tcBorders>
            <w:tcMar>
              <w:top w:w="17" w:type="dxa"/>
              <w:left w:w="17" w:type="dxa"/>
              <w:bottom w:w="0" w:type="dxa"/>
              <w:right w:w="17" w:type="dxa"/>
            </w:tcMar>
            <w:vAlign w:val="bottom"/>
          </w:tcPr>
          <w:p>
            <w:pPr>
              <w:rPr>
                <w:rFonts w:ascii="仿宋" w:hAnsi="仿宋" w:eastAsia="仿宋"/>
                <w:sz w:val="24"/>
              </w:rPr>
            </w:pPr>
            <w:r>
              <w:rPr>
                <w:rFonts w:ascii="仿宋" w:hAnsi="仿宋" w:eastAsia="仿宋"/>
                <w:sz w:val="24"/>
              </w:rPr>
              <w:t xml:space="preserve">     13</w:t>
            </w:r>
            <w:r>
              <w:rPr>
                <w:rFonts w:hint="eastAsia" w:ascii="仿宋" w:hAnsi="仿宋" w:eastAsia="仿宋"/>
                <w:sz w:val="24"/>
              </w:rPr>
              <w:t>”</w:t>
            </w:r>
            <w:r>
              <w:rPr>
                <w:rFonts w:ascii="仿宋" w:hAnsi="仿宋" w:eastAsia="仿宋"/>
                <w:sz w:val="24"/>
              </w:rPr>
              <w:t>0</w:t>
            </w:r>
          </w:p>
        </w:tc>
        <w:tc>
          <w:tcPr>
            <w:tcW w:w="708" w:type="dxa"/>
            <w:tcBorders>
              <w:top w:val="single" w:color="auto" w:sz="4" w:space="0"/>
              <w:left w:val="single" w:color="auto" w:sz="4" w:space="0"/>
              <w:bottom w:val="single" w:color="auto" w:sz="4" w:space="0"/>
              <w:right w:val="single" w:color="auto" w:sz="4" w:space="0"/>
            </w:tcBorders>
            <w:vAlign w:val="bottom"/>
          </w:tcPr>
          <w:p>
            <w:pPr>
              <w:ind w:firstLine="120" w:firstLineChars="50"/>
              <w:rPr>
                <w:rFonts w:ascii="仿宋" w:hAnsi="仿宋" w:eastAsia="仿宋"/>
                <w:sz w:val="24"/>
              </w:rPr>
            </w:pPr>
            <w:r>
              <w:rPr>
                <w:rFonts w:ascii="仿宋" w:hAnsi="仿宋" w:eastAsia="仿宋"/>
                <w:sz w:val="24"/>
              </w:rPr>
              <w:t>8</w:t>
            </w:r>
          </w:p>
        </w:tc>
        <w:tc>
          <w:tcPr>
            <w:tcW w:w="1843" w:type="dxa"/>
            <w:tcBorders>
              <w:top w:val="single" w:color="auto" w:sz="4" w:space="0"/>
              <w:bottom w:val="single" w:color="auto" w:sz="4" w:space="0"/>
              <w:right w:val="single" w:color="auto" w:sz="4" w:space="0"/>
            </w:tcBorders>
            <w:vAlign w:val="bottom"/>
          </w:tcPr>
          <w:p>
            <w:pPr>
              <w:rPr>
                <w:rFonts w:ascii="仿宋" w:hAnsi="仿宋" w:eastAsia="仿宋"/>
                <w:sz w:val="24"/>
              </w:rPr>
            </w:pPr>
            <w:r>
              <w:rPr>
                <w:rFonts w:ascii="仿宋" w:hAnsi="仿宋" w:eastAsia="仿宋"/>
                <w:sz w:val="24"/>
              </w:rPr>
              <w:t xml:space="preserve">     13</w:t>
            </w:r>
            <w:r>
              <w:rPr>
                <w:rFonts w:hint="eastAsia" w:ascii="仿宋" w:hAnsi="仿宋" w:eastAsia="仿宋"/>
                <w:sz w:val="24"/>
              </w:rPr>
              <w:t>”</w:t>
            </w:r>
            <w:r>
              <w:rPr>
                <w:rFonts w:ascii="仿宋" w:hAnsi="仿宋" w:eastAsia="仿宋"/>
                <w:sz w:val="24"/>
              </w:rPr>
              <w:t>0</w:t>
            </w:r>
          </w:p>
        </w:tc>
        <w:tc>
          <w:tcPr>
            <w:tcW w:w="1559" w:type="dxa"/>
            <w:tcBorders>
              <w:top w:val="single" w:color="auto" w:sz="4" w:space="0"/>
              <w:bottom w:val="single" w:color="auto" w:sz="4" w:space="0"/>
              <w:right w:val="single" w:color="auto" w:sz="4" w:space="0"/>
            </w:tcBorders>
            <w:vAlign w:val="bottom"/>
          </w:tcPr>
          <w:p>
            <w:pPr>
              <w:rPr>
                <w:rFonts w:ascii="仿宋" w:hAnsi="仿宋" w:eastAsia="仿宋"/>
                <w:sz w:val="24"/>
              </w:rPr>
            </w:pPr>
            <w:r>
              <w:rPr>
                <w:rFonts w:ascii="仿宋" w:hAnsi="仿宋" w:eastAsia="仿宋"/>
                <w:sz w:val="24"/>
              </w:rPr>
              <w:t xml:space="preserve">     15</w:t>
            </w:r>
            <w:r>
              <w:rPr>
                <w:rFonts w:hint="eastAsia" w:ascii="仿宋" w:hAnsi="仿宋" w:eastAsia="仿宋"/>
                <w:sz w:val="24"/>
              </w:rPr>
              <w:t>”</w:t>
            </w:r>
            <w:r>
              <w:rPr>
                <w:rFonts w:ascii="仿宋" w:hAnsi="仿宋" w:eastAsia="仿宋"/>
                <w:sz w:val="24"/>
              </w:rPr>
              <w:t>0</w:t>
            </w:r>
          </w:p>
        </w:tc>
      </w:tr>
      <w:tr>
        <w:tblPrEx>
          <w:tblLayout w:type="fixed"/>
          <w:tblCellMar>
            <w:top w:w="0" w:type="dxa"/>
            <w:left w:w="0" w:type="dxa"/>
            <w:bottom w:w="0" w:type="dxa"/>
            <w:right w:w="0" w:type="dxa"/>
          </w:tblCellMar>
        </w:tblPrEx>
        <w:trPr>
          <w:trHeight w:val="161" w:hRule="atLeast"/>
        </w:trPr>
        <w:tc>
          <w:tcPr>
            <w:tcW w:w="487" w:type="dxa"/>
            <w:tcBorders>
              <w:top w:val="single" w:color="auto" w:sz="4" w:space="0"/>
              <w:left w:val="single" w:color="auto" w:sz="4" w:space="0"/>
              <w:bottom w:val="single" w:color="auto" w:sz="4" w:space="0"/>
              <w:right w:val="single" w:color="auto" w:sz="4" w:space="0"/>
            </w:tcBorders>
            <w:tcMar>
              <w:top w:w="17" w:type="dxa"/>
              <w:left w:w="17" w:type="dxa"/>
              <w:bottom w:w="0" w:type="dxa"/>
              <w:right w:w="17" w:type="dxa"/>
            </w:tcMar>
            <w:vAlign w:val="bottom"/>
          </w:tcPr>
          <w:p>
            <w:pPr>
              <w:jc w:val="right"/>
              <w:rPr>
                <w:rFonts w:ascii="仿宋" w:hAnsi="仿宋" w:eastAsia="仿宋"/>
                <w:sz w:val="24"/>
              </w:rPr>
            </w:pPr>
            <w:r>
              <w:rPr>
                <w:rFonts w:ascii="仿宋" w:hAnsi="仿宋" w:eastAsia="仿宋"/>
                <w:sz w:val="24"/>
              </w:rPr>
              <w:t>26</w:t>
            </w:r>
          </w:p>
        </w:tc>
        <w:tc>
          <w:tcPr>
            <w:tcW w:w="1940" w:type="dxa"/>
            <w:tcBorders>
              <w:top w:val="single" w:color="auto" w:sz="4" w:space="0"/>
              <w:left w:val="single" w:color="auto" w:sz="4" w:space="0"/>
              <w:bottom w:val="single" w:color="auto" w:sz="4" w:space="0"/>
              <w:right w:val="single" w:color="auto" w:sz="4" w:space="0"/>
            </w:tcBorders>
            <w:tcMar>
              <w:top w:w="17" w:type="dxa"/>
              <w:left w:w="17" w:type="dxa"/>
              <w:bottom w:w="0" w:type="dxa"/>
              <w:right w:w="17" w:type="dxa"/>
            </w:tcMar>
            <w:vAlign w:val="bottom"/>
          </w:tcPr>
          <w:p>
            <w:pPr>
              <w:rPr>
                <w:rFonts w:ascii="仿宋" w:hAnsi="仿宋" w:eastAsia="仿宋"/>
                <w:sz w:val="24"/>
              </w:rPr>
            </w:pPr>
            <w:r>
              <w:rPr>
                <w:rFonts w:ascii="仿宋" w:hAnsi="仿宋" w:eastAsia="仿宋"/>
                <w:sz w:val="24"/>
              </w:rPr>
              <w:t xml:space="preserve">     11</w:t>
            </w:r>
            <w:r>
              <w:rPr>
                <w:rFonts w:hint="eastAsia" w:ascii="仿宋" w:hAnsi="仿宋" w:eastAsia="仿宋"/>
                <w:sz w:val="24"/>
              </w:rPr>
              <w:t>”</w:t>
            </w:r>
            <w:r>
              <w:rPr>
                <w:rFonts w:ascii="仿宋" w:hAnsi="仿宋" w:eastAsia="仿宋"/>
                <w:sz w:val="24"/>
              </w:rPr>
              <w:t>2</w:t>
            </w:r>
          </w:p>
        </w:tc>
        <w:tc>
          <w:tcPr>
            <w:tcW w:w="1985" w:type="dxa"/>
            <w:tcBorders>
              <w:top w:val="single" w:color="auto" w:sz="4" w:space="0"/>
              <w:left w:val="single" w:color="auto" w:sz="4" w:space="0"/>
              <w:bottom w:val="single" w:color="auto" w:sz="4" w:space="0"/>
              <w:right w:val="single" w:color="auto" w:sz="4" w:space="0"/>
            </w:tcBorders>
            <w:tcMar>
              <w:top w:w="17" w:type="dxa"/>
              <w:left w:w="17" w:type="dxa"/>
              <w:bottom w:w="0" w:type="dxa"/>
              <w:right w:w="17" w:type="dxa"/>
            </w:tcMar>
            <w:vAlign w:val="bottom"/>
          </w:tcPr>
          <w:p>
            <w:pPr>
              <w:rPr>
                <w:rFonts w:ascii="仿宋" w:hAnsi="仿宋" w:eastAsia="仿宋"/>
                <w:sz w:val="24"/>
              </w:rPr>
            </w:pPr>
            <w:r>
              <w:rPr>
                <w:rFonts w:ascii="仿宋" w:hAnsi="仿宋" w:eastAsia="仿宋"/>
                <w:sz w:val="24"/>
              </w:rPr>
              <w:t xml:space="preserve">     13</w:t>
            </w:r>
            <w:r>
              <w:rPr>
                <w:rFonts w:hint="eastAsia" w:ascii="仿宋" w:hAnsi="仿宋" w:eastAsia="仿宋"/>
                <w:sz w:val="24"/>
              </w:rPr>
              <w:t>”</w:t>
            </w:r>
            <w:r>
              <w:rPr>
                <w:rFonts w:ascii="仿宋" w:hAnsi="仿宋" w:eastAsia="仿宋"/>
                <w:sz w:val="24"/>
              </w:rPr>
              <w:t>2</w:t>
            </w:r>
          </w:p>
        </w:tc>
        <w:tc>
          <w:tcPr>
            <w:tcW w:w="708" w:type="dxa"/>
            <w:tcBorders>
              <w:top w:val="single" w:color="auto" w:sz="4" w:space="0"/>
              <w:left w:val="single" w:color="auto" w:sz="4" w:space="0"/>
              <w:bottom w:val="single" w:color="auto" w:sz="4" w:space="0"/>
              <w:right w:val="single" w:color="auto" w:sz="4" w:space="0"/>
            </w:tcBorders>
            <w:vAlign w:val="bottom"/>
          </w:tcPr>
          <w:p>
            <w:pPr>
              <w:ind w:firstLine="120" w:firstLineChars="50"/>
              <w:rPr>
                <w:rFonts w:ascii="仿宋" w:hAnsi="仿宋" w:eastAsia="仿宋"/>
                <w:sz w:val="24"/>
              </w:rPr>
            </w:pPr>
            <w:r>
              <w:rPr>
                <w:rFonts w:ascii="仿宋" w:hAnsi="仿宋" w:eastAsia="仿宋"/>
                <w:sz w:val="24"/>
              </w:rPr>
              <w:t>6</w:t>
            </w:r>
          </w:p>
        </w:tc>
        <w:tc>
          <w:tcPr>
            <w:tcW w:w="1843" w:type="dxa"/>
            <w:tcBorders>
              <w:top w:val="single" w:color="auto" w:sz="4" w:space="0"/>
              <w:bottom w:val="single" w:color="auto" w:sz="4" w:space="0"/>
              <w:right w:val="single" w:color="auto" w:sz="4" w:space="0"/>
            </w:tcBorders>
            <w:vAlign w:val="bottom"/>
          </w:tcPr>
          <w:p>
            <w:pPr>
              <w:rPr>
                <w:rFonts w:ascii="仿宋" w:hAnsi="仿宋" w:eastAsia="仿宋"/>
                <w:sz w:val="24"/>
              </w:rPr>
            </w:pPr>
            <w:r>
              <w:rPr>
                <w:rFonts w:ascii="仿宋" w:hAnsi="仿宋" w:eastAsia="仿宋"/>
                <w:sz w:val="24"/>
              </w:rPr>
              <w:t xml:space="preserve">     13</w:t>
            </w:r>
            <w:r>
              <w:rPr>
                <w:rFonts w:hint="eastAsia" w:ascii="仿宋" w:hAnsi="仿宋" w:eastAsia="仿宋"/>
                <w:sz w:val="24"/>
              </w:rPr>
              <w:t>”</w:t>
            </w:r>
            <w:r>
              <w:rPr>
                <w:rFonts w:ascii="仿宋" w:hAnsi="仿宋" w:eastAsia="仿宋"/>
                <w:sz w:val="24"/>
              </w:rPr>
              <w:t>2</w:t>
            </w:r>
          </w:p>
        </w:tc>
        <w:tc>
          <w:tcPr>
            <w:tcW w:w="1559" w:type="dxa"/>
            <w:tcBorders>
              <w:top w:val="single" w:color="auto" w:sz="4" w:space="0"/>
              <w:bottom w:val="single" w:color="auto" w:sz="4" w:space="0"/>
              <w:right w:val="single" w:color="auto" w:sz="4" w:space="0"/>
            </w:tcBorders>
            <w:vAlign w:val="bottom"/>
          </w:tcPr>
          <w:p>
            <w:pPr>
              <w:rPr>
                <w:rFonts w:ascii="仿宋" w:hAnsi="仿宋" w:eastAsia="仿宋"/>
                <w:sz w:val="24"/>
              </w:rPr>
            </w:pPr>
            <w:r>
              <w:rPr>
                <w:rFonts w:ascii="仿宋" w:hAnsi="仿宋" w:eastAsia="仿宋"/>
                <w:sz w:val="24"/>
              </w:rPr>
              <w:t xml:space="preserve">     15</w:t>
            </w:r>
            <w:r>
              <w:rPr>
                <w:rFonts w:hint="eastAsia" w:ascii="仿宋" w:hAnsi="仿宋" w:eastAsia="仿宋"/>
                <w:sz w:val="24"/>
              </w:rPr>
              <w:t>”</w:t>
            </w:r>
            <w:r>
              <w:rPr>
                <w:rFonts w:ascii="仿宋" w:hAnsi="仿宋" w:eastAsia="仿宋"/>
                <w:sz w:val="24"/>
              </w:rPr>
              <w:t>2</w:t>
            </w:r>
          </w:p>
        </w:tc>
      </w:tr>
      <w:tr>
        <w:tblPrEx>
          <w:tblLayout w:type="fixed"/>
          <w:tblCellMar>
            <w:top w:w="0" w:type="dxa"/>
            <w:left w:w="0" w:type="dxa"/>
            <w:bottom w:w="0" w:type="dxa"/>
            <w:right w:w="0" w:type="dxa"/>
          </w:tblCellMar>
        </w:tblPrEx>
        <w:trPr>
          <w:trHeight w:val="161" w:hRule="atLeast"/>
        </w:trPr>
        <w:tc>
          <w:tcPr>
            <w:tcW w:w="487" w:type="dxa"/>
            <w:tcBorders>
              <w:top w:val="single" w:color="auto" w:sz="4" w:space="0"/>
              <w:left w:val="single" w:color="auto" w:sz="4" w:space="0"/>
              <w:bottom w:val="single" w:color="auto" w:sz="4" w:space="0"/>
              <w:right w:val="single" w:color="auto" w:sz="4" w:space="0"/>
            </w:tcBorders>
            <w:tcMar>
              <w:top w:w="17" w:type="dxa"/>
              <w:left w:w="17" w:type="dxa"/>
              <w:bottom w:w="0" w:type="dxa"/>
              <w:right w:w="17" w:type="dxa"/>
            </w:tcMar>
            <w:vAlign w:val="bottom"/>
          </w:tcPr>
          <w:p>
            <w:pPr>
              <w:jc w:val="right"/>
              <w:rPr>
                <w:rFonts w:ascii="仿宋" w:hAnsi="仿宋" w:eastAsia="仿宋"/>
                <w:sz w:val="24"/>
              </w:rPr>
            </w:pPr>
            <w:r>
              <w:rPr>
                <w:rFonts w:ascii="仿宋" w:hAnsi="仿宋" w:eastAsia="仿宋"/>
                <w:sz w:val="24"/>
              </w:rPr>
              <w:t>24</w:t>
            </w:r>
          </w:p>
        </w:tc>
        <w:tc>
          <w:tcPr>
            <w:tcW w:w="1940" w:type="dxa"/>
            <w:tcBorders>
              <w:top w:val="single" w:color="auto" w:sz="4" w:space="0"/>
              <w:left w:val="single" w:color="auto" w:sz="4" w:space="0"/>
              <w:bottom w:val="single" w:color="auto" w:sz="4" w:space="0"/>
              <w:right w:val="single" w:color="auto" w:sz="4" w:space="0"/>
            </w:tcBorders>
            <w:tcMar>
              <w:top w:w="17" w:type="dxa"/>
              <w:left w:w="17" w:type="dxa"/>
              <w:bottom w:w="0" w:type="dxa"/>
              <w:right w:w="17" w:type="dxa"/>
            </w:tcMar>
            <w:vAlign w:val="bottom"/>
          </w:tcPr>
          <w:p>
            <w:pPr>
              <w:rPr>
                <w:rFonts w:ascii="仿宋" w:hAnsi="仿宋" w:eastAsia="仿宋"/>
                <w:sz w:val="24"/>
              </w:rPr>
            </w:pPr>
            <w:r>
              <w:rPr>
                <w:rFonts w:ascii="仿宋" w:hAnsi="仿宋" w:eastAsia="仿宋"/>
                <w:sz w:val="24"/>
              </w:rPr>
              <w:t xml:space="preserve">     11</w:t>
            </w:r>
            <w:r>
              <w:rPr>
                <w:rFonts w:hint="eastAsia" w:ascii="仿宋" w:hAnsi="仿宋" w:eastAsia="仿宋"/>
                <w:sz w:val="24"/>
              </w:rPr>
              <w:t>”</w:t>
            </w:r>
            <w:r>
              <w:rPr>
                <w:rFonts w:ascii="仿宋" w:hAnsi="仿宋" w:eastAsia="仿宋"/>
                <w:sz w:val="24"/>
              </w:rPr>
              <w:t>4</w:t>
            </w:r>
          </w:p>
        </w:tc>
        <w:tc>
          <w:tcPr>
            <w:tcW w:w="1985" w:type="dxa"/>
            <w:tcBorders>
              <w:top w:val="single" w:color="auto" w:sz="4" w:space="0"/>
              <w:left w:val="single" w:color="auto" w:sz="4" w:space="0"/>
              <w:bottom w:val="single" w:color="auto" w:sz="4" w:space="0"/>
              <w:right w:val="single" w:color="auto" w:sz="4" w:space="0"/>
            </w:tcBorders>
            <w:tcMar>
              <w:top w:w="17" w:type="dxa"/>
              <w:left w:w="17" w:type="dxa"/>
              <w:bottom w:w="0" w:type="dxa"/>
              <w:right w:w="17" w:type="dxa"/>
            </w:tcMar>
            <w:vAlign w:val="bottom"/>
          </w:tcPr>
          <w:p>
            <w:pPr>
              <w:rPr>
                <w:rFonts w:ascii="仿宋" w:hAnsi="仿宋" w:eastAsia="仿宋"/>
                <w:sz w:val="24"/>
              </w:rPr>
            </w:pPr>
            <w:r>
              <w:rPr>
                <w:rFonts w:ascii="仿宋" w:hAnsi="仿宋" w:eastAsia="仿宋"/>
                <w:sz w:val="24"/>
              </w:rPr>
              <w:t xml:space="preserve">     13</w:t>
            </w:r>
            <w:r>
              <w:rPr>
                <w:rFonts w:hint="eastAsia" w:ascii="仿宋" w:hAnsi="仿宋" w:eastAsia="仿宋"/>
                <w:sz w:val="24"/>
              </w:rPr>
              <w:t>”</w:t>
            </w:r>
            <w:r>
              <w:rPr>
                <w:rFonts w:ascii="仿宋" w:hAnsi="仿宋" w:eastAsia="仿宋"/>
                <w:sz w:val="24"/>
              </w:rPr>
              <w:t>4</w:t>
            </w:r>
          </w:p>
        </w:tc>
        <w:tc>
          <w:tcPr>
            <w:tcW w:w="708" w:type="dxa"/>
            <w:tcBorders>
              <w:top w:val="single" w:color="auto" w:sz="4" w:space="0"/>
              <w:left w:val="single" w:color="auto" w:sz="4" w:space="0"/>
              <w:bottom w:val="single" w:color="auto" w:sz="4" w:space="0"/>
              <w:right w:val="single" w:color="auto" w:sz="4" w:space="0"/>
            </w:tcBorders>
            <w:vAlign w:val="bottom"/>
          </w:tcPr>
          <w:p>
            <w:pPr>
              <w:ind w:firstLine="120" w:firstLineChars="50"/>
              <w:rPr>
                <w:rFonts w:ascii="仿宋" w:hAnsi="仿宋" w:eastAsia="仿宋"/>
                <w:sz w:val="24"/>
              </w:rPr>
            </w:pPr>
            <w:r>
              <w:rPr>
                <w:rFonts w:ascii="仿宋" w:hAnsi="仿宋" w:eastAsia="仿宋"/>
                <w:sz w:val="24"/>
              </w:rPr>
              <w:t>4</w:t>
            </w:r>
          </w:p>
        </w:tc>
        <w:tc>
          <w:tcPr>
            <w:tcW w:w="1843" w:type="dxa"/>
            <w:tcBorders>
              <w:top w:val="single" w:color="auto" w:sz="4" w:space="0"/>
              <w:bottom w:val="single" w:color="auto" w:sz="4" w:space="0"/>
              <w:right w:val="single" w:color="auto" w:sz="4" w:space="0"/>
            </w:tcBorders>
            <w:vAlign w:val="bottom"/>
          </w:tcPr>
          <w:p>
            <w:pPr>
              <w:rPr>
                <w:rFonts w:ascii="仿宋" w:hAnsi="仿宋" w:eastAsia="仿宋"/>
                <w:sz w:val="24"/>
              </w:rPr>
            </w:pPr>
            <w:r>
              <w:rPr>
                <w:rFonts w:ascii="仿宋" w:hAnsi="仿宋" w:eastAsia="仿宋"/>
                <w:sz w:val="24"/>
              </w:rPr>
              <w:t xml:space="preserve">     13</w:t>
            </w:r>
            <w:r>
              <w:rPr>
                <w:rFonts w:hint="eastAsia" w:ascii="仿宋" w:hAnsi="仿宋" w:eastAsia="仿宋"/>
                <w:sz w:val="24"/>
              </w:rPr>
              <w:t>”</w:t>
            </w:r>
            <w:r>
              <w:rPr>
                <w:rFonts w:ascii="仿宋" w:hAnsi="仿宋" w:eastAsia="仿宋"/>
                <w:sz w:val="24"/>
              </w:rPr>
              <w:t>4</w:t>
            </w:r>
          </w:p>
        </w:tc>
        <w:tc>
          <w:tcPr>
            <w:tcW w:w="1559" w:type="dxa"/>
            <w:tcBorders>
              <w:top w:val="single" w:color="auto" w:sz="4" w:space="0"/>
              <w:bottom w:val="single" w:color="auto" w:sz="4" w:space="0"/>
              <w:right w:val="single" w:color="auto" w:sz="4" w:space="0"/>
            </w:tcBorders>
            <w:vAlign w:val="bottom"/>
          </w:tcPr>
          <w:p>
            <w:pPr>
              <w:rPr>
                <w:rFonts w:ascii="仿宋" w:hAnsi="仿宋" w:eastAsia="仿宋"/>
                <w:sz w:val="24"/>
              </w:rPr>
            </w:pPr>
            <w:r>
              <w:rPr>
                <w:rFonts w:ascii="仿宋" w:hAnsi="仿宋" w:eastAsia="仿宋"/>
                <w:sz w:val="24"/>
              </w:rPr>
              <w:t xml:space="preserve">     15</w:t>
            </w:r>
            <w:r>
              <w:rPr>
                <w:rFonts w:hint="eastAsia" w:ascii="仿宋" w:hAnsi="仿宋" w:eastAsia="仿宋"/>
                <w:sz w:val="24"/>
              </w:rPr>
              <w:t>”</w:t>
            </w:r>
            <w:r>
              <w:rPr>
                <w:rFonts w:ascii="仿宋" w:hAnsi="仿宋" w:eastAsia="仿宋"/>
                <w:sz w:val="24"/>
              </w:rPr>
              <w:t>4</w:t>
            </w:r>
          </w:p>
        </w:tc>
      </w:tr>
      <w:tr>
        <w:tblPrEx>
          <w:tblLayout w:type="fixed"/>
          <w:tblCellMar>
            <w:top w:w="0" w:type="dxa"/>
            <w:left w:w="0" w:type="dxa"/>
            <w:bottom w:w="0" w:type="dxa"/>
            <w:right w:w="0" w:type="dxa"/>
          </w:tblCellMar>
        </w:tblPrEx>
        <w:trPr>
          <w:trHeight w:val="161" w:hRule="atLeast"/>
        </w:trPr>
        <w:tc>
          <w:tcPr>
            <w:tcW w:w="487" w:type="dxa"/>
            <w:tcBorders>
              <w:top w:val="single" w:color="auto" w:sz="4" w:space="0"/>
              <w:left w:val="single" w:color="auto" w:sz="4" w:space="0"/>
              <w:bottom w:val="single" w:color="auto" w:sz="4" w:space="0"/>
              <w:right w:val="single" w:color="auto" w:sz="4" w:space="0"/>
            </w:tcBorders>
            <w:tcMar>
              <w:top w:w="17" w:type="dxa"/>
              <w:left w:w="17" w:type="dxa"/>
              <w:bottom w:w="0" w:type="dxa"/>
              <w:right w:w="17" w:type="dxa"/>
            </w:tcMar>
            <w:vAlign w:val="bottom"/>
          </w:tcPr>
          <w:p>
            <w:pPr>
              <w:jc w:val="right"/>
              <w:rPr>
                <w:rFonts w:ascii="仿宋" w:hAnsi="仿宋" w:eastAsia="仿宋"/>
                <w:sz w:val="24"/>
              </w:rPr>
            </w:pPr>
            <w:r>
              <w:rPr>
                <w:rFonts w:ascii="仿宋" w:hAnsi="仿宋" w:eastAsia="仿宋"/>
                <w:sz w:val="24"/>
              </w:rPr>
              <w:t>22</w:t>
            </w:r>
          </w:p>
        </w:tc>
        <w:tc>
          <w:tcPr>
            <w:tcW w:w="1940" w:type="dxa"/>
            <w:tcBorders>
              <w:top w:val="single" w:color="auto" w:sz="4" w:space="0"/>
              <w:left w:val="single" w:color="auto" w:sz="4" w:space="0"/>
              <w:bottom w:val="single" w:color="auto" w:sz="4" w:space="0"/>
              <w:right w:val="single" w:color="auto" w:sz="4" w:space="0"/>
            </w:tcBorders>
            <w:tcMar>
              <w:top w:w="17" w:type="dxa"/>
              <w:left w:w="17" w:type="dxa"/>
              <w:bottom w:w="0" w:type="dxa"/>
              <w:right w:w="17" w:type="dxa"/>
            </w:tcMar>
            <w:vAlign w:val="bottom"/>
          </w:tcPr>
          <w:p>
            <w:pPr>
              <w:rPr>
                <w:rFonts w:ascii="仿宋" w:hAnsi="仿宋" w:eastAsia="仿宋"/>
                <w:sz w:val="24"/>
              </w:rPr>
            </w:pPr>
            <w:r>
              <w:rPr>
                <w:rFonts w:ascii="仿宋" w:hAnsi="仿宋" w:eastAsia="仿宋"/>
                <w:sz w:val="24"/>
              </w:rPr>
              <w:t xml:space="preserve">     11</w:t>
            </w:r>
            <w:r>
              <w:rPr>
                <w:rFonts w:hint="eastAsia" w:ascii="仿宋" w:hAnsi="仿宋" w:eastAsia="仿宋"/>
                <w:sz w:val="24"/>
              </w:rPr>
              <w:t>”</w:t>
            </w:r>
            <w:r>
              <w:rPr>
                <w:rFonts w:ascii="仿宋" w:hAnsi="仿宋" w:eastAsia="仿宋"/>
                <w:sz w:val="24"/>
              </w:rPr>
              <w:t>6</w:t>
            </w:r>
          </w:p>
        </w:tc>
        <w:tc>
          <w:tcPr>
            <w:tcW w:w="1985" w:type="dxa"/>
            <w:tcBorders>
              <w:top w:val="single" w:color="auto" w:sz="4" w:space="0"/>
              <w:left w:val="single" w:color="auto" w:sz="4" w:space="0"/>
              <w:bottom w:val="single" w:color="auto" w:sz="4" w:space="0"/>
              <w:right w:val="single" w:color="auto" w:sz="4" w:space="0"/>
            </w:tcBorders>
            <w:tcMar>
              <w:top w:w="17" w:type="dxa"/>
              <w:left w:w="17" w:type="dxa"/>
              <w:bottom w:w="0" w:type="dxa"/>
              <w:right w:w="17" w:type="dxa"/>
            </w:tcMar>
            <w:vAlign w:val="bottom"/>
          </w:tcPr>
          <w:p>
            <w:pPr>
              <w:rPr>
                <w:rFonts w:ascii="仿宋" w:hAnsi="仿宋" w:eastAsia="仿宋"/>
                <w:sz w:val="24"/>
              </w:rPr>
            </w:pPr>
            <w:r>
              <w:rPr>
                <w:rFonts w:ascii="仿宋" w:hAnsi="仿宋" w:eastAsia="仿宋"/>
                <w:sz w:val="24"/>
              </w:rPr>
              <w:t xml:space="preserve">     13</w:t>
            </w:r>
            <w:r>
              <w:rPr>
                <w:rFonts w:hint="eastAsia" w:ascii="仿宋" w:hAnsi="仿宋" w:eastAsia="仿宋"/>
                <w:sz w:val="24"/>
              </w:rPr>
              <w:t>”</w:t>
            </w:r>
            <w:r>
              <w:rPr>
                <w:rFonts w:ascii="仿宋" w:hAnsi="仿宋" w:eastAsia="仿宋"/>
                <w:sz w:val="24"/>
              </w:rPr>
              <w:t>6</w:t>
            </w:r>
          </w:p>
        </w:tc>
        <w:tc>
          <w:tcPr>
            <w:tcW w:w="708" w:type="dxa"/>
            <w:tcBorders>
              <w:top w:val="single" w:color="auto" w:sz="4" w:space="0"/>
              <w:left w:val="single" w:color="auto" w:sz="4" w:space="0"/>
              <w:bottom w:val="single" w:color="auto" w:sz="4" w:space="0"/>
              <w:right w:val="single" w:color="auto" w:sz="4" w:space="0"/>
            </w:tcBorders>
            <w:vAlign w:val="bottom"/>
          </w:tcPr>
          <w:p>
            <w:pPr>
              <w:ind w:firstLine="120" w:firstLineChars="50"/>
              <w:rPr>
                <w:rFonts w:ascii="仿宋" w:hAnsi="仿宋" w:eastAsia="仿宋"/>
                <w:sz w:val="24"/>
              </w:rPr>
            </w:pPr>
            <w:r>
              <w:rPr>
                <w:rFonts w:ascii="仿宋" w:hAnsi="仿宋" w:eastAsia="仿宋"/>
                <w:sz w:val="24"/>
              </w:rPr>
              <w:t>2</w:t>
            </w:r>
          </w:p>
        </w:tc>
        <w:tc>
          <w:tcPr>
            <w:tcW w:w="1843" w:type="dxa"/>
            <w:tcBorders>
              <w:top w:val="single" w:color="auto" w:sz="4" w:space="0"/>
              <w:bottom w:val="single" w:color="auto" w:sz="4" w:space="0"/>
              <w:right w:val="single" w:color="auto" w:sz="4" w:space="0"/>
            </w:tcBorders>
            <w:vAlign w:val="bottom"/>
          </w:tcPr>
          <w:p>
            <w:pPr>
              <w:rPr>
                <w:rFonts w:ascii="仿宋" w:hAnsi="仿宋" w:eastAsia="仿宋"/>
                <w:sz w:val="24"/>
              </w:rPr>
            </w:pPr>
            <w:r>
              <w:rPr>
                <w:rFonts w:ascii="仿宋" w:hAnsi="仿宋" w:eastAsia="仿宋"/>
                <w:sz w:val="24"/>
              </w:rPr>
              <w:t xml:space="preserve">     13</w:t>
            </w:r>
            <w:r>
              <w:rPr>
                <w:rFonts w:hint="eastAsia" w:ascii="仿宋" w:hAnsi="仿宋" w:eastAsia="仿宋"/>
                <w:sz w:val="24"/>
              </w:rPr>
              <w:t>”</w:t>
            </w:r>
            <w:r>
              <w:rPr>
                <w:rFonts w:ascii="仿宋" w:hAnsi="仿宋" w:eastAsia="仿宋"/>
                <w:sz w:val="24"/>
              </w:rPr>
              <w:t>6</w:t>
            </w:r>
          </w:p>
        </w:tc>
        <w:tc>
          <w:tcPr>
            <w:tcW w:w="1559" w:type="dxa"/>
            <w:tcBorders>
              <w:top w:val="single" w:color="auto" w:sz="4" w:space="0"/>
              <w:bottom w:val="single" w:color="auto" w:sz="4" w:space="0"/>
              <w:right w:val="single" w:color="auto" w:sz="4" w:space="0"/>
            </w:tcBorders>
            <w:vAlign w:val="bottom"/>
          </w:tcPr>
          <w:p>
            <w:pPr>
              <w:rPr>
                <w:rFonts w:ascii="仿宋" w:hAnsi="仿宋" w:eastAsia="仿宋"/>
                <w:sz w:val="24"/>
              </w:rPr>
            </w:pPr>
            <w:r>
              <w:rPr>
                <w:rFonts w:ascii="仿宋" w:hAnsi="仿宋" w:eastAsia="仿宋"/>
                <w:sz w:val="24"/>
              </w:rPr>
              <w:t xml:space="preserve">     15</w:t>
            </w:r>
            <w:r>
              <w:rPr>
                <w:rFonts w:hint="eastAsia" w:ascii="仿宋" w:hAnsi="仿宋" w:eastAsia="仿宋"/>
                <w:sz w:val="24"/>
              </w:rPr>
              <w:t>”</w:t>
            </w:r>
            <w:r>
              <w:rPr>
                <w:rFonts w:ascii="仿宋" w:hAnsi="仿宋" w:eastAsia="仿宋"/>
                <w:sz w:val="24"/>
              </w:rPr>
              <w:t>6</w:t>
            </w:r>
          </w:p>
        </w:tc>
      </w:tr>
      <w:tr>
        <w:tblPrEx>
          <w:tblLayout w:type="fixed"/>
          <w:tblCellMar>
            <w:top w:w="0" w:type="dxa"/>
            <w:left w:w="0" w:type="dxa"/>
            <w:bottom w:w="0" w:type="dxa"/>
            <w:right w:w="0" w:type="dxa"/>
          </w:tblCellMar>
        </w:tblPrEx>
        <w:trPr>
          <w:trHeight w:val="161" w:hRule="atLeast"/>
        </w:trPr>
        <w:tc>
          <w:tcPr>
            <w:tcW w:w="487" w:type="dxa"/>
            <w:tcBorders>
              <w:top w:val="single" w:color="auto" w:sz="4" w:space="0"/>
              <w:left w:val="single" w:color="auto" w:sz="4" w:space="0"/>
              <w:bottom w:val="single" w:color="auto" w:sz="4" w:space="0"/>
              <w:right w:val="single" w:color="auto" w:sz="4" w:space="0"/>
            </w:tcBorders>
            <w:tcMar>
              <w:top w:w="17" w:type="dxa"/>
              <w:left w:w="17" w:type="dxa"/>
              <w:bottom w:w="0" w:type="dxa"/>
              <w:right w:w="17" w:type="dxa"/>
            </w:tcMar>
            <w:vAlign w:val="bottom"/>
          </w:tcPr>
          <w:p>
            <w:pPr>
              <w:jc w:val="right"/>
              <w:rPr>
                <w:rFonts w:ascii="仿宋" w:hAnsi="仿宋" w:eastAsia="仿宋"/>
                <w:sz w:val="24"/>
              </w:rPr>
            </w:pPr>
            <w:r>
              <w:rPr>
                <w:rFonts w:ascii="仿宋" w:hAnsi="仿宋" w:eastAsia="仿宋"/>
                <w:sz w:val="24"/>
              </w:rPr>
              <w:t>20</w:t>
            </w:r>
          </w:p>
        </w:tc>
        <w:tc>
          <w:tcPr>
            <w:tcW w:w="1940" w:type="dxa"/>
            <w:tcBorders>
              <w:top w:val="single" w:color="auto" w:sz="4" w:space="0"/>
              <w:left w:val="single" w:color="auto" w:sz="4" w:space="0"/>
              <w:bottom w:val="single" w:color="auto" w:sz="4" w:space="0"/>
              <w:right w:val="single" w:color="auto" w:sz="4" w:space="0"/>
            </w:tcBorders>
            <w:tcMar>
              <w:top w:w="17" w:type="dxa"/>
              <w:left w:w="17" w:type="dxa"/>
              <w:bottom w:w="0" w:type="dxa"/>
              <w:right w:w="17" w:type="dxa"/>
            </w:tcMar>
            <w:vAlign w:val="bottom"/>
          </w:tcPr>
          <w:p>
            <w:pPr>
              <w:rPr>
                <w:rFonts w:ascii="仿宋" w:hAnsi="仿宋" w:eastAsia="仿宋"/>
                <w:sz w:val="24"/>
              </w:rPr>
            </w:pPr>
            <w:r>
              <w:rPr>
                <w:rFonts w:ascii="仿宋" w:hAnsi="仿宋" w:eastAsia="仿宋"/>
                <w:sz w:val="24"/>
              </w:rPr>
              <w:t xml:space="preserve">     11</w:t>
            </w:r>
            <w:r>
              <w:rPr>
                <w:rFonts w:hint="eastAsia" w:ascii="仿宋" w:hAnsi="仿宋" w:eastAsia="仿宋"/>
                <w:sz w:val="24"/>
              </w:rPr>
              <w:t>”</w:t>
            </w:r>
            <w:r>
              <w:rPr>
                <w:rFonts w:ascii="仿宋" w:hAnsi="仿宋" w:eastAsia="仿宋"/>
                <w:sz w:val="24"/>
              </w:rPr>
              <w:t>8</w:t>
            </w:r>
          </w:p>
        </w:tc>
        <w:tc>
          <w:tcPr>
            <w:tcW w:w="1985" w:type="dxa"/>
            <w:tcBorders>
              <w:top w:val="single" w:color="auto" w:sz="4" w:space="0"/>
              <w:left w:val="single" w:color="auto" w:sz="4" w:space="0"/>
              <w:bottom w:val="single" w:color="auto" w:sz="4" w:space="0"/>
              <w:right w:val="single" w:color="auto" w:sz="4" w:space="0"/>
            </w:tcBorders>
            <w:tcMar>
              <w:top w:w="17" w:type="dxa"/>
              <w:left w:w="17" w:type="dxa"/>
              <w:bottom w:w="0" w:type="dxa"/>
              <w:right w:w="17" w:type="dxa"/>
            </w:tcMar>
            <w:vAlign w:val="bottom"/>
          </w:tcPr>
          <w:p>
            <w:pPr>
              <w:rPr>
                <w:rFonts w:ascii="仿宋" w:hAnsi="仿宋" w:eastAsia="仿宋"/>
                <w:sz w:val="24"/>
              </w:rPr>
            </w:pPr>
            <w:r>
              <w:rPr>
                <w:rFonts w:ascii="仿宋" w:hAnsi="仿宋" w:eastAsia="仿宋"/>
                <w:sz w:val="24"/>
              </w:rPr>
              <w:t xml:space="preserve">     13</w:t>
            </w:r>
            <w:r>
              <w:rPr>
                <w:rFonts w:hint="eastAsia" w:ascii="仿宋" w:hAnsi="仿宋" w:eastAsia="仿宋"/>
                <w:sz w:val="24"/>
              </w:rPr>
              <w:t>”</w:t>
            </w:r>
            <w:r>
              <w:rPr>
                <w:rFonts w:ascii="仿宋" w:hAnsi="仿宋" w:eastAsia="仿宋"/>
                <w:sz w:val="24"/>
              </w:rPr>
              <w:t>8</w:t>
            </w:r>
          </w:p>
        </w:tc>
        <w:tc>
          <w:tcPr>
            <w:tcW w:w="708" w:type="dxa"/>
            <w:tcBorders>
              <w:top w:val="single" w:color="auto" w:sz="4" w:space="0"/>
              <w:left w:val="single" w:color="auto" w:sz="4" w:space="0"/>
              <w:bottom w:val="single" w:color="auto" w:sz="4" w:space="0"/>
              <w:right w:val="single" w:color="auto" w:sz="4" w:space="0"/>
            </w:tcBorders>
            <w:vAlign w:val="bottom"/>
          </w:tcPr>
          <w:p>
            <w:pPr>
              <w:ind w:firstLine="120" w:firstLineChars="50"/>
              <w:rPr>
                <w:rFonts w:ascii="仿宋" w:hAnsi="仿宋" w:eastAsia="仿宋"/>
                <w:sz w:val="24"/>
              </w:rPr>
            </w:pPr>
            <w:r>
              <w:rPr>
                <w:rFonts w:ascii="仿宋" w:hAnsi="仿宋" w:eastAsia="仿宋"/>
                <w:sz w:val="24"/>
              </w:rPr>
              <w:t>1</w:t>
            </w:r>
          </w:p>
        </w:tc>
        <w:tc>
          <w:tcPr>
            <w:tcW w:w="1843" w:type="dxa"/>
            <w:tcBorders>
              <w:top w:val="single" w:color="auto" w:sz="4" w:space="0"/>
              <w:bottom w:val="single" w:color="auto" w:sz="4" w:space="0"/>
              <w:right w:val="single" w:color="auto" w:sz="4" w:space="0"/>
            </w:tcBorders>
            <w:vAlign w:val="bottom"/>
          </w:tcPr>
          <w:p>
            <w:pPr>
              <w:rPr>
                <w:rFonts w:ascii="仿宋" w:hAnsi="仿宋" w:eastAsia="仿宋"/>
                <w:sz w:val="24"/>
              </w:rPr>
            </w:pPr>
            <w:r>
              <w:rPr>
                <w:rFonts w:ascii="仿宋" w:hAnsi="仿宋" w:eastAsia="仿宋"/>
                <w:sz w:val="24"/>
              </w:rPr>
              <w:t xml:space="preserve">     13</w:t>
            </w:r>
            <w:r>
              <w:rPr>
                <w:rFonts w:hint="eastAsia" w:ascii="仿宋" w:hAnsi="仿宋" w:eastAsia="仿宋"/>
                <w:sz w:val="24"/>
              </w:rPr>
              <w:t>”</w:t>
            </w:r>
            <w:r>
              <w:rPr>
                <w:rFonts w:ascii="仿宋" w:hAnsi="仿宋" w:eastAsia="仿宋"/>
                <w:sz w:val="24"/>
              </w:rPr>
              <w:t>8</w:t>
            </w:r>
          </w:p>
        </w:tc>
        <w:tc>
          <w:tcPr>
            <w:tcW w:w="1559" w:type="dxa"/>
            <w:tcBorders>
              <w:top w:val="single" w:color="auto" w:sz="4" w:space="0"/>
              <w:bottom w:val="single" w:color="auto" w:sz="4" w:space="0"/>
              <w:right w:val="single" w:color="auto" w:sz="4" w:space="0"/>
            </w:tcBorders>
            <w:vAlign w:val="bottom"/>
          </w:tcPr>
          <w:p>
            <w:pPr>
              <w:rPr>
                <w:rFonts w:ascii="仿宋" w:hAnsi="仿宋" w:eastAsia="仿宋"/>
                <w:sz w:val="24"/>
              </w:rPr>
            </w:pPr>
            <w:r>
              <w:rPr>
                <w:rFonts w:ascii="仿宋" w:hAnsi="仿宋" w:eastAsia="仿宋"/>
                <w:sz w:val="24"/>
              </w:rPr>
              <w:t xml:space="preserve">     15</w:t>
            </w:r>
            <w:r>
              <w:rPr>
                <w:rFonts w:hint="eastAsia" w:ascii="仿宋" w:hAnsi="仿宋" w:eastAsia="仿宋"/>
                <w:sz w:val="24"/>
              </w:rPr>
              <w:t>”</w:t>
            </w:r>
            <w:r>
              <w:rPr>
                <w:rFonts w:ascii="仿宋" w:hAnsi="仿宋" w:eastAsia="仿宋"/>
                <w:sz w:val="24"/>
              </w:rPr>
              <w:t>8</w:t>
            </w:r>
          </w:p>
        </w:tc>
      </w:tr>
    </w:tbl>
    <w:p>
      <w:pPr>
        <w:widowControl/>
        <w:snapToGrid w:val="0"/>
        <w:spacing w:line="360" w:lineRule="auto"/>
        <w:jc w:val="left"/>
        <w:rPr>
          <w:rFonts w:ascii="仿宋" w:hAnsi="仿宋" w:eastAsia="仿宋" w:cs="宋体"/>
          <w:b/>
          <w:bCs/>
          <w:kern w:val="0"/>
          <w:sz w:val="24"/>
        </w:rPr>
      </w:pPr>
    </w:p>
    <w:p>
      <w:pPr>
        <w:ind w:firstLine="482" w:firstLineChars="200"/>
        <w:rPr>
          <w:rFonts w:ascii="仿宋" w:hAnsi="仿宋" w:eastAsia="仿宋"/>
          <w:sz w:val="24"/>
        </w:rPr>
      </w:pPr>
      <w:r>
        <w:rPr>
          <w:rFonts w:ascii="仿宋" w:hAnsi="仿宋" w:eastAsia="仿宋"/>
          <w:b/>
          <w:sz w:val="24"/>
        </w:rPr>
        <w:t>3</w:t>
      </w:r>
      <w:r>
        <w:rPr>
          <w:rFonts w:hint="eastAsia" w:ascii="仿宋" w:hAnsi="仿宋" w:eastAsia="仿宋"/>
          <w:b/>
          <w:sz w:val="24"/>
        </w:rPr>
        <w:t>传准：</w:t>
      </w:r>
      <w:r>
        <w:rPr>
          <w:rFonts w:hint="eastAsia" w:ascii="仿宋" w:hAnsi="仿宋" w:eastAsia="仿宋"/>
          <w:sz w:val="24"/>
        </w:rPr>
        <w:t>（</w:t>
      </w:r>
      <w:r>
        <w:rPr>
          <w:rFonts w:ascii="仿宋" w:hAnsi="仿宋" w:eastAsia="仿宋"/>
          <w:sz w:val="24"/>
        </w:rPr>
        <w:t>20</w:t>
      </w:r>
      <w:r>
        <w:rPr>
          <w:rFonts w:hint="eastAsia" w:ascii="仿宋" w:hAnsi="仿宋" w:eastAsia="仿宋"/>
          <w:sz w:val="24"/>
        </w:rPr>
        <w:t>）</w:t>
      </w:r>
    </w:p>
    <w:p>
      <w:pPr>
        <w:ind w:firstLine="480" w:firstLineChars="200"/>
        <w:rPr>
          <w:rFonts w:ascii="仿宋" w:hAnsi="仿宋" w:eastAsia="仿宋"/>
          <w:sz w:val="24"/>
        </w:rPr>
      </w:pPr>
      <w:r>
        <w:rPr>
          <w:rFonts w:hint="eastAsia" w:ascii="仿宋" w:hAnsi="仿宋" w:eastAsia="仿宋"/>
          <w:sz w:val="24"/>
        </w:rPr>
        <w:t>（</w:t>
      </w:r>
      <w:r>
        <w:rPr>
          <w:rFonts w:ascii="仿宋" w:hAnsi="仿宋" w:eastAsia="仿宋"/>
          <w:sz w:val="24"/>
        </w:rPr>
        <w:t>1</w:t>
      </w:r>
      <w:r>
        <w:rPr>
          <w:rFonts w:hint="eastAsia" w:ascii="仿宋" w:hAnsi="仿宋" w:eastAsia="仿宋"/>
          <w:sz w:val="24"/>
        </w:rPr>
        <w:t>）测试方法：选手每人</w:t>
      </w:r>
      <w:r>
        <w:rPr>
          <w:rFonts w:ascii="仿宋" w:hAnsi="仿宋" w:eastAsia="仿宋"/>
          <w:sz w:val="24"/>
        </w:rPr>
        <w:t>5</w:t>
      </w:r>
      <w:r>
        <w:rPr>
          <w:rFonts w:hint="eastAsia" w:ascii="仿宋" w:hAnsi="仿宋" w:eastAsia="仿宋"/>
          <w:sz w:val="24"/>
        </w:rPr>
        <w:t>个球，依次向距离球</w:t>
      </w:r>
      <w:r>
        <w:rPr>
          <w:rFonts w:ascii="仿宋" w:hAnsi="仿宋" w:eastAsia="仿宋"/>
          <w:sz w:val="24"/>
        </w:rPr>
        <w:t>15</w:t>
      </w:r>
      <w:r>
        <w:rPr>
          <w:rFonts w:hint="eastAsia" w:ascii="仿宋" w:hAnsi="仿宋" w:eastAsia="仿宋"/>
          <w:sz w:val="24"/>
        </w:rPr>
        <w:t>米处的</w:t>
      </w:r>
      <w:r>
        <w:rPr>
          <w:rFonts w:ascii="仿宋" w:hAnsi="仿宋" w:eastAsia="仿宋"/>
          <w:sz w:val="24"/>
        </w:rPr>
        <w:t>1</w:t>
      </w:r>
      <w:r>
        <w:rPr>
          <w:rFonts w:hint="eastAsia" w:ascii="仿宋" w:hAnsi="仿宋" w:eastAsia="仿宋"/>
          <w:sz w:val="24"/>
        </w:rPr>
        <w:t>个栏架踢球，要求用脚内侧踢地滚球。</w:t>
      </w:r>
    </w:p>
    <w:p>
      <w:pPr>
        <w:ind w:firstLine="480" w:firstLineChars="200"/>
        <w:rPr>
          <w:rFonts w:ascii="仿宋" w:hAnsi="仿宋" w:eastAsia="仿宋"/>
          <w:sz w:val="24"/>
        </w:rPr>
      </w:pPr>
      <w:r>
        <w:rPr>
          <w:rFonts w:hint="eastAsia" w:ascii="仿宋" w:hAnsi="仿宋" w:eastAsia="仿宋"/>
          <w:sz w:val="24"/>
        </w:rPr>
        <w:t>（</w:t>
      </w:r>
      <w:r>
        <w:rPr>
          <w:rFonts w:ascii="仿宋" w:hAnsi="仿宋" w:eastAsia="仿宋"/>
          <w:sz w:val="24"/>
        </w:rPr>
        <w:t>2</w:t>
      </w:r>
      <w:r>
        <w:rPr>
          <w:rFonts w:hint="eastAsia" w:ascii="仿宋" w:hAnsi="仿宋" w:eastAsia="仿宋"/>
          <w:sz w:val="24"/>
        </w:rPr>
        <w:t>）成绩评定：</w:t>
      </w:r>
      <w:r>
        <w:rPr>
          <w:rFonts w:ascii="仿宋" w:hAnsi="仿宋" w:eastAsia="仿宋"/>
          <w:sz w:val="24"/>
        </w:rPr>
        <w:t xml:space="preserve"> </w:t>
      </w:r>
      <w:r>
        <w:rPr>
          <w:rFonts w:hint="eastAsia" w:ascii="仿宋" w:hAnsi="仿宋" w:eastAsia="仿宋"/>
          <w:sz w:val="24"/>
        </w:rPr>
        <w:t>球的整体进栏架记作成功一次，球击中栏架两侧立柱记作成功一次。</w:t>
      </w:r>
    </w:p>
    <w:p>
      <w:pPr>
        <w:ind w:firstLine="480" w:firstLineChars="200"/>
        <w:rPr>
          <w:rFonts w:ascii="仿宋" w:hAnsi="仿宋" w:eastAsia="仿宋"/>
          <w:sz w:val="24"/>
        </w:rPr>
      </w:pPr>
      <w:r>
        <w:rPr>
          <w:rFonts w:hint="eastAsia" w:ascii="仿宋" w:hAnsi="仿宋" w:eastAsia="仿宋"/>
          <w:sz w:val="24"/>
        </w:rPr>
        <w:t>（</w:t>
      </w:r>
      <w:r>
        <w:rPr>
          <w:rFonts w:ascii="仿宋" w:hAnsi="仿宋" w:eastAsia="仿宋"/>
          <w:sz w:val="24"/>
        </w:rPr>
        <w:t>3</w:t>
      </w:r>
      <w:r>
        <w:rPr>
          <w:rFonts w:hint="eastAsia" w:ascii="仿宋" w:hAnsi="仿宋" w:eastAsia="仿宋"/>
          <w:sz w:val="24"/>
        </w:rPr>
        <w:t>）评分标准：</w:t>
      </w:r>
      <w:r>
        <w:rPr>
          <w:rFonts w:ascii="仿宋" w:hAnsi="仿宋" w:eastAsia="仿宋"/>
          <w:sz w:val="24"/>
        </w:rPr>
        <w:t xml:space="preserve"> </w:t>
      </w:r>
      <w:r>
        <w:rPr>
          <w:rFonts w:hint="eastAsia" w:ascii="仿宋" w:hAnsi="仿宋" w:eastAsia="仿宋"/>
          <w:sz w:val="24"/>
        </w:rPr>
        <w:t>每个球</w:t>
      </w:r>
      <w:r>
        <w:rPr>
          <w:rFonts w:ascii="仿宋" w:hAnsi="仿宋" w:eastAsia="仿宋"/>
          <w:sz w:val="24"/>
        </w:rPr>
        <w:t>4</w:t>
      </w:r>
      <w:r>
        <w:rPr>
          <w:rFonts w:hint="eastAsia" w:ascii="仿宋" w:hAnsi="仿宋" w:eastAsia="仿宋"/>
          <w:sz w:val="24"/>
        </w:rPr>
        <w:t>分，满分</w:t>
      </w:r>
      <w:r>
        <w:rPr>
          <w:rFonts w:ascii="仿宋" w:hAnsi="仿宋" w:eastAsia="仿宋"/>
          <w:sz w:val="24"/>
        </w:rPr>
        <w:t>20</w:t>
      </w:r>
      <w:r>
        <w:rPr>
          <w:rFonts w:hint="eastAsia" w:ascii="仿宋" w:hAnsi="仿宋" w:eastAsia="仿宋"/>
          <w:sz w:val="24"/>
        </w:rPr>
        <w:t>分</w:t>
      </w:r>
      <w:r>
        <w:rPr>
          <w:rFonts w:ascii="仿宋" w:hAnsi="仿宋" w:eastAsia="仿宋"/>
          <w:sz w:val="24"/>
        </w:rPr>
        <w:t xml:space="preserve"> </w:t>
      </w:r>
    </w:p>
    <w:p>
      <w:pPr>
        <w:ind w:firstLine="482" w:firstLineChars="200"/>
        <w:rPr>
          <w:rFonts w:ascii="仿宋" w:hAnsi="仿宋" w:eastAsia="仿宋"/>
          <w:sz w:val="24"/>
        </w:rPr>
      </w:pPr>
      <w:r>
        <w:rPr>
          <w:rFonts w:ascii="仿宋" w:hAnsi="仿宋" w:eastAsia="仿宋"/>
          <w:b/>
          <w:sz w:val="24"/>
        </w:rPr>
        <w:t>4</w:t>
      </w:r>
      <w:r>
        <w:rPr>
          <w:rFonts w:hint="eastAsia" w:ascii="仿宋" w:hAnsi="仿宋" w:eastAsia="仿宋"/>
          <w:b/>
          <w:sz w:val="24"/>
        </w:rPr>
        <w:t>技术评定</w:t>
      </w:r>
      <w:r>
        <w:rPr>
          <w:rFonts w:hint="eastAsia" w:ascii="仿宋" w:hAnsi="仿宋" w:eastAsia="仿宋"/>
          <w:sz w:val="24"/>
        </w:rPr>
        <w:t>（</w:t>
      </w:r>
      <w:r>
        <w:rPr>
          <w:rFonts w:ascii="仿宋" w:hAnsi="仿宋" w:eastAsia="仿宋"/>
          <w:sz w:val="24"/>
        </w:rPr>
        <w:t>10</w:t>
      </w:r>
      <w:r>
        <w:rPr>
          <w:rFonts w:hint="eastAsia" w:ascii="仿宋" w:hAnsi="仿宋" w:eastAsia="仿宋"/>
          <w:sz w:val="24"/>
        </w:rPr>
        <w:t>分）</w:t>
      </w:r>
    </w:p>
    <w:tbl>
      <w:tblPr>
        <w:tblStyle w:val="7"/>
        <w:tblpPr w:leftFromText="180" w:rightFromText="180" w:vertAnchor="text" w:horzAnchor="margin" w:tblpY="113"/>
        <w:tblW w:w="8388" w:type="dxa"/>
        <w:tblInd w:w="0" w:type="dxa"/>
        <w:tblLayout w:type="fixed"/>
        <w:tblCellMar>
          <w:top w:w="0" w:type="dxa"/>
          <w:left w:w="108" w:type="dxa"/>
          <w:bottom w:w="0" w:type="dxa"/>
          <w:right w:w="108" w:type="dxa"/>
        </w:tblCellMar>
      </w:tblPr>
      <w:tblGrid>
        <w:gridCol w:w="1247"/>
        <w:gridCol w:w="1536"/>
        <w:gridCol w:w="1359"/>
        <w:gridCol w:w="1359"/>
        <w:gridCol w:w="1361"/>
        <w:gridCol w:w="1526"/>
      </w:tblGrid>
      <w:tr>
        <w:tblPrEx>
          <w:tblLayout w:type="fixed"/>
          <w:tblCellMar>
            <w:top w:w="0" w:type="dxa"/>
            <w:left w:w="108" w:type="dxa"/>
            <w:bottom w:w="0" w:type="dxa"/>
            <w:right w:w="108" w:type="dxa"/>
          </w:tblCellMar>
        </w:tblPrEx>
        <w:trPr>
          <w:trHeight w:val="644" w:hRule="atLeast"/>
        </w:trPr>
        <w:tc>
          <w:tcPr>
            <w:tcW w:w="1247" w:type="dxa"/>
            <w:tcBorders>
              <w:top w:val="single" w:color="auto" w:sz="6" w:space="0"/>
              <w:left w:val="single" w:color="auto" w:sz="6" w:space="0"/>
              <w:bottom w:val="single" w:color="auto" w:sz="6" w:space="0"/>
              <w:right w:val="single" w:color="auto" w:sz="6" w:space="0"/>
              <w:tl2br w:val="single" w:color="auto" w:sz="4" w:space="0"/>
            </w:tcBorders>
            <w:vAlign w:val="center"/>
          </w:tcPr>
          <w:p>
            <w:pPr>
              <w:autoSpaceDE w:val="0"/>
              <w:autoSpaceDN w:val="0"/>
              <w:adjustRightInd w:val="0"/>
              <w:ind w:firstLine="420"/>
              <w:jc w:val="center"/>
              <w:rPr>
                <w:rFonts w:ascii="仿宋" w:hAnsi="仿宋" w:eastAsia="仿宋"/>
                <w:sz w:val="24"/>
              </w:rPr>
            </w:pPr>
            <w:r>
              <w:rPr>
                <w:rFonts w:hint="eastAsia" w:ascii="仿宋" w:hAnsi="仿宋" w:eastAsia="仿宋" w:cs="宋体"/>
                <w:sz w:val="24"/>
                <w:lang w:val="zh-CN"/>
              </w:rPr>
              <w:t>类别</w:t>
            </w:r>
          </w:p>
          <w:p>
            <w:pPr>
              <w:autoSpaceDE w:val="0"/>
              <w:autoSpaceDN w:val="0"/>
              <w:adjustRightInd w:val="0"/>
              <w:rPr>
                <w:rFonts w:ascii="仿宋" w:hAnsi="仿宋" w:eastAsia="仿宋"/>
                <w:sz w:val="24"/>
              </w:rPr>
            </w:pPr>
            <w:r>
              <w:rPr>
                <w:rFonts w:hint="eastAsia" w:ascii="仿宋" w:hAnsi="仿宋" w:eastAsia="仿宋" w:cs="宋体"/>
                <w:sz w:val="24"/>
                <w:lang w:val="zh-CN"/>
              </w:rPr>
              <w:t>分值</w:t>
            </w:r>
          </w:p>
        </w:tc>
        <w:tc>
          <w:tcPr>
            <w:tcW w:w="153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ind w:firstLine="105"/>
              <w:jc w:val="center"/>
              <w:rPr>
                <w:rFonts w:ascii="仿宋" w:hAnsi="仿宋" w:eastAsia="仿宋"/>
                <w:sz w:val="24"/>
              </w:rPr>
            </w:pPr>
            <w:r>
              <w:rPr>
                <w:rFonts w:hint="eastAsia" w:ascii="仿宋" w:hAnsi="仿宋" w:eastAsia="仿宋" w:cs="宋体"/>
                <w:sz w:val="24"/>
                <w:lang w:val="zh-CN"/>
              </w:rPr>
              <w:t>动作方法</w:t>
            </w:r>
          </w:p>
        </w:tc>
        <w:tc>
          <w:tcPr>
            <w:tcW w:w="13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ind w:firstLine="105"/>
              <w:jc w:val="center"/>
              <w:rPr>
                <w:rFonts w:ascii="仿宋" w:hAnsi="仿宋" w:eastAsia="仿宋"/>
                <w:sz w:val="24"/>
              </w:rPr>
            </w:pPr>
            <w:r>
              <w:rPr>
                <w:rFonts w:hint="eastAsia" w:ascii="仿宋" w:hAnsi="仿宋" w:eastAsia="仿宋" w:cs="宋体"/>
                <w:sz w:val="24"/>
                <w:lang w:val="zh-CN"/>
              </w:rPr>
              <w:t>速度力量</w:t>
            </w:r>
          </w:p>
        </w:tc>
        <w:tc>
          <w:tcPr>
            <w:tcW w:w="13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ind w:firstLine="105"/>
              <w:jc w:val="center"/>
              <w:rPr>
                <w:rFonts w:ascii="仿宋" w:hAnsi="仿宋" w:eastAsia="仿宋"/>
                <w:sz w:val="24"/>
              </w:rPr>
            </w:pPr>
            <w:r>
              <w:rPr>
                <w:rFonts w:hint="eastAsia" w:ascii="仿宋" w:hAnsi="仿宋" w:eastAsia="仿宋" w:cs="宋体"/>
                <w:sz w:val="24"/>
                <w:lang w:val="zh-CN"/>
              </w:rPr>
              <w:t>协调性</w:t>
            </w:r>
          </w:p>
        </w:tc>
        <w:tc>
          <w:tcPr>
            <w:tcW w:w="136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ind w:firstLine="105"/>
              <w:jc w:val="center"/>
              <w:rPr>
                <w:rFonts w:ascii="仿宋" w:hAnsi="仿宋" w:eastAsia="仿宋"/>
                <w:sz w:val="24"/>
              </w:rPr>
            </w:pPr>
            <w:r>
              <w:rPr>
                <w:rFonts w:hint="eastAsia" w:ascii="仿宋" w:hAnsi="仿宋" w:eastAsia="仿宋" w:cs="宋体"/>
                <w:sz w:val="24"/>
                <w:lang w:val="zh-CN"/>
              </w:rPr>
              <w:t>步法配合</w:t>
            </w:r>
          </w:p>
        </w:tc>
        <w:tc>
          <w:tcPr>
            <w:tcW w:w="152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仿宋" w:hAnsi="仿宋" w:eastAsia="仿宋"/>
                <w:sz w:val="24"/>
              </w:rPr>
            </w:pPr>
            <w:r>
              <w:rPr>
                <w:rFonts w:hint="eastAsia" w:ascii="仿宋" w:hAnsi="仿宋" w:eastAsia="仿宋" w:cs="宋体"/>
                <w:sz w:val="24"/>
                <w:lang w:val="zh-CN"/>
              </w:rPr>
              <w:t>动作一致性</w:t>
            </w:r>
          </w:p>
        </w:tc>
      </w:tr>
      <w:tr>
        <w:tblPrEx>
          <w:tblLayout w:type="fixed"/>
          <w:tblCellMar>
            <w:top w:w="0" w:type="dxa"/>
            <w:left w:w="108" w:type="dxa"/>
            <w:bottom w:w="0" w:type="dxa"/>
            <w:right w:w="108" w:type="dxa"/>
          </w:tblCellMar>
        </w:tblPrEx>
        <w:trPr>
          <w:trHeight w:val="337" w:hRule="atLeast"/>
        </w:trPr>
        <w:tc>
          <w:tcPr>
            <w:tcW w:w="124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ind w:firstLine="420"/>
              <w:rPr>
                <w:rFonts w:ascii="仿宋" w:hAnsi="仿宋" w:eastAsia="仿宋"/>
                <w:sz w:val="24"/>
              </w:rPr>
            </w:pPr>
            <w:r>
              <w:rPr>
                <w:rFonts w:ascii="仿宋" w:hAnsi="仿宋" w:eastAsia="仿宋"/>
                <w:sz w:val="24"/>
              </w:rPr>
              <w:t>8-10</w:t>
            </w:r>
          </w:p>
        </w:tc>
        <w:tc>
          <w:tcPr>
            <w:tcW w:w="153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ind w:firstLine="420"/>
              <w:rPr>
                <w:rFonts w:ascii="仿宋" w:hAnsi="仿宋" w:eastAsia="仿宋"/>
                <w:sz w:val="24"/>
              </w:rPr>
            </w:pPr>
            <w:r>
              <w:rPr>
                <w:rFonts w:hint="eastAsia" w:ascii="仿宋" w:hAnsi="仿宋" w:eastAsia="仿宋" w:cs="宋体"/>
                <w:sz w:val="24"/>
                <w:lang w:val="zh-CN"/>
              </w:rPr>
              <w:t>正确</w:t>
            </w:r>
          </w:p>
        </w:tc>
        <w:tc>
          <w:tcPr>
            <w:tcW w:w="13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ind w:firstLine="210"/>
              <w:rPr>
                <w:rFonts w:ascii="仿宋" w:hAnsi="仿宋" w:eastAsia="仿宋"/>
                <w:sz w:val="24"/>
              </w:rPr>
            </w:pPr>
            <w:r>
              <w:rPr>
                <w:rFonts w:hint="eastAsia" w:ascii="仿宋" w:hAnsi="仿宋" w:eastAsia="仿宋" w:cs="宋体"/>
                <w:sz w:val="24"/>
                <w:lang w:val="zh-CN"/>
              </w:rPr>
              <w:t>快、大</w:t>
            </w:r>
          </w:p>
        </w:tc>
        <w:tc>
          <w:tcPr>
            <w:tcW w:w="13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ind w:firstLine="315"/>
              <w:rPr>
                <w:rFonts w:ascii="仿宋" w:hAnsi="仿宋" w:eastAsia="仿宋"/>
                <w:sz w:val="24"/>
              </w:rPr>
            </w:pPr>
            <w:r>
              <w:rPr>
                <w:rFonts w:hint="eastAsia" w:ascii="仿宋" w:hAnsi="仿宋" w:eastAsia="仿宋" w:cs="宋体"/>
                <w:sz w:val="24"/>
                <w:lang w:val="zh-CN"/>
              </w:rPr>
              <w:t>很好</w:t>
            </w:r>
          </w:p>
        </w:tc>
        <w:tc>
          <w:tcPr>
            <w:tcW w:w="136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ind w:firstLine="315"/>
              <w:rPr>
                <w:rFonts w:ascii="仿宋" w:hAnsi="仿宋" w:eastAsia="仿宋"/>
                <w:sz w:val="24"/>
              </w:rPr>
            </w:pPr>
            <w:r>
              <w:rPr>
                <w:rFonts w:hint="eastAsia" w:ascii="仿宋" w:hAnsi="仿宋" w:eastAsia="仿宋" w:cs="宋体"/>
                <w:sz w:val="24"/>
                <w:lang w:val="zh-CN"/>
              </w:rPr>
              <w:t>很好</w:t>
            </w:r>
          </w:p>
        </w:tc>
        <w:tc>
          <w:tcPr>
            <w:tcW w:w="152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ind w:firstLine="420"/>
              <w:rPr>
                <w:rFonts w:ascii="仿宋" w:hAnsi="仿宋" w:eastAsia="仿宋"/>
                <w:sz w:val="24"/>
              </w:rPr>
            </w:pPr>
            <w:r>
              <w:rPr>
                <w:rFonts w:hint="eastAsia" w:ascii="仿宋" w:hAnsi="仿宋" w:eastAsia="仿宋" w:cs="宋体"/>
                <w:sz w:val="24"/>
                <w:lang w:val="zh-CN"/>
              </w:rPr>
              <w:t>很强</w:t>
            </w:r>
          </w:p>
        </w:tc>
      </w:tr>
      <w:tr>
        <w:tblPrEx>
          <w:tblLayout w:type="fixed"/>
          <w:tblCellMar>
            <w:top w:w="0" w:type="dxa"/>
            <w:left w:w="108" w:type="dxa"/>
            <w:bottom w:w="0" w:type="dxa"/>
            <w:right w:w="108" w:type="dxa"/>
          </w:tblCellMar>
        </w:tblPrEx>
        <w:trPr>
          <w:trHeight w:val="337" w:hRule="atLeast"/>
        </w:trPr>
        <w:tc>
          <w:tcPr>
            <w:tcW w:w="124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ind w:firstLine="420"/>
              <w:rPr>
                <w:rFonts w:ascii="仿宋" w:hAnsi="仿宋" w:eastAsia="仿宋"/>
                <w:sz w:val="24"/>
              </w:rPr>
            </w:pPr>
            <w:r>
              <w:rPr>
                <w:rFonts w:ascii="仿宋" w:hAnsi="仿宋" w:eastAsia="仿宋"/>
                <w:sz w:val="24"/>
              </w:rPr>
              <w:t>6-7</w:t>
            </w:r>
          </w:p>
        </w:tc>
        <w:tc>
          <w:tcPr>
            <w:tcW w:w="153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ind w:firstLine="210"/>
              <w:rPr>
                <w:rFonts w:ascii="仿宋" w:hAnsi="仿宋" w:eastAsia="仿宋"/>
                <w:sz w:val="24"/>
              </w:rPr>
            </w:pPr>
            <w:r>
              <w:rPr>
                <w:rFonts w:hint="eastAsia" w:ascii="仿宋" w:hAnsi="仿宋" w:eastAsia="仿宋" w:cs="宋体"/>
                <w:sz w:val="24"/>
                <w:lang w:val="zh-CN"/>
              </w:rPr>
              <w:t>基本正确</w:t>
            </w:r>
          </w:p>
        </w:tc>
        <w:tc>
          <w:tcPr>
            <w:tcW w:w="1359"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rPr>
                <w:rFonts w:ascii="仿宋" w:hAnsi="仿宋" w:eastAsia="仿宋"/>
                <w:sz w:val="24"/>
              </w:rPr>
            </w:pPr>
            <w:r>
              <w:rPr>
                <w:rFonts w:hint="eastAsia" w:ascii="仿宋" w:hAnsi="仿宋" w:eastAsia="仿宋" w:cs="宋体"/>
                <w:sz w:val="24"/>
                <w:lang w:val="zh-CN"/>
              </w:rPr>
              <w:t>较快、较大</w:t>
            </w:r>
          </w:p>
        </w:tc>
        <w:tc>
          <w:tcPr>
            <w:tcW w:w="13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ind w:firstLine="420"/>
              <w:rPr>
                <w:rFonts w:ascii="仿宋" w:hAnsi="仿宋" w:eastAsia="仿宋"/>
                <w:sz w:val="24"/>
              </w:rPr>
            </w:pPr>
            <w:r>
              <w:rPr>
                <w:rFonts w:hint="eastAsia" w:ascii="仿宋" w:hAnsi="仿宋" w:eastAsia="仿宋" w:cs="宋体"/>
                <w:sz w:val="24"/>
                <w:lang w:val="zh-CN"/>
              </w:rPr>
              <w:t>好</w:t>
            </w:r>
          </w:p>
        </w:tc>
        <w:tc>
          <w:tcPr>
            <w:tcW w:w="136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ind w:firstLine="420"/>
              <w:rPr>
                <w:rFonts w:ascii="仿宋" w:hAnsi="仿宋" w:eastAsia="仿宋"/>
                <w:sz w:val="24"/>
              </w:rPr>
            </w:pPr>
            <w:r>
              <w:rPr>
                <w:rFonts w:hint="eastAsia" w:ascii="仿宋" w:hAnsi="仿宋" w:eastAsia="仿宋" w:cs="宋体"/>
                <w:sz w:val="24"/>
                <w:lang w:val="zh-CN"/>
              </w:rPr>
              <w:t>好</w:t>
            </w:r>
          </w:p>
        </w:tc>
        <w:tc>
          <w:tcPr>
            <w:tcW w:w="152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ind w:firstLine="420"/>
              <w:rPr>
                <w:rFonts w:ascii="仿宋" w:hAnsi="仿宋" w:eastAsia="仿宋"/>
                <w:sz w:val="24"/>
              </w:rPr>
            </w:pPr>
            <w:r>
              <w:rPr>
                <w:rFonts w:hint="eastAsia" w:ascii="仿宋" w:hAnsi="仿宋" w:eastAsia="仿宋" w:cs="宋体"/>
                <w:sz w:val="24"/>
                <w:lang w:val="zh-CN"/>
              </w:rPr>
              <w:t>较强</w:t>
            </w:r>
          </w:p>
        </w:tc>
      </w:tr>
      <w:tr>
        <w:tblPrEx>
          <w:tblLayout w:type="fixed"/>
          <w:tblCellMar>
            <w:top w:w="0" w:type="dxa"/>
            <w:left w:w="108" w:type="dxa"/>
            <w:bottom w:w="0" w:type="dxa"/>
            <w:right w:w="108" w:type="dxa"/>
          </w:tblCellMar>
        </w:tblPrEx>
        <w:trPr>
          <w:trHeight w:val="337" w:hRule="atLeast"/>
        </w:trPr>
        <w:tc>
          <w:tcPr>
            <w:tcW w:w="124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ind w:firstLine="420"/>
              <w:rPr>
                <w:rFonts w:ascii="仿宋" w:hAnsi="仿宋" w:eastAsia="仿宋"/>
                <w:sz w:val="24"/>
              </w:rPr>
            </w:pPr>
            <w:r>
              <w:rPr>
                <w:rFonts w:ascii="仿宋" w:hAnsi="仿宋" w:eastAsia="仿宋"/>
                <w:sz w:val="24"/>
              </w:rPr>
              <w:t>3-5</w:t>
            </w:r>
          </w:p>
        </w:tc>
        <w:tc>
          <w:tcPr>
            <w:tcW w:w="153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ind w:firstLine="420"/>
              <w:rPr>
                <w:rFonts w:ascii="仿宋" w:hAnsi="仿宋" w:eastAsia="仿宋"/>
                <w:sz w:val="24"/>
              </w:rPr>
            </w:pPr>
            <w:r>
              <w:rPr>
                <w:rFonts w:hint="eastAsia" w:ascii="仿宋" w:hAnsi="仿宋" w:eastAsia="仿宋" w:cs="宋体"/>
                <w:sz w:val="24"/>
                <w:lang w:val="zh-CN"/>
              </w:rPr>
              <w:t>错误</w:t>
            </w:r>
          </w:p>
        </w:tc>
        <w:tc>
          <w:tcPr>
            <w:tcW w:w="13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ind w:firstLine="420"/>
              <w:rPr>
                <w:rFonts w:ascii="仿宋" w:hAnsi="仿宋" w:eastAsia="仿宋"/>
                <w:sz w:val="24"/>
              </w:rPr>
            </w:pPr>
            <w:r>
              <w:rPr>
                <w:rFonts w:hint="eastAsia" w:ascii="仿宋" w:hAnsi="仿宋" w:eastAsia="仿宋" w:cs="宋体"/>
                <w:sz w:val="24"/>
                <w:lang w:val="zh-CN"/>
              </w:rPr>
              <w:t>差</w:t>
            </w:r>
          </w:p>
        </w:tc>
        <w:tc>
          <w:tcPr>
            <w:tcW w:w="13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ind w:firstLine="420"/>
              <w:rPr>
                <w:rFonts w:ascii="仿宋" w:hAnsi="仿宋" w:eastAsia="仿宋"/>
                <w:sz w:val="24"/>
              </w:rPr>
            </w:pPr>
            <w:r>
              <w:rPr>
                <w:rFonts w:hint="eastAsia" w:ascii="仿宋" w:hAnsi="仿宋" w:eastAsia="仿宋" w:cs="宋体"/>
                <w:sz w:val="24"/>
                <w:lang w:val="zh-CN"/>
              </w:rPr>
              <w:t>差</w:t>
            </w:r>
          </w:p>
        </w:tc>
        <w:tc>
          <w:tcPr>
            <w:tcW w:w="136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ind w:firstLine="420"/>
              <w:rPr>
                <w:rFonts w:ascii="仿宋" w:hAnsi="仿宋" w:eastAsia="仿宋"/>
                <w:sz w:val="24"/>
              </w:rPr>
            </w:pPr>
            <w:r>
              <w:rPr>
                <w:rFonts w:hint="eastAsia" w:ascii="仿宋" w:hAnsi="仿宋" w:eastAsia="仿宋" w:cs="宋体"/>
                <w:sz w:val="24"/>
                <w:lang w:val="zh-CN"/>
              </w:rPr>
              <w:t>差</w:t>
            </w:r>
          </w:p>
        </w:tc>
        <w:tc>
          <w:tcPr>
            <w:tcW w:w="152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ind w:firstLine="420"/>
              <w:rPr>
                <w:rFonts w:ascii="仿宋" w:hAnsi="仿宋" w:eastAsia="仿宋"/>
                <w:sz w:val="24"/>
              </w:rPr>
            </w:pPr>
            <w:r>
              <w:rPr>
                <w:rFonts w:hint="eastAsia" w:ascii="仿宋" w:hAnsi="仿宋" w:eastAsia="仿宋" w:cs="宋体"/>
                <w:sz w:val="24"/>
                <w:lang w:val="zh-CN"/>
              </w:rPr>
              <w:t>一般</w:t>
            </w:r>
          </w:p>
        </w:tc>
      </w:tr>
      <w:tr>
        <w:tblPrEx>
          <w:tblLayout w:type="fixed"/>
          <w:tblCellMar>
            <w:top w:w="0" w:type="dxa"/>
            <w:left w:w="108" w:type="dxa"/>
            <w:bottom w:w="0" w:type="dxa"/>
            <w:right w:w="108" w:type="dxa"/>
          </w:tblCellMar>
        </w:tblPrEx>
        <w:trPr>
          <w:trHeight w:val="337" w:hRule="atLeast"/>
        </w:trPr>
        <w:tc>
          <w:tcPr>
            <w:tcW w:w="124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ind w:firstLine="420"/>
              <w:rPr>
                <w:rFonts w:ascii="仿宋" w:hAnsi="仿宋" w:eastAsia="仿宋"/>
                <w:sz w:val="24"/>
              </w:rPr>
            </w:pPr>
            <w:r>
              <w:rPr>
                <w:rFonts w:ascii="仿宋" w:hAnsi="仿宋" w:eastAsia="仿宋"/>
                <w:sz w:val="24"/>
              </w:rPr>
              <w:t>1-2</w:t>
            </w:r>
          </w:p>
        </w:tc>
        <w:tc>
          <w:tcPr>
            <w:tcW w:w="153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ind w:firstLine="105"/>
              <w:rPr>
                <w:rFonts w:ascii="仿宋" w:hAnsi="仿宋" w:eastAsia="仿宋"/>
                <w:sz w:val="24"/>
              </w:rPr>
            </w:pPr>
            <w:r>
              <w:rPr>
                <w:rFonts w:hint="eastAsia" w:ascii="仿宋" w:hAnsi="仿宋" w:eastAsia="仿宋" w:cs="宋体"/>
                <w:sz w:val="24"/>
                <w:lang w:val="zh-CN"/>
              </w:rPr>
              <w:t>严重错误</w:t>
            </w:r>
          </w:p>
        </w:tc>
        <w:tc>
          <w:tcPr>
            <w:tcW w:w="13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ind w:firstLine="315"/>
              <w:rPr>
                <w:rFonts w:ascii="仿宋" w:hAnsi="仿宋" w:eastAsia="仿宋"/>
                <w:sz w:val="24"/>
              </w:rPr>
            </w:pPr>
            <w:r>
              <w:rPr>
                <w:rFonts w:hint="eastAsia" w:ascii="仿宋" w:hAnsi="仿宋" w:eastAsia="仿宋" w:cs="宋体"/>
                <w:sz w:val="24"/>
                <w:lang w:val="zh-CN"/>
              </w:rPr>
              <w:t>很差</w:t>
            </w:r>
          </w:p>
        </w:tc>
        <w:tc>
          <w:tcPr>
            <w:tcW w:w="13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ind w:firstLine="315"/>
              <w:rPr>
                <w:rFonts w:ascii="仿宋" w:hAnsi="仿宋" w:eastAsia="仿宋"/>
                <w:sz w:val="24"/>
              </w:rPr>
            </w:pPr>
            <w:r>
              <w:rPr>
                <w:rFonts w:hint="eastAsia" w:ascii="仿宋" w:hAnsi="仿宋" w:eastAsia="仿宋" w:cs="宋体"/>
                <w:sz w:val="24"/>
                <w:lang w:val="zh-CN"/>
              </w:rPr>
              <w:t>很差</w:t>
            </w:r>
          </w:p>
        </w:tc>
        <w:tc>
          <w:tcPr>
            <w:tcW w:w="136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ind w:firstLine="315"/>
              <w:rPr>
                <w:rFonts w:ascii="仿宋" w:hAnsi="仿宋" w:eastAsia="仿宋"/>
                <w:sz w:val="24"/>
              </w:rPr>
            </w:pPr>
            <w:r>
              <w:rPr>
                <w:rFonts w:hint="eastAsia" w:ascii="仿宋" w:hAnsi="仿宋" w:eastAsia="仿宋" w:cs="宋体"/>
                <w:sz w:val="24"/>
                <w:lang w:val="zh-CN"/>
              </w:rPr>
              <w:t>很差</w:t>
            </w:r>
          </w:p>
        </w:tc>
        <w:tc>
          <w:tcPr>
            <w:tcW w:w="152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ind w:firstLine="420"/>
              <w:rPr>
                <w:rFonts w:ascii="仿宋" w:hAnsi="仿宋" w:eastAsia="仿宋"/>
                <w:sz w:val="24"/>
              </w:rPr>
            </w:pPr>
            <w:r>
              <w:rPr>
                <w:rFonts w:hint="eastAsia" w:ascii="仿宋" w:hAnsi="仿宋" w:eastAsia="仿宋" w:cs="宋体"/>
                <w:sz w:val="24"/>
                <w:lang w:val="zh-CN"/>
              </w:rPr>
              <w:t>很差</w:t>
            </w:r>
          </w:p>
        </w:tc>
      </w:tr>
    </w:tbl>
    <w:p>
      <w:pPr>
        <w:autoSpaceDE w:val="0"/>
        <w:autoSpaceDN w:val="0"/>
        <w:adjustRightInd w:val="0"/>
        <w:spacing w:line="500" w:lineRule="exact"/>
        <w:jc w:val="center"/>
        <w:outlineLvl w:val="0"/>
        <w:rPr>
          <w:rFonts w:ascii="宋体" w:hAnsi="宋体" w:cs="宋体"/>
          <w:b/>
          <w:kern w:val="0"/>
          <w:sz w:val="32"/>
          <w:szCs w:val="32"/>
        </w:rPr>
      </w:pPr>
      <w:r>
        <w:rPr>
          <w:rFonts w:hint="eastAsia" w:ascii="宋体" w:hAnsi="宋体" w:cs="宋体"/>
          <w:b/>
          <w:kern w:val="0"/>
          <w:sz w:val="32"/>
          <w:szCs w:val="32"/>
        </w:rPr>
        <w:t>乒乓球项目竞赛细则</w:t>
      </w:r>
    </w:p>
    <w:p>
      <w:pPr>
        <w:ind w:firstLine="480" w:firstLineChars="200"/>
        <w:jc w:val="left"/>
        <w:rPr>
          <w:rFonts w:ascii="仿宋" w:hAnsi="仿宋" w:eastAsia="仿宋"/>
          <w:sz w:val="24"/>
        </w:rPr>
      </w:pPr>
      <w:r>
        <w:rPr>
          <w:rFonts w:ascii="仿宋" w:hAnsi="仿宋" w:eastAsia="仿宋"/>
          <w:sz w:val="24"/>
        </w:rPr>
        <w:t xml:space="preserve"> 1.左推右攻（50分）测试方法：测试者先为正手攻球，然后转换为反手攻球或推挡；然后再转换为正手攻球依此反复进行。台面利用率正手攻球为二分之一台面，反手攻球为二分之一台面，移动步伐为滑步。不得轻打，否则为失分，以击打的次数为评分标准（左推右攻为一次），每次2.5分，共五十分。如测试者失误则重新计数，陪考失误则接着计数，每人有两次机会，取最好成绩。2.发下旋拉球（50分）测试者侧身发下旋球，到陪试者反手位，然后由陪试者将球搓回反手位，测试者要求将球拉起，连续5板，每人5个球，每个球10分，陪考失误，从上旋球拉起，测试者失误则不得分。  </w:t>
      </w:r>
      <w:r>
        <w:rPr>
          <w:rFonts w:ascii="仿宋" w:hAnsi="仿宋" w:eastAsia="仿宋"/>
          <w:sz w:val="24"/>
        </w:rPr>
        <w:fldChar w:fldCharType="begin"/>
      </w:r>
      <w:r>
        <w:rPr>
          <w:rFonts w:ascii="仿宋" w:hAnsi="仿宋" w:eastAsia="仿宋"/>
          <w:sz w:val="24"/>
        </w:rPr>
        <w:instrText xml:space="preserve"> INCLUDEPICTURE "../../../../我的资料库/Documents/Tencent%20Files/704569593/Image/C2C/%5bSC%7dB@PV~RSJ))ES%5d%7bMLWK9.gif" \* MERGEFORMAT </w:instrText>
      </w:r>
      <w:r>
        <w:rPr>
          <w:rFonts w:ascii="仿宋" w:hAnsi="仿宋" w:eastAsia="仿宋"/>
          <w:sz w:val="24"/>
        </w:rPr>
        <w:fldChar w:fldCharType="separate"/>
      </w:r>
      <w:r>
        <w:rPr>
          <w:rFonts w:ascii="仿宋" w:hAnsi="仿宋" w:eastAsia="仿宋"/>
          <w:sz w:val="24"/>
        </w:rPr>
        <w:drawing>
          <wp:inline distT="0" distB="0" distL="114300" distR="114300">
            <wp:extent cx="161925" cy="161925"/>
            <wp:effectExtent l="0" t="0" r="0" b="8255"/>
            <wp:docPr id="3" name="图片 2" descr="[SC}B@PV~RSJ))ES]{MLWK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SC}B@PV~RSJ))ES]{MLWK9"/>
                    <pic:cNvPicPr>
                      <a:picLocks noChangeAspect="1"/>
                    </pic:cNvPicPr>
                  </pic:nvPicPr>
                  <pic:blipFill>
                    <a:blip r:embed="rId5"/>
                    <a:stretch>
                      <a:fillRect/>
                    </a:stretch>
                  </pic:blipFill>
                  <pic:spPr>
                    <a:xfrm>
                      <a:off x="0" y="0"/>
                      <a:ext cx="161925" cy="161925"/>
                    </a:xfrm>
                    <a:prstGeom prst="rect">
                      <a:avLst/>
                    </a:prstGeom>
                    <a:noFill/>
                    <a:ln w="9525">
                      <a:noFill/>
                      <a:miter/>
                    </a:ln>
                    <a:effectLst/>
                  </pic:spPr>
                </pic:pic>
              </a:graphicData>
            </a:graphic>
          </wp:inline>
        </w:drawing>
      </w:r>
      <w:r>
        <w:rPr>
          <w:rFonts w:ascii="仿宋" w:hAnsi="仿宋" w:eastAsia="仿宋"/>
          <w:sz w:val="24"/>
        </w:rPr>
        <w:fldChar w:fldCharType="end"/>
      </w:r>
      <w:r>
        <w:rPr>
          <w:rFonts w:ascii="宋体" w:hAnsi="宋体" w:cs="宋体"/>
          <w:kern w:val="0"/>
          <w:sz w:val="24"/>
        </w:rPr>
        <w:fldChar w:fldCharType="begin"/>
      </w:r>
      <w:r>
        <w:rPr>
          <w:rFonts w:ascii="宋体" w:hAnsi="宋体" w:cs="宋体"/>
          <w:kern w:val="0"/>
          <w:sz w:val="24"/>
        </w:rPr>
        <w:instrText xml:space="preserve"> INCLUDEPICTURE "../../../../我的资料库/Documents/Tencent%20Files/704569593/Image/C2C/V%5bR8(%7bL9V1E43NACE$IBJRR.gif" \* MERGEFORMAT </w:instrText>
      </w:r>
      <w:r>
        <w:rPr>
          <w:rFonts w:ascii="宋体" w:hAnsi="宋体" w:cs="宋体"/>
          <w:kern w:val="0"/>
          <w:sz w:val="24"/>
        </w:rPr>
        <w:fldChar w:fldCharType="separate"/>
      </w:r>
      <w:r>
        <w:rPr>
          <w:rFonts w:ascii="宋体" w:hAnsi="宋体" w:cs="宋体"/>
          <w:kern w:val="0"/>
          <w:sz w:val="24"/>
        </w:rPr>
        <w:drawing>
          <wp:inline distT="0" distB="0" distL="114300" distR="114300">
            <wp:extent cx="5554980" cy="2640965"/>
            <wp:effectExtent l="0" t="0" r="0" b="0"/>
            <wp:docPr id="8" name="图片 4" descr="V[R8({L9V1E43NACE$IBJ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4" descr="V[R8({L9V1E43NACE$IBJRR"/>
                    <pic:cNvPicPr>
                      <a:picLocks noChangeAspect="1"/>
                    </pic:cNvPicPr>
                  </pic:nvPicPr>
                  <pic:blipFill>
                    <a:blip r:embed="rId6"/>
                    <a:stretch>
                      <a:fillRect/>
                    </a:stretch>
                  </pic:blipFill>
                  <pic:spPr>
                    <a:xfrm>
                      <a:off x="0" y="0"/>
                      <a:ext cx="6057900" cy="3381375"/>
                    </a:xfrm>
                    <a:prstGeom prst="rect">
                      <a:avLst/>
                    </a:prstGeom>
                    <a:noFill/>
                    <a:ln w="9525">
                      <a:noFill/>
                      <a:miter/>
                    </a:ln>
                    <a:effectLst/>
                  </pic:spPr>
                </pic:pic>
              </a:graphicData>
            </a:graphic>
          </wp:inline>
        </w:drawing>
      </w:r>
      <w:r>
        <w:rPr>
          <w:rFonts w:ascii="宋体" w:hAnsi="宋体" w:cs="宋体"/>
          <w:kern w:val="0"/>
          <w:sz w:val="24"/>
        </w:rPr>
        <w:fldChar w:fldCharType="end"/>
      </w:r>
      <w:r>
        <w:rPr>
          <w:rFonts w:ascii="仿宋" w:hAnsi="仿宋" w:eastAsia="仿宋"/>
          <w:sz w:val="24"/>
        </w:rPr>
        <w:fldChar w:fldCharType="begin"/>
      </w:r>
      <w:r>
        <w:rPr>
          <w:rFonts w:ascii="仿宋" w:hAnsi="仿宋" w:eastAsia="仿宋"/>
          <w:sz w:val="24"/>
        </w:rPr>
        <w:instrText xml:space="preserve"> INCLUDEPICTURE "../../../../我的资料库/Documents/Tencent%20Files/704569593/Image/C2C/TDWMUK9%5d6Q8%7bW5B88Q1M_SC.gif" \* MERGEFORMAT </w:instrText>
      </w:r>
      <w:r>
        <w:rPr>
          <w:rFonts w:ascii="仿宋" w:hAnsi="仿宋" w:eastAsia="仿宋"/>
          <w:sz w:val="24"/>
        </w:rPr>
        <w:fldChar w:fldCharType="separate"/>
      </w:r>
      <w:r>
        <w:rPr>
          <w:rFonts w:ascii="仿宋" w:hAnsi="仿宋" w:eastAsia="仿宋"/>
          <w:sz w:val="24"/>
        </w:rPr>
        <w:drawing>
          <wp:inline distT="0" distB="0" distL="114300" distR="114300">
            <wp:extent cx="1276350" cy="857250"/>
            <wp:effectExtent l="0" t="0" r="0" b="0"/>
            <wp:docPr id="6" name="图片 2" descr="TDWMUK9]6Q8{W5B88Q1M_S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2" descr="TDWMUK9]6Q8{W5B88Q1M_SC"/>
                    <pic:cNvPicPr>
                      <a:picLocks noChangeAspect="1"/>
                    </pic:cNvPicPr>
                  </pic:nvPicPr>
                  <pic:blipFill>
                    <a:blip r:embed="rId7"/>
                    <a:stretch>
                      <a:fillRect/>
                    </a:stretch>
                  </pic:blipFill>
                  <pic:spPr>
                    <a:xfrm>
                      <a:off x="0" y="0"/>
                      <a:ext cx="1276350" cy="857250"/>
                    </a:xfrm>
                    <a:prstGeom prst="rect">
                      <a:avLst/>
                    </a:prstGeom>
                    <a:noFill/>
                    <a:ln w="9525">
                      <a:noFill/>
                      <a:miter/>
                    </a:ln>
                    <a:effectLst/>
                  </pic:spPr>
                </pic:pic>
              </a:graphicData>
            </a:graphic>
          </wp:inline>
        </w:drawing>
      </w:r>
      <w:r>
        <w:rPr>
          <w:rFonts w:ascii="仿宋" w:hAnsi="仿宋" w:eastAsia="仿宋"/>
          <w:sz w:val="24"/>
        </w:rPr>
        <w:fldChar w:fldCharType="end"/>
      </w:r>
      <w:r>
        <w:rPr>
          <w:rFonts w:ascii="仿宋" w:hAnsi="仿宋" w:eastAsia="仿宋"/>
          <w:sz w:val="24"/>
        </w:rPr>
        <w:t xml:space="preserve">虚线（红色线）代表测试者发下旋球到陪考者反手位，实线（黑色线）代表陪考者将球搓回测试者反手位。测试者将下旋球拉起连续5板计成功一次。 </w:t>
      </w:r>
    </w:p>
    <w:p>
      <w:pPr>
        <w:ind w:firstLine="480" w:firstLineChars="200"/>
        <w:rPr>
          <w:rFonts w:ascii="仿宋" w:hAnsi="仿宋" w:eastAsia="仿宋"/>
          <w:sz w:val="24"/>
        </w:rPr>
      </w:pPr>
    </w:p>
    <w:p>
      <w:pPr>
        <w:widowControl/>
        <w:snapToGrid w:val="0"/>
        <w:spacing w:after="312" w:afterLines="100" w:line="450" w:lineRule="atLeast"/>
        <w:jc w:val="center"/>
        <w:rPr>
          <w:rFonts w:ascii="宋体" w:hAnsi="宋体" w:cs="宋体"/>
          <w:b/>
          <w:kern w:val="0"/>
          <w:sz w:val="32"/>
          <w:szCs w:val="32"/>
        </w:rPr>
      </w:pPr>
      <w:r>
        <w:rPr>
          <w:rFonts w:hint="eastAsia" w:ascii="宋体" w:hAnsi="宋体" w:cs="宋体"/>
          <w:b/>
          <w:kern w:val="0"/>
          <w:sz w:val="32"/>
          <w:szCs w:val="32"/>
        </w:rPr>
        <w:t>羽毛球项目竞赛细则</w:t>
      </w:r>
    </w:p>
    <w:p>
      <w:pPr>
        <w:rPr>
          <w:rFonts w:ascii="仿宋" w:hAnsi="仿宋" w:eastAsia="仿宋"/>
          <w:sz w:val="24"/>
        </w:rPr>
      </w:pPr>
      <w:r>
        <w:rPr>
          <w:rFonts w:ascii="仿宋" w:hAnsi="仿宋" w:eastAsia="仿宋"/>
          <w:b/>
          <w:sz w:val="24"/>
        </w:rPr>
        <w:t xml:space="preserve">1 </w:t>
      </w:r>
      <w:r>
        <w:rPr>
          <w:rFonts w:hint="eastAsia" w:ascii="仿宋" w:hAnsi="仿宋" w:eastAsia="仿宋"/>
          <w:b/>
          <w:sz w:val="24"/>
        </w:rPr>
        <w:t>发球：</w:t>
      </w:r>
      <w:r>
        <w:rPr>
          <w:rFonts w:hint="eastAsia" w:ascii="仿宋" w:hAnsi="仿宋" w:eastAsia="仿宋"/>
          <w:sz w:val="24"/>
        </w:rPr>
        <w:t>（</w:t>
      </w:r>
      <w:r>
        <w:rPr>
          <w:rFonts w:ascii="仿宋" w:hAnsi="仿宋" w:eastAsia="仿宋"/>
          <w:sz w:val="24"/>
        </w:rPr>
        <w:t>40</w:t>
      </w:r>
      <w:r>
        <w:rPr>
          <w:rFonts w:hint="eastAsia" w:ascii="仿宋" w:hAnsi="仿宋" w:eastAsia="仿宋"/>
          <w:sz w:val="24"/>
        </w:rPr>
        <w:t>分）</w:t>
      </w:r>
    </w:p>
    <w:p>
      <w:pPr>
        <w:spacing w:line="440" w:lineRule="exact"/>
        <w:ind w:firstLine="480" w:firstLineChars="200"/>
        <w:rPr>
          <w:rFonts w:ascii="仿宋" w:hAnsi="仿宋" w:eastAsia="仿宋"/>
          <w:sz w:val="24"/>
        </w:rPr>
      </w:pPr>
      <w:r>
        <w:rPr>
          <w:rFonts w:ascii="仿宋" w:hAnsi="仿宋" w:eastAsia="仿宋"/>
          <w:sz w:val="24"/>
        </w:rPr>
        <w:t>A</w:t>
      </w:r>
      <w:r>
        <w:rPr>
          <w:rFonts w:hint="eastAsia" w:ascii="仿宋" w:hAnsi="仿宋" w:eastAsia="仿宋"/>
          <w:sz w:val="24"/>
        </w:rPr>
        <w:t>正手发高远球：选手用正手发高远球</w:t>
      </w:r>
      <w:r>
        <w:rPr>
          <w:rFonts w:ascii="仿宋" w:hAnsi="仿宋" w:eastAsia="仿宋"/>
          <w:sz w:val="24"/>
        </w:rPr>
        <w:t>10</w:t>
      </w:r>
      <w:r>
        <w:rPr>
          <w:rFonts w:hint="eastAsia" w:ascii="仿宋" w:hAnsi="仿宋" w:eastAsia="仿宋"/>
          <w:sz w:val="24"/>
        </w:rPr>
        <w:t>次，每人左右半区连续各发</w:t>
      </w:r>
      <w:r>
        <w:rPr>
          <w:rFonts w:ascii="仿宋" w:hAnsi="仿宋" w:eastAsia="仿宋"/>
          <w:sz w:val="24"/>
        </w:rPr>
        <w:t>5</w:t>
      </w:r>
      <w:r>
        <w:rPr>
          <w:rFonts w:hint="eastAsia" w:ascii="仿宋" w:hAnsi="仿宋" w:eastAsia="仿宋"/>
          <w:sz w:val="24"/>
        </w:rPr>
        <w:t>个球，球的落点在距端线以内</w:t>
      </w:r>
      <w:r>
        <w:rPr>
          <w:rFonts w:ascii="仿宋" w:hAnsi="仿宋" w:eastAsia="仿宋"/>
          <w:sz w:val="24"/>
        </w:rPr>
        <w:t>100CM</w:t>
      </w:r>
      <w:r>
        <w:rPr>
          <w:rFonts w:hint="eastAsia" w:ascii="仿宋" w:hAnsi="仿宋" w:eastAsia="仿宋"/>
          <w:sz w:val="24"/>
        </w:rPr>
        <w:t>的场地内。（</w:t>
      </w:r>
      <w:r>
        <w:rPr>
          <w:rFonts w:ascii="仿宋" w:hAnsi="仿宋" w:eastAsia="仿宋"/>
          <w:sz w:val="24"/>
        </w:rPr>
        <w:t>20</w:t>
      </w:r>
      <w:r>
        <w:rPr>
          <w:rFonts w:hint="eastAsia" w:ascii="仿宋" w:hAnsi="仿宋" w:eastAsia="仿宋"/>
          <w:sz w:val="24"/>
        </w:rPr>
        <w:t>分）</w:t>
      </w:r>
    </w:p>
    <w:p>
      <w:pPr>
        <w:spacing w:line="440" w:lineRule="exact"/>
        <w:ind w:firstLine="480" w:firstLineChars="200"/>
        <w:rPr>
          <w:rFonts w:ascii="仿宋" w:hAnsi="仿宋" w:eastAsia="仿宋"/>
          <w:sz w:val="24"/>
        </w:rPr>
      </w:pPr>
      <w:r>
        <w:rPr>
          <w:rFonts w:ascii="仿宋" w:hAnsi="仿宋" w:eastAsia="仿宋"/>
          <w:sz w:val="24"/>
        </w:rPr>
        <w:t>B</w:t>
      </w:r>
      <w:r>
        <w:rPr>
          <w:rFonts w:hint="eastAsia" w:ascii="仿宋" w:hAnsi="仿宋" w:eastAsia="仿宋"/>
          <w:sz w:val="24"/>
        </w:rPr>
        <w:t>反手发网前球：选手用反手发网前球</w:t>
      </w:r>
      <w:r>
        <w:rPr>
          <w:rFonts w:ascii="仿宋" w:hAnsi="仿宋" w:eastAsia="仿宋"/>
          <w:sz w:val="24"/>
        </w:rPr>
        <w:t>10</w:t>
      </w:r>
      <w:r>
        <w:rPr>
          <w:rFonts w:hint="eastAsia" w:ascii="仿宋" w:hAnsi="仿宋" w:eastAsia="仿宋"/>
          <w:sz w:val="24"/>
        </w:rPr>
        <w:t>次，每人左右半区连续各发</w:t>
      </w:r>
      <w:r>
        <w:rPr>
          <w:rFonts w:ascii="仿宋" w:hAnsi="仿宋" w:eastAsia="仿宋"/>
          <w:sz w:val="24"/>
        </w:rPr>
        <w:t>5</w:t>
      </w:r>
      <w:r>
        <w:rPr>
          <w:rFonts w:hint="eastAsia" w:ascii="仿宋" w:hAnsi="仿宋" w:eastAsia="仿宋"/>
          <w:sz w:val="24"/>
        </w:rPr>
        <w:t>个球，球的落点在距前发球线以内</w:t>
      </w:r>
      <w:r>
        <w:rPr>
          <w:rFonts w:ascii="仿宋" w:hAnsi="仿宋" w:eastAsia="仿宋"/>
          <w:sz w:val="24"/>
        </w:rPr>
        <w:t>60CM</w:t>
      </w:r>
      <w:r>
        <w:rPr>
          <w:rFonts w:hint="eastAsia" w:ascii="仿宋" w:hAnsi="仿宋" w:eastAsia="仿宋"/>
          <w:sz w:val="24"/>
        </w:rPr>
        <w:t>的合法发球落点区域内。（</w:t>
      </w:r>
      <w:r>
        <w:rPr>
          <w:rFonts w:ascii="仿宋" w:hAnsi="仿宋" w:eastAsia="仿宋"/>
          <w:sz w:val="24"/>
        </w:rPr>
        <w:t>20</w:t>
      </w:r>
      <w:r>
        <w:rPr>
          <w:rFonts w:hint="eastAsia" w:ascii="仿宋" w:hAnsi="仿宋" w:eastAsia="仿宋"/>
          <w:sz w:val="24"/>
        </w:rPr>
        <w:t>分）</w:t>
      </w:r>
    </w:p>
    <w:p>
      <w:pPr>
        <w:widowControl/>
        <w:spacing w:line="440" w:lineRule="exact"/>
        <w:jc w:val="left"/>
        <w:rPr>
          <w:rFonts w:ascii="仿宋" w:hAnsi="仿宋" w:eastAsia="仿宋"/>
          <w:kern w:val="0"/>
          <w:sz w:val="24"/>
        </w:rPr>
      </w:pPr>
      <w:r>
        <w:rPr>
          <w:rFonts w:hint="eastAsia" w:ascii="仿宋" w:hAnsi="仿宋" w:eastAsia="仿宋" w:cs="宋体"/>
          <w:bCs/>
          <w:kern w:val="0"/>
          <w:sz w:val="24"/>
        </w:rPr>
        <w:t>评分标准</w:t>
      </w:r>
    </w:p>
    <w:tbl>
      <w:tblPr>
        <w:tblStyle w:val="7"/>
        <w:tblpPr w:leftFromText="180" w:rightFromText="180" w:vertAnchor="text" w:horzAnchor="margin" w:tblpXSpec="center" w:tblpY="152"/>
        <w:tblW w:w="7776" w:type="dxa"/>
        <w:tblInd w:w="0" w:type="dxa"/>
        <w:tblLayout w:type="fixed"/>
        <w:tblCellMar>
          <w:top w:w="0" w:type="dxa"/>
          <w:left w:w="0" w:type="dxa"/>
          <w:bottom w:w="0" w:type="dxa"/>
          <w:right w:w="0" w:type="dxa"/>
        </w:tblCellMar>
      </w:tblPr>
      <w:tblGrid>
        <w:gridCol w:w="1811"/>
        <w:gridCol w:w="6"/>
        <w:gridCol w:w="2070"/>
        <w:gridCol w:w="1904"/>
        <w:gridCol w:w="1985"/>
      </w:tblGrid>
      <w:tr>
        <w:tblPrEx>
          <w:tblLayout w:type="fixed"/>
          <w:tblCellMar>
            <w:top w:w="0" w:type="dxa"/>
            <w:left w:w="0" w:type="dxa"/>
            <w:bottom w:w="0" w:type="dxa"/>
            <w:right w:w="0" w:type="dxa"/>
          </w:tblCellMar>
        </w:tblPrEx>
        <w:trPr>
          <w:trHeight w:val="263" w:hRule="atLeast"/>
        </w:trPr>
        <w:tc>
          <w:tcPr>
            <w:tcW w:w="3887" w:type="dxa"/>
            <w:gridSpan w:val="3"/>
            <w:tcBorders>
              <w:top w:val="single" w:color="auto" w:sz="8" w:space="0"/>
              <w:left w:val="single" w:color="auto" w:sz="8" w:space="0"/>
              <w:bottom w:val="single" w:color="auto" w:sz="8" w:space="0"/>
              <w:right w:val="single" w:color="auto" w:sz="4" w:space="0"/>
            </w:tcBorders>
            <w:tcMar>
              <w:top w:w="0" w:type="dxa"/>
              <w:left w:w="108" w:type="dxa"/>
              <w:bottom w:w="0" w:type="dxa"/>
              <w:right w:w="108" w:type="dxa"/>
            </w:tcMar>
            <w:vAlign w:val="center"/>
          </w:tcPr>
          <w:p>
            <w:pPr>
              <w:widowControl/>
              <w:spacing w:line="420" w:lineRule="atLeast"/>
              <w:jc w:val="center"/>
              <w:rPr>
                <w:rFonts w:ascii="仿宋" w:hAnsi="仿宋" w:eastAsia="仿宋"/>
                <w:kern w:val="0"/>
                <w:szCs w:val="21"/>
              </w:rPr>
            </w:pPr>
            <w:r>
              <w:rPr>
                <w:rFonts w:hint="eastAsia" w:ascii="仿宋" w:hAnsi="仿宋" w:eastAsia="仿宋" w:cs="宋体"/>
                <w:kern w:val="0"/>
                <w:szCs w:val="21"/>
              </w:rPr>
              <w:t>正手发球</w:t>
            </w:r>
            <w:r>
              <w:rPr>
                <w:rFonts w:ascii="仿宋" w:hAnsi="仿宋" w:eastAsia="仿宋" w:cs="宋体"/>
                <w:kern w:val="0"/>
                <w:szCs w:val="21"/>
              </w:rPr>
              <w:t xml:space="preserve"> </w:t>
            </w:r>
          </w:p>
        </w:tc>
        <w:tc>
          <w:tcPr>
            <w:tcW w:w="3889" w:type="dxa"/>
            <w:gridSpan w:val="2"/>
            <w:tcBorders>
              <w:top w:val="single" w:color="auto" w:sz="8" w:space="0"/>
              <w:left w:val="single" w:color="auto" w:sz="4" w:space="0"/>
              <w:bottom w:val="single" w:color="auto" w:sz="8" w:space="0"/>
              <w:right w:val="single" w:color="auto" w:sz="8" w:space="0"/>
            </w:tcBorders>
            <w:vAlign w:val="center"/>
          </w:tcPr>
          <w:p>
            <w:pPr>
              <w:widowControl/>
              <w:spacing w:line="420" w:lineRule="atLeast"/>
              <w:jc w:val="center"/>
              <w:rPr>
                <w:rFonts w:ascii="仿宋" w:hAnsi="仿宋" w:eastAsia="仿宋"/>
                <w:kern w:val="0"/>
                <w:szCs w:val="21"/>
              </w:rPr>
            </w:pPr>
            <w:r>
              <w:rPr>
                <w:rFonts w:hint="eastAsia" w:ascii="仿宋" w:hAnsi="仿宋" w:eastAsia="仿宋" w:cs="宋体"/>
                <w:kern w:val="0"/>
                <w:szCs w:val="21"/>
              </w:rPr>
              <w:t>反手发球</w:t>
            </w:r>
          </w:p>
        </w:tc>
      </w:tr>
      <w:tr>
        <w:tblPrEx>
          <w:tblLayout w:type="fixed"/>
          <w:tblCellMar>
            <w:top w:w="0" w:type="dxa"/>
            <w:left w:w="0" w:type="dxa"/>
            <w:bottom w:w="0" w:type="dxa"/>
            <w:right w:w="0" w:type="dxa"/>
          </w:tblCellMar>
        </w:tblPrEx>
        <w:trPr>
          <w:trHeight w:val="255" w:hRule="atLeast"/>
        </w:trPr>
        <w:tc>
          <w:tcPr>
            <w:tcW w:w="1811"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20" w:lineRule="atLeast"/>
              <w:jc w:val="center"/>
              <w:rPr>
                <w:rFonts w:ascii="仿宋" w:hAnsi="仿宋" w:eastAsia="仿宋" w:cs="宋体"/>
                <w:kern w:val="0"/>
                <w:szCs w:val="21"/>
              </w:rPr>
            </w:pPr>
            <w:r>
              <w:rPr>
                <w:rFonts w:hint="eastAsia" w:ascii="仿宋" w:hAnsi="仿宋" w:eastAsia="仿宋" w:cs="宋体"/>
                <w:kern w:val="0"/>
                <w:szCs w:val="21"/>
              </w:rPr>
              <w:t>成绩</w:t>
            </w:r>
            <w:r>
              <w:rPr>
                <w:rFonts w:ascii="仿宋" w:hAnsi="仿宋" w:eastAsia="仿宋" w:cs="宋体"/>
                <w:kern w:val="0"/>
                <w:szCs w:val="21"/>
              </w:rPr>
              <w:t xml:space="preserve"> </w:t>
            </w:r>
            <w:r>
              <w:rPr>
                <w:rFonts w:hint="eastAsia" w:ascii="仿宋" w:hAnsi="仿宋" w:eastAsia="仿宋" w:cs="宋体"/>
                <w:kern w:val="0"/>
                <w:szCs w:val="21"/>
              </w:rPr>
              <w:t>（成功次数）</w:t>
            </w:r>
          </w:p>
        </w:tc>
        <w:tc>
          <w:tcPr>
            <w:tcW w:w="2076" w:type="dxa"/>
            <w:gridSpan w:val="2"/>
            <w:tcBorders>
              <w:top w:val="nil"/>
              <w:left w:val="nil"/>
              <w:bottom w:val="single" w:color="auto" w:sz="8" w:space="0"/>
              <w:right w:val="single" w:color="auto" w:sz="4" w:space="0"/>
            </w:tcBorders>
            <w:tcMar>
              <w:top w:w="0" w:type="dxa"/>
              <w:left w:w="108" w:type="dxa"/>
              <w:bottom w:w="0" w:type="dxa"/>
              <w:right w:w="108" w:type="dxa"/>
            </w:tcMar>
            <w:vAlign w:val="center"/>
          </w:tcPr>
          <w:p>
            <w:pPr>
              <w:widowControl/>
              <w:spacing w:line="420" w:lineRule="atLeast"/>
              <w:jc w:val="center"/>
              <w:rPr>
                <w:rFonts w:ascii="仿宋" w:hAnsi="仿宋" w:eastAsia="仿宋"/>
                <w:kern w:val="0"/>
                <w:szCs w:val="21"/>
              </w:rPr>
            </w:pPr>
            <w:r>
              <w:rPr>
                <w:rFonts w:hint="eastAsia" w:ascii="仿宋" w:hAnsi="仿宋" w:eastAsia="仿宋" w:cs="宋体"/>
                <w:kern w:val="0"/>
                <w:szCs w:val="21"/>
              </w:rPr>
              <w:t>分值</w:t>
            </w:r>
          </w:p>
        </w:tc>
        <w:tc>
          <w:tcPr>
            <w:tcW w:w="1904" w:type="dxa"/>
            <w:tcBorders>
              <w:top w:val="nil"/>
              <w:left w:val="single" w:color="auto" w:sz="4" w:space="0"/>
              <w:bottom w:val="single" w:color="auto" w:sz="8" w:space="0"/>
              <w:right w:val="single" w:color="auto" w:sz="4" w:space="0"/>
            </w:tcBorders>
            <w:vAlign w:val="center"/>
          </w:tcPr>
          <w:p>
            <w:pPr>
              <w:widowControl/>
              <w:spacing w:line="420" w:lineRule="atLeast"/>
              <w:jc w:val="center"/>
              <w:rPr>
                <w:rFonts w:ascii="仿宋" w:hAnsi="仿宋" w:eastAsia="仿宋"/>
                <w:kern w:val="0"/>
                <w:szCs w:val="21"/>
              </w:rPr>
            </w:pPr>
            <w:r>
              <w:rPr>
                <w:rFonts w:hint="eastAsia" w:ascii="仿宋" w:hAnsi="仿宋" w:eastAsia="仿宋" w:cs="宋体"/>
                <w:kern w:val="0"/>
                <w:szCs w:val="21"/>
              </w:rPr>
              <w:t>成绩（成功次数）</w:t>
            </w:r>
          </w:p>
        </w:tc>
        <w:tc>
          <w:tcPr>
            <w:tcW w:w="1985" w:type="dxa"/>
            <w:tcBorders>
              <w:top w:val="nil"/>
              <w:left w:val="single" w:color="auto" w:sz="4" w:space="0"/>
              <w:bottom w:val="single" w:color="auto" w:sz="8" w:space="0"/>
              <w:right w:val="single" w:color="auto" w:sz="8" w:space="0"/>
            </w:tcBorders>
            <w:vAlign w:val="center"/>
          </w:tcPr>
          <w:p>
            <w:pPr>
              <w:widowControl/>
              <w:spacing w:line="420" w:lineRule="atLeast"/>
              <w:jc w:val="center"/>
              <w:rPr>
                <w:rFonts w:ascii="仿宋" w:hAnsi="仿宋" w:eastAsia="仿宋"/>
                <w:kern w:val="0"/>
                <w:szCs w:val="21"/>
              </w:rPr>
            </w:pPr>
            <w:r>
              <w:rPr>
                <w:rFonts w:hint="eastAsia" w:ascii="仿宋" w:hAnsi="仿宋" w:eastAsia="仿宋" w:cs="宋体"/>
                <w:kern w:val="0"/>
                <w:szCs w:val="21"/>
              </w:rPr>
              <w:t>分值</w:t>
            </w:r>
          </w:p>
        </w:tc>
      </w:tr>
      <w:tr>
        <w:tblPrEx>
          <w:tblLayout w:type="fixed"/>
          <w:tblCellMar>
            <w:top w:w="0" w:type="dxa"/>
            <w:left w:w="0" w:type="dxa"/>
            <w:bottom w:w="0" w:type="dxa"/>
            <w:right w:w="0" w:type="dxa"/>
          </w:tblCellMar>
        </w:tblPrEx>
        <w:tc>
          <w:tcPr>
            <w:tcW w:w="1811"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20" w:lineRule="atLeast"/>
              <w:jc w:val="center"/>
              <w:rPr>
                <w:rFonts w:ascii="仿宋" w:hAnsi="仿宋" w:eastAsia="仿宋"/>
                <w:kern w:val="0"/>
                <w:sz w:val="18"/>
                <w:szCs w:val="18"/>
              </w:rPr>
            </w:pPr>
            <w:r>
              <w:rPr>
                <w:rFonts w:ascii="仿宋" w:hAnsi="仿宋" w:eastAsia="仿宋"/>
                <w:kern w:val="0"/>
                <w:sz w:val="24"/>
              </w:rPr>
              <w:t>10</w:t>
            </w:r>
          </w:p>
        </w:tc>
        <w:tc>
          <w:tcPr>
            <w:tcW w:w="2076"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20" w:lineRule="atLeast"/>
              <w:jc w:val="center"/>
              <w:rPr>
                <w:rFonts w:ascii="仿宋" w:hAnsi="仿宋" w:eastAsia="仿宋"/>
                <w:kern w:val="0"/>
                <w:sz w:val="18"/>
                <w:szCs w:val="18"/>
              </w:rPr>
            </w:pPr>
            <w:r>
              <w:rPr>
                <w:rFonts w:ascii="仿宋" w:hAnsi="仿宋" w:eastAsia="仿宋"/>
                <w:kern w:val="0"/>
                <w:sz w:val="24"/>
              </w:rPr>
              <w:t>20</w:t>
            </w:r>
          </w:p>
        </w:tc>
        <w:tc>
          <w:tcPr>
            <w:tcW w:w="1904" w:type="dxa"/>
            <w:tcBorders>
              <w:top w:val="nil"/>
              <w:left w:val="nil"/>
              <w:bottom w:val="single" w:color="auto" w:sz="8" w:space="0"/>
              <w:right w:val="single" w:color="auto" w:sz="4" w:space="0"/>
            </w:tcBorders>
            <w:vAlign w:val="center"/>
          </w:tcPr>
          <w:p>
            <w:pPr>
              <w:widowControl/>
              <w:spacing w:line="420" w:lineRule="atLeast"/>
              <w:jc w:val="center"/>
              <w:rPr>
                <w:rFonts w:ascii="仿宋" w:hAnsi="仿宋" w:eastAsia="仿宋"/>
                <w:kern w:val="0"/>
                <w:sz w:val="18"/>
                <w:szCs w:val="18"/>
              </w:rPr>
            </w:pPr>
            <w:r>
              <w:rPr>
                <w:rFonts w:ascii="仿宋" w:hAnsi="仿宋" w:eastAsia="仿宋"/>
                <w:kern w:val="0"/>
                <w:sz w:val="24"/>
              </w:rPr>
              <w:t>10</w:t>
            </w:r>
          </w:p>
        </w:tc>
        <w:tc>
          <w:tcPr>
            <w:tcW w:w="1985" w:type="dxa"/>
            <w:tcBorders>
              <w:top w:val="nil"/>
              <w:left w:val="single" w:color="auto" w:sz="4" w:space="0"/>
              <w:bottom w:val="single" w:color="auto" w:sz="8" w:space="0"/>
              <w:right w:val="single" w:color="auto" w:sz="8" w:space="0"/>
            </w:tcBorders>
            <w:vAlign w:val="center"/>
          </w:tcPr>
          <w:p>
            <w:pPr>
              <w:widowControl/>
              <w:spacing w:line="420" w:lineRule="atLeast"/>
              <w:jc w:val="center"/>
              <w:rPr>
                <w:rFonts w:ascii="仿宋" w:hAnsi="仿宋" w:eastAsia="仿宋"/>
                <w:kern w:val="0"/>
                <w:sz w:val="18"/>
                <w:szCs w:val="18"/>
              </w:rPr>
            </w:pPr>
            <w:r>
              <w:rPr>
                <w:rFonts w:ascii="仿宋" w:hAnsi="仿宋" w:eastAsia="仿宋"/>
                <w:kern w:val="0"/>
                <w:sz w:val="24"/>
              </w:rPr>
              <w:t>20</w:t>
            </w:r>
          </w:p>
        </w:tc>
      </w:tr>
      <w:tr>
        <w:tblPrEx>
          <w:tblLayout w:type="fixed"/>
          <w:tblCellMar>
            <w:top w:w="0" w:type="dxa"/>
            <w:left w:w="0" w:type="dxa"/>
            <w:bottom w:w="0" w:type="dxa"/>
            <w:right w:w="0" w:type="dxa"/>
          </w:tblCellMar>
        </w:tblPrEx>
        <w:tc>
          <w:tcPr>
            <w:tcW w:w="1811"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20" w:lineRule="atLeast"/>
              <w:jc w:val="center"/>
              <w:rPr>
                <w:rFonts w:ascii="仿宋" w:hAnsi="仿宋" w:eastAsia="仿宋"/>
                <w:kern w:val="0"/>
                <w:sz w:val="18"/>
                <w:szCs w:val="18"/>
              </w:rPr>
            </w:pPr>
            <w:r>
              <w:rPr>
                <w:rFonts w:ascii="仿宋" w:hAnsi="仿宋" w:eastAsia="仿宋"/>
                <w:kern w:val="0"/>
                <w:sz w:val="24"/>
              </w:rPr>
              <w:t>9</w:t>
            </w:r>
          </w:p>
        </w:tc>
        <w:tc>
          <w:tcPr>
            <w:tcW w:w="2076"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20" w:lineRule="atLeast"/>
              <w:jc w:val="center"/>
              <w:rPr>
                <w:rFonts w:ascii="仿宋" w:hAnsi="仿宋" w:eastAsia="仿宋"/>
                <w:kern w:val="0"/>
                <w:sz w:val="18"/>
                <w:szCs w:val="18"/>
              </w:rPr>
            </w:pPr>
            <w:r>
              <w:rPr>
                <w:rFonts w:ascii="仿宋" w:hAnsi="仿宋" w:eastAsia="仿宋"/>
                <w:kern w:val="0"/>
                <w:sz w:val="24"/>
              </w:rPr>
              <w:t>18</w:t>
            </w:r>
          </w:p>
        </w:tc>
        <w:tc>
          <w:tcPr>
            <w:tcW w:w="1904" w:type="dxa"/>
            <w:tcBorders>
              <w:top w:val="nil"/>
              <w:left w:val="nil"/>
              <w:bottom w:val="single" w:color="auto" w:sz="8" w:space="0"/>
              <w:right w:val="single" w:color="auto" w:sz="4" w:space="0"/>
            </w:tcBorders>
            <w:vAlign w:val="center"/>
          </w:tcPr>
          <w:p>
            <w:pPr>
              <w:widowControl/>
              <w:spacing w:line="420" w:lineRule="atLeast"/>
              <w:jc w:val="center"/>
              <w:rPr>
                <w:rFonts w:ascii="仿宋" w:hAnsi="仿宋" w:eastAsia="仿宋"/>
                <w:kern w:val="0"/>
                <w:sz w:val="18"/>
                <w:szCs w:val="18"/>
              </w:rPr>
            </w:pPr>
            <w:r>
              <w:rPr>
                <w:rFonts w:ascii="仿宋" w:hAnsi="仿宋" w:eastAsia="仿宋"/>
                <w:kern w:val="0"/>
                <w:sz w:val="24"/>
              </w:rPr>
              <w:t>9</w:t>
            </w:r>
          </w:p>
        </w:tc>
        <w:tc>
          <w:tcPr>
            <w:tcW w:w="1985" w:type="dxa"/>
            <w:tcBorders>
              <w:top w:val="nil"/>
              <w:left w:val="single" w:color="auto" w:sz="4" w:space="0"/>
              <w:bottom w:val="single" w:color="auto" w:sz="8" w:space="0"/>
              <w:right w:val="single" w:color="auto" w:sz="8" w:space="0"/>
            </w:tcBorders>
            <w:vAlign w:val="center"/>
          </w:tcPr>
          <w:p>
            <w:pPr>
              <w:widowControl/>
              <w:spacing w:line="420" w:lineRule="atLeast"/>
              <w:jc w:val="center"/>
              <w:rPr>
                <w:rFonts w:ascii="仿宋" w:hAnsi="仿宋" w:eastAsia="仿宋"/>
                <w:kern w:val="0"/>
                <w:sz w:val="18"/>
                <w:szCs w:val="18"/>
              </w:rPr>
            </w:pPr>
            <w:r>
              <w:rPr>
                <w:rFonts w:ascii="仿宋" w:hAnsi="仿宋" w:eastAsia="仿宋"/>
                <w:kern w:val="0"/>
                <w:sz w:val="24"/>
              </w:rPr>
              <w:t>18</w:t>
            </w:r>
          </w:p>
        </w:tc>
      </w:tr>
      <w:tr>
        <w:tblPrEx>
          <w:tblLayout w:type="fixed"/>
          <w:tblCellMar>
            <w:top w:w="0" w:type="dxa"/>
            <w:left w:w="0" w:type="dxa"/>
            <w:bottom w:w="0" w:type="dxa"/>
            <w:right w:w="0" w:type="dxa"/>
          </w:tblCellMar>
        </w:tblPrEx>
        <w:trPr>
          <w:trHeight w:val="211" w:hRule="atLeast"/>
        </w:trPr>
        <w:tc>
          <w:tcPr>
            <w:tcW w:w="1811"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20" w:lineRule="atLeast"/>
              <w:jc w:val="center"/>
              <w:rPr>
                <w:rFonts w:ascii="仿宋" w:hAnsi="仿宋" w:eastAsia="仿宋"/>
                <w:kern w:val="0"/>
                <w:sz w:val="18"/>
                <w:szCs w:val="18"/>
              </w:rPr>
            </w:pPr>
            <w:r>
              <w:rPr>
                <w:rFonts w:ascii="仿宋" w:hAnsi="仿宋" w:eastAsia="仿宋"/>
                <w:kern w:val="0"/>
                <w:sz w:val="24"/>
              </w:rPr>
              <w:t>8</w:t>
            </w:r>
          </w:p>
        </w:tc>
        <w:tc>
          <w:tcPr>
            <w:tcW w:w="2076"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20" w:lineRule="atLeast"/>
              <w:jc w:val="center"/>
              <w:rPr>
                <w:rFonts w:ascii="仿宋" w:hAnsi="仿宋" w:eastAsia="仿宋"/>
                <w:kern w:val="0"/>
                <w:sz w:val="18"/>
                <w:szCs w:val="18"/>
              </w:rPr>
            </w:pPr>
            <w:r>
              <w:rPr>
                <w:rFonts w:ascii="仿宋" w:hAnsi="仿宋" w:eastAsia="仿宋"/>
                <w:kern w:val="0"/>
                <w:sz w:val="24"/>
              </w:rPr>
              <w:t>16</w:t>
            </w:r>
          </w:p>
        </w:tc>
        <w:tc>
          <w:tcPr>
            <w:tcW w:w="1904" w:type="dxa"/>
            <w:tcBorders>
              <w:top w:val="nil"/>
              <w:left w:val="nil"/>
              <w:bottom w:val="single" w:color="auto" w:sz="8" w:space="0"/>
              <w:right w:val="single" w:color="auto" w:sz="4" w:space="0"/>
            </w:tcBorders>
            <w:vAlign w:val="center"/>
          </w:tcPr>
          <w:p>
            <w:pPr>
              <w:widowControl/>
              <w:spacing w:line="420" w:lineRule="atLeast"/>
              <w:jc w:val="center"/>
              <w:rPr>
                <w:rFonts w:ascii="仿宋" w:hAnsi="仿宋" w:eastAsia="仿宋"/>
                <w:kern w:val="0"/>
                <w:sz w:val="18"/>
                <w:szCs w:val="18"/>
              </w:rPr>
            </w:pPr>
            <w:r>
              <w:rPr>
                <w:rFonts w:ascii="仿宋" w:hAnsi="仿宋" w:eastAsia="仿宋"/>
                <w:kern w:val="0"/>
                <w:sz w:val="24"/>
              </w:rPr>
              <w:t>8</w:t>
            </w:r>
          </w:p>
        </w:tc>
        <w:tc>
          <w:tcPr>
            <w:tcW w:w="1985" w:type="dxa"/>
            <w:tcBorders>
              <w:top w:val="nil"/>
              <w:left w:val="single" w:color="auto" w:sz="4" w:space="0"/>
              <w:bottom w:val="single" w:color="auto" w:sz="8" w:space="0"/>
              <w:right w:val="single" w:color="auto" w:sz="8" w:space="0"/>
            </w:tcBorders>
            <w:vAlign w:val="center"/>
          </w:tcPr>
          <w:p>
            <w:pPr>
              <w:widowControl/>
              <w:spacing w:line="420" w:lineRule="atLeast"/>
              <w:jc w:val="center"/>
              <w:rPr>
                <w:rFonts w:ascii="仿宋" w:hAnsi="仿宋" w:eastAsia="仿宋"/>
                <w:kern w:val="0"/>
                <w:sz w:val="18"/>
                <w:szCs w:val="18"/>
              </w:rPr>
            </w:pPr>
            <w:r>
              <w:rPr>
                <w:rFonts w:ascii="仿宋" w:hAnsi="仿宋" w:eastAsia="仿宋"/>
                <w:kern w:val="0"/>
                <w:sz w:val="24"/>
              </w:rPr>
              <w:t>16</w:t>
            </w:r>
          </w:p>
        </w:tc>
      </w:tr>
      <w:tr>
        <w:tblPrEx>
          <w:tblLayout w:type="fixed"/>
          <w:tblCellMar>
            <w:top w:w="0" w:type="dxa"/>
            <w:left w:w="0" w:type="dxa"/>
            <w:bottom w:w="0" w:type="dxa"/>
            <w:right w:w="0" w:type="dxa"/>
          </w:tblCellMar>
        </w:tblPrEx>
        <w:trPr>
          <w:trHeight w:val="188" w:hRule="atLeast"/>
        </w:trPr>
        <w:tc>
          <w:tcPr>
            <w:tcW w:w="1811"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20" w:lineRule="atLeast"/>
              <w:jc w:val="center"/>
              <w:rPr>
                <w:rFonts w:ascii="仿宋" w:hAnsi="仿宋" w:eastAsia="仿宋"/>
                <w:kern w:val="0"/>
                <w:sz w:val="18"/>
                <w:szCs w:val="18"/>
              </w:rPr>
            </w:pPr>
            <w:r>
              <w:rPr>
                <w:rFonts w:ascii="仿宋" w:hAnsi="仿宋" w:eastAsia="仿宋"/>
                <w:lang w:val="zh-CN"/>
              </w:rPr>
              <mc:AlternateContent>
                <mc:Choice Requires="wps">
                  <w:drawing>
                    <wp:anchor distT="0" distB="0" distL="114300" distR="114300" simplePos="0" relativeHeight="251660288" behindDoc="0" locked="0" layoutInCell="1" allowOverlap="1">
                      <wp:simplePos x="0" y="0"/>
                      <wp:positionH relativeFrom="column">
                        <wp:posOffset>1003300</wp:posOffset>
                      </wp:positionH>
                      <wp:positionV relativeFrom="paragraph">
                        <wp:posOffset>6350</wp:posOffset>
                      </wp:positionV>
                      <wp:extent cx="152400" cy="709295"/>
                      <wp:effectExtent l="8255" t="10160" r="10795" b="23495"/>
                      <wp:wrapNone/>
                      <wp:docPr id="9" name="AutoShape 4"/>
                      <wp:cNvGraphicFramePr/>
                      <a:graphic xmlns:a="http://schemas.openxmlformats.org/drawingml/2006/main">
                        <a:graphicData uri="http://schemas.microsoft.com/office/word/2010/wordprocessingShape">
                          <wps:wsp>
                            <wps:cNvSpPr/>
                            <wps:spPr>
                              <a:xfrm flipH="1">
                                <a:off x="0" y="0"/>
                                <a:ext cx="152400" cy="709295"/>
                              </a:xfrm>
                              <a:prstGeom prst="upDownArrow">
                                <a:avLst>
                                  <a:gd name="adj1" fmla="val 50000"/>
                                  <a:gd name="adj2" fmla="val 93061"/>
                                </a:avLst>
                              </a:prstGeom>
                              <a:solidFill>
                                <a:srgbClr val="FFFFFF"/>
                              </a:solidFill>
                              <a:ln w="9525" cap="flat" cmpd="sng">
                                <a:solidFill>
                                  <a:srgbClr val="000000"/>
                                </a:solidFill>
                                <a:prstDash val="solid"/>
                                <a:miter/>
                                <a:headEnd type="none" w="med" len="med"/>
                                <a:tailEnd type="none" w="med" len="med"/>
                              </a:ln>
                            </wps:spPr>
                            <wps:bodyPr vert="eaVert" upright="1"/>
                          </wps:wsp>
                        </a:graphicData>
                      </a:graphic>
                    </wp:anchor>
                  </w:drawing>
                </mc:Choice>
                <mc:Fallback>
                  <w:pict>
                    <v:shape id="AutoShape 4" o:spid="_x0000_s1026" o:spt="70" type="#_x0000_t70" style="position:absolute;left:0pt;flip:x;margin-left:79pt;margin-top:0.5pt;height:55.85pt;width:12pt;z-index:251660288;mso-width-relative:page;mso-height-relative:page;" fillcolor="#FFFFFF" filled="t" stroked="t" coordsize="21600,21600" o:gfxdata="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oB3V7tUAAAAJAQAADwAAAAAAAAABACAAAAAi&#10;AAAAZHJzL2Rvd25yZXYueG1sUEsBAhQAFAAAAAgAh07iQEFLyDANAgAAQgQAAA4AAAAAAAAAAQAg&#10;AAAAJAEAAGRycy9lMm9Eb2MueG1sUEsFBgAAAAAGAAYAWQEAAKMFAAAAAA==&#10;" adj="5400,4318">
                      <v:fill on="t" focussize="0,0"/>
                      <v:stroke color="#000000" joinstyle="miter"/>
                      <v:imagedata o:title=""/>
                      <o:lock v:ext="edit" aspectratio="f"/>
                      <v:textbox style="layout-flow:vertical-ideographic;"/>
                    </v:shape>
                  </w:pict>
                </mc:Fallback>
              </mc:AlternateContent>
            </w:r>
            <w:r>
              <w:rPr>
                <w:rFonts w:ascii="仿宋" w:hAnsi="仿宋" w:eastAsia="仿宋"/>
                <w:kern w:val="0"/>
                <w:sz w:val="24"/>
              </w:rPr>
              <w:t>7</w:t>
            </w:r>
          </w:p>
        </w:tc>
        <w:tc>
          <w:tcPr>
            <w:tcW w:w="2076"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20" w:lineRule="atLeast"/>
              <w:jc w:val="center"/>
              <w:rPr>
                <w:rFonts w:ascii="仿宋" w:hAnsi="仿宋" w:eastAsia="仿宋"/>
                <w:kern w:val="0"/>
                <w:sz w:val="18"/>
                <w:szCs w:val="18"/>
              </w:rPr>
            </w:pPr>
            <w:r>
              <w:rPr>
                <w:rFonts w:ascii="仿宋" w:hAnsi="仿宋" w:eastAsia="仿宋"/>
                <w:kern w:val="0"/>
                <w:sz w:val="24"/>
              </w:rPr>
              <w:t>14</w:t>
            </w:r>
          </w:p>
        </w:tc>
        <w:tc>
          <w:tcPr>
            <w:tcW w:w="1904" w:type="dxa"/>
            <w:tcBorders>
              <w:top w:val="nil"/>
              <w:left w:val="nil"/>
              <w:bottom w:val="single" w:color="auto" w:sz="8" w:space="0"/>
              <w:right w:val="single" w:color="auto" w:sz="4" w:space="0"/>
            </w:tcBorders>
            <w:vAlign w:val="center"/>
          </w:tcPr>
          <w:p>
            <w:pPr>
              <w:widowControl/>
              <w:spacing w:line="420" w:lineRule="atLeast"/>
              <w:jc w:val="center"/>
              <w:rPr>
                <w:rFonts w:ascii="仿宋" w:hAnsi="仿宋" w:eastAsia="仿宋"/>
                <w:kern w:val="0"/>
                <w:sz w:val="18"/>
                <w:szCs w:val="18"/>
              </w:rPr>
            </w:pPr>
            <w:r>
              <w:rPr>
                <w:rFonts w:ascii="仿宋" w:hAnsi="仿宋" w:eastAsia="仿宋"/>
                <w:lang w:val="zh-CN"/>
              </w:rPr>
              <mc:AlternateContent>
                <mc:Choice Requires="wps">
                  <w:drawing>
                    <wp:anchor distT="0" distB="0" distL="114300" distR="114300" simplePos="0" relativeHeight="251661312" behindDoc="0" locked="0" layoutInCell="1" allowOverlap="1">
                      <wp:simplePos x="0" y="0"/>
                      <wp:positionH relativeFrom="column">
                        <wp:posOffset>1143635</wp:posOffset>
                      </wp:positionH>
                      <wp:positionV relativeFrom="paragraph">
                        <wp:posOffset>10160</wp:posOffset>
                      </wp:positionV>
                      <wp:extent cx="152400" cy="709295"/>
                      <wp:effectExtent l="8255" t="10160" r="10795" b="23495"/>
                      <wp:wrapNone/>
                      <wp:docPr id="5" name="AutoShape 5"/>
                      <wp:cNvGraphicFramePr/>
                      <a:graphic xmlns:a="http://schemas.openxmlformats.org/drawingml/2006/main">
                        <a:graphicData uri="http://schemas.microsoft.com/office/word/2010/wordprocessingShape">
                          <wps:wsp>
                            <wps:cNvSpPr/>
                            <wps:spPr>
                              <a:xfrm flipH="1">
                                <a:off x="0" y="0"/>
                                <a:ext cx="152400" cy="709295"/>
                              </a:xfrm>
                              <a:prstGeom prst="upDownArrow">
                                <a:avLst>
                                  <a:gd name="adj1" fmla="val 50000"/>
                                  <a:gd name="adj2" fmla="val 93061"/>
                                </a:avLst>
                              </a:prstGeom>
                              <a:solidFill>
                                <a:srgbClr val="FFFFFF"/>
                              </a:solidFill>
                              <a:ln w="9525" cap="flat" cmpd="sng">
                                <a:solidFill>
                                  <a:srgbClr val="000000"/>
                                </a:solidFill>
                                <a:prstDash val="solid"/>
                                <a:miter/>
                                <a:headEnd type="none" w="med" len="med"/>
                                <a:tailEnd type="none" w="med" len="med"/>
                              </a:ln>
                            </wps:spPr>
                            <wps:bodyPr vert="eaVert" upright="1"/>
                          </wps:wsp>
                        </a:graphicData>
                      </a:graphic>
                    </wp:anchor>
                  </w:drawing>
                </mc:Choice>
                <mc:Fallback>
                  <w:pict>
                    <v:shape id="AutoShape 5" o:spid="_x0000_s1026" o:spt="70" type="#_x0000_t70" style="position:absolute;left:0pt;flip:x;margin-left:90.05pt;margin-top:0.8pt;height:55.85pt;width:12pt;z-index:251661312;mso-width-relative:page;mso-height-relative:page;" fillcolor="#FFFFFF" filled="t" stroked="t" coordsize="21600,21600" o:gfxdata="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BzFWxI1wAAAAkBAAAPAAAAAAAAAAEAIAAA&#10;ACIAAABkcnMvZG93bnJldi54bWxQSwECFAAUAAAACACHTuJAON9g1A0CAABCBAAADgAAAAAAAAAB&#10;ACAAAAAmAQAAZHJzL2Uyb0RvYy54bWxQSwUGAAAAAAYABgBZAQAApQUAAAAA&#10;" adj="5400,4318">
                      <v:fill on="t" focussize="0,0"/>
                      <v:stroke color="#000000" joinstyle="miter"/>
                      <v:imagedata o:title=""/>
                      <o:lock v:ext="edit" aspectratio="f"/>
                      <v:textbox style="layout-flow:vertical-ideographic;"/>
                    </v:shape>
                  </w:pict>
                </mc:Fallback>
              </mc:AlternateContent>
            </w:r>
            <w:r>
              <w:rPr>
                <w:rFonts w:ascii="仿宋" w:hAnsi="仿宋" w:eastAsia="仿宋"/>
                <w:kern w:val="0"/>
                <w:sz w:val="24"/>
              </w:rPr>
              <w:t>7</w:t>
            </w:r>
          </w:p>
        </w:tc>
        <w:tc>
          <w:tcPr>
            <w:tcW w:w="1985" w:type="dxa"/>
            <w:tcBorders>
              <w:top w:val="nil"/>
              <w:left w:val="single" w:color="auto" w:sz="4" w:space="0"/>
              <w:bottom w:val="single" w:color="auto" w:sz="8" w:space="0"/>
              <w:right w:val="single" w:color="auto" w:sz="8" w:space="0"/>
            </w:tcBorders>
            <w:vAlign w:val="center"/>
          </w:tcPr>
          <w:p>
            <w:pPr>
              <w:widowControl/>
              <w:spacing w:line="420" w:lineRule="atLeast"/>
              <w:jc w:val="center"/>
              <w:rPr>
                <w:rFonts w:ascii="仿宋" w:hAnsi="仿宋" w:eastAsia="仿宋"/>
                <w:kern w:val="0"/>
                <w:sz w:val="18"/>
                <w:szCs w:val="18"/>
              </w:rPr>
            </w:pPr>
            <w:r>
              <w:rPr>
                <w:rFonts w:ascii="仿宋" w:hAnsi="仿宋" w:eastAsia="仿宋"/>
                <w:kern w:val="0"/>
                <w:sz w:val="24"/>
              </w:rPr>
              <w:t>14</w:t>
            </w:r>
          </w:p>
        </w:tc>
      </w:tr>
      <w:tr>
        <w:tblPrEx>
          <w:tblLayout w:type="fixed"/>
          <w:tblCellMar>
            <w:top w:w="0" w:type="dxa"/>
            <w:left w:w="0" w:type="dxa"/>
            <w:bottom w:w="0" w:type="dxa"/>
            <w:right w:w="0" w:type="dxa"/>
          </w:tblCellMar>
        </w:tblPrEx>
        <w:tc>
          <w:tcPr>
            <w:tcW w:w="1811" w:type="dxa"/>
            <w:tcBorders>
              <w:top w:val="nil"/>
              <w:left w:val="single" w:color="auto" w:sz="8" w:space="0"/>
              <w:bottom w:val="single" w:color="auto" w:sz="4" w:space="0"/>
              <w:right w:val="single" w:color="auto" w:sz="8" w:space="0"/>
            </w:tcBorders>
            <w:tcMar>
              <w:top w:w="0" w:type="dxa"/>
              <w:left w:w="108" w:type="dxa"/>
              <w:bottom w:w="0" w:type="dxa"/>
              <w:right w:w="108" w:type="dxa"/>
            </w:tcMar>
            <w:vAlign w:val="center"/>
          </w:tcPr>
          <w:p>
            <w:pPr>
              <w:widowControl/>
              <w:spacing w:line="420" w:lineRule="atLeast"/>
              <w:jc w:val="center"/>
              <w:rPr>
                <w:rFonts w:ascii="仿宋" w:hAnsi="仿宋" w:eastAsia="仿宋"/>
                <w:kern w:val="0"/>
                <w:sz w:val="18"/>
                <w:szCs w:val="18"/>
              </w:rPr>
            </w:pPr>
            <w:r>
              <w:rPr>
                <w:rFonts w:ascii="仿宋" w:hAnsi="仿宋" w:eastAsia="仿宋"/>
                <w:kern w:val="0"/>
                <w:sz w:val="24"/>
              </w:rPr>
              <w:t>6</w:t>
            </w:r>
          </w:p>
        </w:tc>
        <w:tc>
          <w:tcPr>
            <w:tcW w:w="2076"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20" w:lineRule="atLeast"/>
              <w:jc w:val="center"/>
              <w:rPr>
                <w:rFonts w:ascii="仿宋" w:hAnsi="仿宋" w:eastAsia="仿宋"/>
                <w:kern w:val="0"/>
                <w:sz w:val="18"/>
                <w:szCs w:val="18"/>
              </w:rPr>
            </w:pPr>
            <w:r>
              <w:rPr>
                <w:rFonts w:ascii="仿宋" w:hAnsi="仿宋" w:eastAsia="仿宋"/>
                <w:kern w:val="0"/>
                <w:sz w:val="24"/>
              </w:rPr>
              <w:t>.12</w:t>
            </w:r>
          </w:p>
        </w:tc>
        <w:tc>
          <w:tcPr>
            <w:tcW w:w="1904" w:type="dxa"/>
            <w:tcBorders>
              <w:top w:val="nil"/>
              <w:left w:val="nil"/>
              <w:bottom w:val="single" w:color="auto" w:sz="8" w:space="0"/>
              <w:right w:val="single" w:color="auto" w:sz="4" w:space="0"/>
            </w:tcBorders>
            <w:vAlign w:val="center"/>
          </w:tcPr>
          <w:p>
            <w:pPr>
              <w:widowControl/>
              <w:spacing w:line="420" w:lineRule="atLeast"/>
              <w:jc w:val="center"/>
              <w:rPr>
                <w:rFonts w:ascii="仿宋" w:hAnsi="仿宋" w:eastAsia="仿宋"/>
                <w:kern w:val="0"/>
                <w:sz w:val="18"/>
                <w:szCs w:val="18"/>
              </w:rPr>
            </w:pPr>
            <w:r>
              <w:rPr>
                <w:rFonts w:ascii="仿宋" w:hAnsi="仿宋" w:eastAsia="仿宋"/>
                <w:kern w:val="0"/>
                <w:sz w:val="24"/>
              </w:rPr>
              <w:t>6</w:t>
            </w:r>
          </w:p>
        </w:tc>
        <w:tc>
          <w:tcPr>
            <w:tcW w:w="1985" w:type="dxa"/>
            <w:tcBorders>
              <w:top w:val="nil"/>
              <w:left w:val="single" w:color="auto" w:sz="4" w:space="0"/>
              <w:bottom w:val="single" w:color="auto" w:sz="8" w:space="0"/>
              <w:right w:val="single" w:color="auto" w:sz="8" w:space="0"/>
            </w:tcBorders>
            <w:vAlign w:val="center"/>
          </w:tcPr>
          <w:p>
            <w:pPr>
              <w:widowControl/>
              <w:spacing w:line="420" w:lineRule="atLeast"/>
              <w:jc w:val="center"/>
              <w:rPr>
                <w:rFonts w:ascii="仿宋" w:hAnsi="仿宋" w:eastAsia="仿宋"/>
                <w:kern w:val="0"/>
                <w:sz w:val="18"/>
                <w:szCs w:val="18"/>
              </w:rPr>
            </w:pPr>
            <w:r>
              <w:rPr>
                <w:rFonts w:ascii="仿宋" w:hAnsi="仿宋" w:eastAsia="仿宋"/>
                <w:kern w:val="0"/>
                <w:sz w:val="24"/>
              </w:rPr>
              <w:t>.12</w:t>
            </w:r>
          </w:p>
        </w:tc>
      </w:tr>
      <w:tr>
        <w:tblPrEx>
          <w:tblLayout w:type="fixed"/>
          <w:tblCellMar>
            <w:top w:w="0" w:type="dxa"/>
            <w:left w:w="0" w:type="dxa"/>
            <w:bottom w:w="0" w:type="dxa"/>
            <w:right w:w="0" w:type="dxa"/>
          </w:tblCellMar>
        </w:tblPrEx>
        <w:trPr>
          <w:trHeight w:val="60" w:hRule="atLeast"/>
        </w:trPr>
        <w:tc>
          <w:tcPr>
            <w:tcW w:w="1811" w:type="dxa"/>
            <w:tcBorders>
              <w:top w:val="single" w:color="auto" w:sz="4"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20" w:lineRule="atLeast"/>
              <w:jc w:val="center"/>
              <w:rPr>
                <w:rFonts w:ascii="仿宋" w:hAnsi="仿宋" w:eastAsia="仿宋"/>
                <w:kern w:val="0"/>
                <w:sz w:val="18"/>
                <w:szCs w:val="18"/>
              </w:rPr>
            </w:pPr>
            <w:r>
              <w:rPr>
                <w:rFonts w:ascii="仿宋" w:hAnsi="仿宋" w:eastAsia="仿宋"/>
                <w:kern w:val="0"/>
                <w:sz w:val="24"/>
              </w:rPr>
              <w:t>5</w:t>
            </w:r>
          </w:p>
        </w:tc>
        <w:tc>
          <w:tcPr>
            <w:tcW w:w="2076"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20" w:lineRule="atLeast"/>
              <w:jc w:val="center"/>
              <w:rPr>
                <w:rFonts w:ascii="仿宋" w:hAnsi="仿宋" w:eastAsia="仿宋"/>
                <w:kern w:val="0"/>
                <w:sz w:val="18"/>
                <w:szCs w:val="18"/>
              </w:rPr>
            </w:pPr>
            <w:r>
              <w:rPr>
                <w:rFonts w:ascii="仿宋" w:hAnsi="仿宋" w:eastAsia="仿宋"/>
                <w:kern w:val="0"/>
                <w:sz w:val="24"/>
              </w:rPr>
              <w:t>10</w:t>
            </w:r>
          </w:p>
        </w:tc>
        <w:tc>
          <w:tcPr>
            <w:tcW w:w="1904" w:type="dxa"/>
            <w:tcBorders>
              <w:top w:val="nil"/>
              <w:left w:val="nil"/>
              <w:bottom w:val="single" w:color="auto" w:sz="8" w:space="0"/>
              <w:right w:val="single" w:color="auto" w:sz="4" w:space="0"/>
            </w:tcBorders>
            <w:vAlign w:val="center"/>
          </w:tcPr>
          <w:p>
            <w:pPr>
              <w:widowControl/>
              <w:spacing w:line="420" w:lineRule="atLeast"/>
              <w:jc w:val="center"/>
              <w:rPr>
                <w:rFonts w:ascii="仿宋" w:hAnsi="仿宋" w:eastAsia="仿宋"/>
                <w:kern w:val="0"/>
                <w:sz w:val="18"/>
                <w:szCs w:val="18"/>
              </w:rPr>
            </w:pPr>
            <w:r>
              <w:rPr>
                <w:rFonts w:ascii="仿宋" w:hAnsi="仿宋" w:eastAsia="仿宋"/>
                <w:kern w:val="0"/>
                <w:sz w:val="24"/>
              </w:rPr>
              <w:t>5</w:t>
            </w:r>
          </w:p>
        </w:tc>
        <w:tc>
          <w:tcPr>
            <w:tcW w:w="1985" w:type="dxa"/>
            <w:tcBorders>
              <w:top w:val="nil"/>
              <w:left w:val="single" w:color="auto" w:sz="4" w:space="0"/>
              <w:bottom w:val="single" w:color="auto" w:sz="8" w:space="0"/>
              <w:right w:val="single" w:color="auto" w:sz="8" w:space="0"/>
            </w:tcBorders>
            <w:vAlign w:val="center"/>
          </w:tcPr>
          <w:p>
            <w:pPr>
              <w:widowControl/>
              <w:spacing w:line="420" w:lineRule="atLeast"/>
              <w:jc w:val="center"/>
              <w:rPr>
                <w:rFonts w:ascii="仿宋" w:hAnsi="仿宋" w:eastAsia="仿宋"/>
                <w:kern w:val="0"/>
                <w:sz w:val="18"/>
                <w:szCs w:val="18"/>
              </w:rPr>
            </w:pPr>
            <w:r>
              <w:rPr>
                <w:rFonts w:ascii="仿宋" w:hAnsi="仿宋" w:eastAsia="仿宋"/>
                <w:kern w:val="0"/>
                <w:sz w:val="24"/>
              </w:rPr>
              <w:t>10</w:t>
            </w:r>
          </w:p>
        </w:tc>
      </w:tr>
      <w:tr>
        <w:tblPrEx>
          <w:tblLayout w:type="fixed"/>
          <w:tblCellMar>
            <w:top w:w="0" w:type="dxa"/>
            <w:left w:w="0" w:type="dxa"/>
            <w:bottom w:w="0" w:type="dxa"/>
            <w:right w:w="0" w:type="dxa"/>
          </w:tblCellMar>
        </w:tblPrEx>
        <w:tc>
          <w:tcPr>
            <w:tcW w:w="1811"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20" w:lineRule="atLeast"/>
              <w:jc w:val="center"/>
              <w:rPr>
                <w:rFonts w:ascii="仿宋" w:hAnsi="仿宋" w:eastAsia="仿宋"/>
                <w:kern w:val="0"/>
                <w:sz w:val="18"/>
                <w:szCs w:val="18"/>
              </w:rPr>
            </w:pPr>
            <w:r>
              <w:rPr>
                <w:rFonts w:ascii="仿宋" w:hAnsi="仿宋" w:eastAsia="仿宋"/>
                <w:kern w:val="0"/>
                <w:sz w:val="24"/>
              </w:rPr>
              <w:t>4</w:t>
            </w:r>
          </w:p>
        </w:tc>
        <w:tc>
          <w:tcPr>
            <w:tcW w:w="2076"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20" w:lineRule="atLeast"/>
              <w:jc w:val="center"/>
              <w:rPr>
                <w:rFonts w:ascii="仿宋" w:hAnsi="仿宋" w:eastAsia="仿宋"/>
                <w:kern w:val="0"/>
                <w:sz w:val="18"/>
                <w:szCs w:val="18"/>
              </w:rPr>
            </w:pPr>
            <w:r>
              <w:rPr>
                <w:rFonts w:ascii="仿宋" w:hAnsi="仿宋" w:eastAsia="仿宋"/>
                <w:kern w:val="0"/>
                <w:sz w:val="24"/>
              </w:rPr>
              <w:t xml:space="preserve"> 8</w:t>
            </w:r>
          </w:p>
        </w:tc>
        <w:tc>
          <w:tcPr>
            <w:tcW w:w="1904" w:type="dxa"/>
            <w:tcBorders>
              <w:top w:val="nil"/>
              <w:left w:val="nil"/>
              <w:bottom w:val="single" w:color="auto" w:sz="8" w:space="0"/>
              <w:right w:val="single" w:color="auto" w:sz="4" w:space="0"/>
            </w:tcBorders>
            <w:vAlign w:val="center"/>
          </w:tcPr>
          <w:p>
            <w:pPr>
              <w:widowControl/>
              <w:spacing w:line="420" w:lineRule="atLeast"/>
              <w:jc w:val="center"/>
              <w:rPr>
                <w:rFonts w:ascii="仿宋" w:hAnsi="仿宋" w:eastAsia="仿宋"/>
                <w:kern w:val="0"/>
                <w:sz w:val="18"/>
                <w:szCs w:val="18"/>
              </w:rPr>
            </w:pPr>
            <w:r>
              <w:rPr>
                <w:rFonts w:ascii="仿宋" w:hAnsi="仿宋" w:eastAsia="仿宋"/>
                <w:kern w:val="0"/>
                <w:sz w:val="24"/>
              </w:rPr>
              <w:t>4</w:t>
            </w:r>
          </w:p>
        </w:tc>
        <w:tc>
          <w:tcPr>
            <w:tcW w:w="1985" w:type="dxa"/>
            <w:tcBorders>
              <w:top w:val="nil"/>
              <w:left w:val="single" w:color="auto" w:sz="4" w:space="0"/>
              <w:bottom w:val="single" w:color="auto" w:sz="8" w:space="0"/>
              <w:right w:val="single" w:color="auto" w:sz="8" w:space="0"/>
            </w:tcBorders>
            <w:vAlign w:val="center"/>
          </w:tcPr>
          <w:p>
            <w:pPr>
              <w:widowControl/>
              <w:spacing w:line="420" w:lineRule="atLeast"/>
              <w:jc w:val="center"/>
              <w:rPr>
                <w:rFonts w:ascii="仿宋" w:hAnsi="仿宋" w:eastAsia="仿宋"/>
                <w:kern w:val="0"/>
                <w:sz w:val="18"/>
                <w:szCs w:val="18"/>
              </w:rPr>
            </w:pPr>
            <w:r>
              <w:rPr>
                <w:rFonts w:ascii="仿宋" w:hAnsi="仿宋" w:eastAsia="仿宋"/>
                <w:kern w:val="0"/>
                <w:sz w:val="24"/>
              </w:rPr>
              <w:t xml:space="preserve"> 8</w:t>
            </w:r>
          </w:p>
        </w:tc>
      </w:tr>
      <w:tr>
        <w:tblPrEx>
          <w:tblLayout w:type="fixed"/>
          <w:tblCellMar>
            <w:top w:w="0" w:type="dxa"/>
            <w:left w:w="0" w:type="dxa"/>
            <w:bottom w:w="0" w:type="dxa"/>
            <w:right w:w="0" w:type="dxa"/>
          </w:tblCellMar>
        </w:tblPrEx>
        <w:tc>
          <w:tcPr>
            <w:tcW w:w="1811" w:type="dxa"/>
            <w:tcBorders>
              <w:top w:val="nil"/>
              <w:left w:val="single" w:color="auto" w:sz="8" w:space="0"/>
              <w:bottom w:val="single" w:color="auto" w:sz="8" w:space="0"/>
              <w:right w:val="single" w:color="auto" w:sz="4" w:space="0"/>
            </w:tcBorders>
            <w:tcMar>
              <w:top w:w="0" w:type="dxa"/>
              <w:left w:w="108" w:type="dxa"/>
              <w:bottom w:w="0" w:type="dxa"/>
              <w:right w:w="108" w:type="dxa"/>
            </w:tcMar>
            <w:vAlign w:val="center"/>
          </w:tcPr>
          <w:p>
            <w:pPr>
              <w:widowControl/>
              <w:spacing w:line="420" w:lineRule="atLeast"/>
              <w:jc w:val="center"/>
              <w:rPr>
                <w:rFonts w:ascii="仿宋" w:hAnsi="仿宋" w:eastAsia="仿宋"/>
                <w:kern w:val="0"/>
                <w:sz w:val="18"/>
                <w:szCs w:val="18"/>
              </w:rPr>
            </w:pPr>
            <w:r>
              <w:rPr>
                <w:rFonts w:ascii="仿宋" w:hAnsi="仿宋" w:eastAsia="仿宋"/>
                <w:kern w:val="0"/>
                <w:sz w:val="24"/>
              </w:rPr>
              <w:t>3</w:t>
            </w:r>
          </w:p>
        </w:tc>
        <w:tc>
          <w:tcPr>
            <w:tcW w:w="2076" w:type="dxa"/>
            <w:gridSpan w:val="2"/>
            <w:tcBorders>
              <w:top w:val="nil"/>
              <w:left w:val="single" w:color="auto" w:sz="4" w:space="0"/>
              <w:bottom w:val="single" w:color="auto" w:sz="8" w:space="0"/>
              <w:right w:val="single" w:color="auto" w:sz="8" w:space="0"/>
            </w:tcBorders>
            <w:tcMar>
              <w:top w:w="0" w:type="dxa"/>
              <w:left w:w="108" w:type="dxa"/>
              <w:bottom w:w="0" w:type="dxa"/>
              <w:right w:w="108" w:type="dxa"/>
            </w:tcMar>
            <w:vAlign w:val="center"/>
          </w:tcPr>
          <w:p>
            <w:pPr>
              <w:widowControl/>
              <w:spacing w:line="420" w:lineRule="atLeast"/>
              <w:jc w:val="center"/>
              <w:rPr>
                <w:rFonts w:ascii="仿宋" w:hAnsi="仿宋" w:eastAsia="仿宋"/>
                <w:kern w:val="0"/>
                <w:sz w:val="18"/>
                <w:szCs w:val="18"/>
              </w:rPr>
            </w:pPr>
            <w:r>
              <w:rPr>
                <w:rFonts w:ascii="仿宋" w:hAnsi="仿宋" w:eastAsia="仿宋"/>
                <w:kern w:val="0"/>
                <w:sz w:val="24"/>
              </w:rPr>
              <w:t xml:space="preserve"> 6</w:t>
            </w:r>
          </w:p>
        </w:tc>
        <w:tc>
          <w:tcPr>
            <w:tcW w:w="1904" w:type="dxa"/>
            <w:tcBorders>
              <w:top w:val="nil"/>
              <w:left w:val="nil"/>
              <w:bottom w:val="single" w:color="auto" w:sz="8" w:space="0"/>
              <w:right w:val="single" w:color="auto" w:sz="4" w:space="0"/>
            </w:tcBorders>
            <w:vAlign w:val="center"/>
          </w:tcPr>
          <w:p>
            <w:pPr>
              <w:widowControl/>
              <w:spacing w:line="420" w:lineRule="atLeast"/>
              <w:jc w:val="center"/>
              <w:rPr>
                <w:rFonts w:ascii="仿宋" w:hAnsi="仿宋" w:eastAsia="仿宋"/>
                <w:kern w:val="0"/>
                <w:sz w:val="18"/>
                <w:szCs w:val="18"/>
              </w:rPr>
            </w:pPr>
            <w:r>
              <w:rPr>
                <w:rFonts w:ascii="仿宋" w:hAnsi="仿宋" w:eastAsia="仿宋"/>
                <w:kern w:val="0"/>
                <w:sz w:val="24"/>
              </w:rPr>
              <w:t>3</w:t>
            </w:r>
          </w:p>
        </w:tc>
        <w:tc>
          <w:tcPr>
            <w:tcW w:w="1985" w:type="dxa"/>
            <w:tcBorders>
              <w:top w:val="nil"/>
              <w:left w:val="single" w:color="auto" w:sz="4" w:space="0"/>
              <w:bottom w:val="single" w:color="auto" w:sz="8" w:space="0"/>
              <w:right w:val="single" w:color="auto" w:sz="8" w:space="0"/>
            </w:tcBorders>
            <w:vAlign w:val="center"/>
          </w:tcPr>
          <w:p>
            <w:pPr>
              <w:widowControl/>
              <w:spacing w:line="420" w:lineRule="atLeast"/>
              <w:jc w:val="center"/>
              <w:rPr>
                <w:rFonts w:ascii="仿宋" w:hAnsi="仿宋" w:eastAsia="仿宋"/>
                <w:kern w:val="0"/>
                <w:sz w:val="18"/>
                <w:szCs w:val="18"/>
              </w:rPr>
            </w:pPr>
            <w:r>
              <w:rPr>
                <w:rFonts w:ascii="仿宋" w:hAnsi="仿宋" w:eastAsia="仿宋"/>
                <w:kern w:val="0"/>
                <w:sz w:val="24"/>
              </w:rPr>
              <w:t xml:space="preserve"> 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2" w:hRule="atLeast"/>
        </w:trPr>
        <w:tc>
          <w:tcPr>
            <w:tcW w:w="1817" w:type="dxa"/>
            <w:gridSpan w:val="2"/>
            <w:vAlign w:val="top"/>
          </w:tcPr>
          <w:p>
            <w:pPr>
              <w:ind w:firstLine="735" w:firstLineChars="350"/>
              <w:rPr>
                <w:rFonts w:ascii="仿宋" w:hAnsi="仿宋" w:eastAsia="仿宋"/>
              </w:rPr>
            </w:pPr>
            <w:r>
              <w:rPr>
                <w:rFonts w:ascii="仿宋" w:hAnsi="仿宋" w:eastAsia="仿宋"/>
              </w:rPr>
              <w:t>2</w:t>
            </w:r>
          </w:p>
        </w:tc>
        <w:tc>
          <w:tcPr>
            <w:tcW w:w="2070" w:type="dxa"/>
            <w:vAlign w:val="top"/>
          </w:tcPr>
          <w:p>
            <w:pPr>
              <w:rPr>
                <w:rFonts w:ascii="仿宋" w:hAnsi="仿宋" w:eastAsia="仿宋"/>
              </w:rPr>
            </w:pPr>
            <w:r>
              <w:rPr>
                <w:rFonts w:ascii="仿宋" w:hAnsi="仿宋" w:eastAsia="仿宋"/>
              </w:rPr>
              <w:t xml:space="preserve">         4</w:t>
            </w:r>
          </w:p>
        </w:tc>
        <w:tc>
          <w:tcPr>
            <w:tcW w:w="1904" w:type="dxa"/>
            <w:vAlign w:val="top"/>
          </w:tcPr>
          <w:p>
            <w:pPr>
              <w:ind w:firstLine="735" w:firstLineChars="350"/>
              <w:rPr>
                <w:rFonts w:ascii="仿宋" w:hAnsi="仿宋" w:eastAsia="仿宋"/>
              </w:rPr>
            </w:pPr>
            <w:r>
              <w:rPr>
                <w:rFonts w:ascii="仿宋" w:hAnsi="仿宋" w:eastAsia="仿宋"/>
              </w:rPr>
              <w:t>2</w:t>
            </w:r>
          </w:p>
        </w:tc>
        <w:tc>
          <w:tcPr>
            <w:tcW w:w="1985" w:type="dxa"/>
            <w:vAlign w:val="top"/>
          </w:tcPr>
          <w:p>
            <w:pPr>
              <w:rPr>
                <w:rFonts w:ascii="仿宋" w:hAnsi="仿宋" w:eastAsia="仿宋"/>
              </w:rPr>
            </w:pPr>
            <w:r>
              <w:rPr>
                <w:rFonts w:ascii="仿宋" w:hAnsi="仿宋" w:eastAsia="仿宋"/>
              </w:rPr>
              <w:t xml:space="preserve">        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6" w:hRule="atLeast"/>
        </w:trPr>
        <w:tc>
          <w:tcPr>
            <w:tcW w:w="1817" w:type="dxa"/>
            <w:gridSpan w:val="2"/>
            <w:vAlign w:val="top"/>
          </w:tcPr>
          <w:p>
            <w:pPr>
              <w:ind w:firstLine="735" w:firstLineChars="350"/>
              <w:rPr>
                <w:rFonts w:ascii="仿宋" w:hAnsi="仿宋" w:eastAsia="仿宋"/>
              </w:rPr>
            </w:pPr>
            <w:r>
              <w:rPr>
                <w:rFonts w:ascii="仿宋" w:hAnsi="仿宋" w:eastAsia="仿宋"/>
              </w:rPr>
              <w:t>1</w:t>
            </w:r>
          </w:p>
        </w:tc>
        <w:tc>
          <w:tcPr>
            <w:tcW w:w="2070" w:type="dxa"/>
            <w:vAlign w:val="top"/>
          </w:tcPr>
          <w:p>
            <w:pPr>
              <w:rPr>
                <w:rFonts w:ascii="仿宋" w:hAnsi="仿宋" w:eastAsia="仿宋"/>
              </w:rPr>
            </w:pPr>
            <w:r>
              <w:rPr>
                <w:rFonts w:ascii="仿宋" w:hAnsi="仿宋" w:eastAsia="仿宋"/>
              </w:rPr>
              <w:t xml:space="preserve">         2</w:t>
            </w:r>
          </w:p>
        </w:tc>
        <w:tc>
          <w:tcPr>
            <w:tcW w:w="1904" w:type="dxa"/>
            <w:vAlign w:val="top"/>
          </w:tcPr>
          <w:p>
            <w:pPr>
              <w:ind w:firstLine="735" w:firstLineChars="350"/>
              <w:rPr>
                <w:rFonts w:ascii="仿宋" w:hAnsi="仿宋" w:eastAsia="仿宋"/>
              </w:rPr>
            </w:pPr>
            <w:r>
              <w:rPr>
                <w:rFonts w:ascii="仿宋" w:hAnsi="仿宋" w:eastAsia="仿宋"/>
              </w:rPr>
              <w:t>1</w:t>
            </w:r>
          </w:p>
        </w:tc>
        <w:tc>
          <w:tcPr>
            <w:tcW w:w="1985" w:type="dxa"/>
            <w:vAlign w:val="top"/>
          </w:tcPr>
          <w:p>
            <w:pPr>
              <w:rPr>
                <w:rFonts w:ascii="仿宋" w:hAnsi="仿宋" w:eastAsia="仿宋"/>
              </w:rPr>
            </w:pPr>
            <w:r>
              <w:rPr>
                <w:rFonts w:ascii="仿宋" w:hAnsi="仿宋" w:eastAsia="仿宋"/>
              </w:rPr>
              <w:t xml:space="preserve">        2</w:t>
            </w:r>
          </w:p>
        </w:tc>
      </w:tr>
    </w:tbl>
    <w:p>
      <w:pPr>
        <w:spacing w:line="440" w:lineRule="exact"/>
        <w:rPr>
          <w:rFonts w:ascii="仿宋" w:hAnsi="仿宋" w:eastAsia="仿宋"/>
          <w:sz w:val="24"/>
        </w:rPr>
      </w:pPr>
      <w:r>
        <w:rPr>
          <w:rFonts w:ascii="仿宋" w:hAnsi="仿宋" w:eastAsia="仿宋"/>
          <w:b/>
          <w:sz w:val="24"/>
        </w:rPr>
        <w:t xml:space="preserve">2 </w:t>
      </w:r>
      <w:r>
        <w:rPr>
          <w:rFonts w:hint="eastAsia" w:ascii="仿宋" w:hAnsi="仿宋" w:eastAsia="仿宋"/>
          <w:b/>
          <w:sz w:val="24"/>
        </w:rPr>
        <w:t>吊球：（</w:t>
      </w:r>
      <w:r>
        <w:rPr>
          <w:rFonts w:ascii="仿宋" w:hAnsi="仿宋" w:eastAsia="仿宋"/>
          <w:sz w:val="24"/>
        </w:rPr>
        <w:t>30</w:t>
      </w:r>
      <w:r>
        <w:rPr>
          <w:rFonts w:hint="eastAsia" w:ascii="仿宋" w:hAnsi="仿宋" w:eastAsia="仿宋"/>
          <w:sz w:val="24"/>
        </w:rPr>
        <w:t>）</w:t>
      </w:r>
    </w:p>
    <w:p>
      <w:pPr>
        <w:spacing w:line="440" w:lineRule="exact"/>
        <w:ind w:firstLine="480" w:firstLineChars="200"/>
        <w:rPr>
          <w:rFonts w:ascii="仿宋" w:hAnsi="仿宋" w:eastAsia="仿宋"/>
          <w:sz w:val="24"/>
        </w:rPr>
      </w:pPr>
      <w:r>
        <w:rPr>
          <w:rFonts w:hint="eastAsia" w:ascii="仿宋" w:hAnsi="仿宋" w:eastAsia="仿宋"/>
          <w:sz w:val="24"/>
        </w:rPr>
        <w:t>选手运用正手或反手吊球</w:t>
      </w:r>
      <w:r>
        <w:rPr>
          <w:rFonts w:ascii="仿宋" w:hAnsi="仿宋" w:eastAsia="仿宋"/>
          <w:sz w:val="24"/>
        </w:rPr>
        <w:t>10</w:t>
      </w:r>
      <w:r>
        <w:rPr>
          <w:rFonts w:hint="eastAsia" w:ascii="仿宋" w:hAnsi="仿宋" w:eastAsia="仿宋"/>
          <w:sz w:val="24"/>
        </w:rPr>
        <w:t>次，每人左右半区各吊</w:t>
      </w:r>
      <w:r>
        <w:rPr>
          <w:rFonts w:ascii="仿宋" w:hAnsi="仿宋" w:eastAsia="仿宋"/>
          <w:sz w:val="24"/>
        </w:rPr>
        <w:t>5</w:t>
      </w:r>
      <w:r>
        <w:rPr>
          <w:rFonts w:hint="eastAsia" w:ascii="仿宋" w:hAnsi="仿宋" w:eastAsia="仿宋"/>
          <w:sz w:val="24"/>
        </w:rPr>
        <w:t>次球，要求吊直线球，球的落点必须落入前发球与球网之间的半场内。</w:t>
      </w:r>
    </w:p>
    <w:p>
      <w:pPr>
        <w:widowControl/>
        <w:spacing w:line="440" w:lineRule="exact"/>
        <w:jc w:val="left"/>
        <w:rPr>
          <w:rFonts w:ascii="仿宋" w:hAnsi="仿宋" w:eastAsia="仿宋"/>
          <w:kern w:val="0"/>
          <w:sz w:val="24"/>
        </w:rPr>
      </w:pPr>
      <w:r>
        <w:rPr>
          <w:rFonts w:hint="eastAsia" w:ascii="仿宋" w:hAnsi="仿宋" w:eastAsia="仿宋" w:cs="宋体"/>
          <w:bCs/>
          <w:kern w:val="0"/>
          <w:sz w:val="24"/>
        </w:rPr>
        <w:t>评分标准</w:t>
      </w:r>
    </w:p>
    <w:tbl>
      <w:tblPr>
        <w:tblStyle w:val="7"/>
        <w:tblpPr w:leftFromText="180" w:rightFromText="180" w:vertAnchor="text" w:horzAnchor="margin" w:tblpXSpec="center" w:tblpY="152"/>
        <w:tblW w:w="7776" w:type="dxa"/>
        <w:tblInd w:w="0" w:type="dxa"/>
        <w:tblLayout w:type="fixed"/>
        <w:tblCellMar>
          <w:top w:w="0" w:type="dxa"/>
          <w:left w:w="0" w:type="dxa"/>
          <w:bottom w:w="0" w:type="dxa"/>
          <w:right w:w="0" w:type="dxa"/>
        </w:tblCellMar>
      </w:tblPr>
      <w:tblGrid>
        <w:gridCol w:w="1811"/>
        <w:gridCol w:w="2076"/>
        <w:gridCol w:w="1904"/>
        <w:gridCol w:w="1985"/>
      </w:tblGrid>
      <w:tr>
        <w:tblPrEx>
          <w:tblLayout w:type="fixed"/>
          <w:tblCellMar>
            <w:top w:w="0" w:type="dxa"/>
            <w:left w:w="0" w:type="dxa"/>
            <w:bottom w:w="0" w:type="dxa"/>
            <w:right w:w="0" w:type="dxa"/>
          </w:tblCellMar>
        </w:tblPrEx>
        <w:trPr>
          <w:trHeight w:val="263" w:hRule="atLeast"/>
        </w:trPr>
        <w:tc>
          <w:tcPr>
            <w:tcW w:w="7776" w:type="dxa"/>
            <w:gridSpan w:val="4"/>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20" w:lineRule="atLeast"/>
              <w:jc w:val="center"/>
              <w:rPr>
                <w:rFonts w:ascii="仿宋" w:hAnsi="仿宋" w:eastAsia="仿宋"/>
                <w:kern w:val="0"/>
                <w:szCs w:val="21"/>
              </w:rPr>
            </w:pPr>
            <w:r>
              <w:rPr>
                <w:rFonts w:ascii="仿宋" w:hAnsi="仿宋" w:eastAsia="仿宋" w:cs="宋体"/>
                <w:kern w:val="0"/>
                <w:szCs w:val="21"/>
              </w:rPr>
              <w:t xml:space="preserve"> </w:t>
            </w:r>
            <w:r>
              <w:rPr>
                <w:rFonts w:hint="eastAsia" w:ascii="仿宋" w:hAnsi="仿宋" w:eastAsia="仿宋"/>
                <w:kern w:val="0"/>
                <w:szCs w:val="21"/>
              </w:rPr>
              <w:t>吊球</w:t>
            </w:r>
            <w:r>
              <w:rPr>
                <w:rFonts w:ascii="仿宋" w:hAnsi="仿宋" w:eastAsia="仿宋" w:cs="宋体"/>
                <w:kern w:val="0"/>
                <w:szCs w:val="21"/>
              </w:rPr>
              <w:t xml:space="preserve"> </w:t>
            </w:r>
          </w:p>
        </w:tc>
      </w:tr>
      <w:tr>
        <w:tblPrEx>
          <w:tblLayout w:type="fixed"/>
          <w:tblCellMar>
            <w:top w:w="0" w:type="dxa"/>
            <w:left w:w="0" w:type="dxa"/>
            <w:bottom w:w="0" w:type="dxa"/>
            <w:right w:w="0" w:type="dxa"/>
          </w:tblCellMar>
        </w:tblPrEx>
        <w:trPr>
          <w:trHeight w:val="255" w:hRule="atLeast"/>
        </w:trPr>
        <w:tc>
          <w:tcPr>
            <w:tcW w:w="1811"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20" w:lineRule="atLeast"/>
              <w:jc w:val="center"/>
              <w:rPr>
                <w:rFonts w:ascii="仿宋" w:hAnsi="仿宋" w:eastAsia="仿宋"/>
                <w:kern w:val="0"/>
                <w:szCs w:val="21"/>
              </w:rPr>
            </w:pPr>
            <w:r>
              <w:rPr>
                <w:rFonts w:hint="eastAsia" w:ascii="仿宋" w:hAnsi="仿宋" w:eastAsia="仿宋" w:cs="宋体"/>
                <w:kern w:val="0"/>
                <w:szCs w:val="21"/>
              </w:rPr>
              <w:t>成绩（成功次数）</w:t>
            </w:r>
            <w:r>
              <w:rPr>
                <w:rFonts w:ascii="仿宋" w:hAnsi="仿宋" w:eastAsia="仿宋" w:cs="宋体"/>
                <w:kern w:val="0"/>
                <w:szCs w:val="21"/>
              </w:rPr>
              <w:t xml:space="preserve"> </w:t>
            </w:r>
          </w:p>
        </w:tc>
        <w:tc>
          <w:tcPr>
            <w:tcW w:w="2076" w:type="dxa"/>
            <w:tcBorders>
              <w:top w:val="nil"/>
              <w:left w:val="nil"/>
              <w:bottom w:val="single" w:color="auto" w:sz="8" w:space="0"/>
              <w:right w:val="single" w:color="auto" w:sz="4" w:space="0"/>
            </w:tcBorders>
            <w:tcMar>
              <w:top w:w="0" w:type="dxa"/>
              <w:left w:w="108" w:type="dxa"/>
              <w:bottom w:w="0" w:type="dxa"/>
              <w:right w:w="108" w:type="dxa"/>
            </w:tcMar>
            <w:vAlign w:val="center"/>
          </w:tcPr>
          <w:p>
            <w:pPr>
              <w:widowControl/>
              <w:spacing w:line="420" w:lineRule="atLeast"/>
              <w:jc w:val="center"/>
              <w:rPr>
                <w:rFonts w:ascii="仿宋" w:hAnsi="仿宋" w:eastAsia="仿宋"/>
                <w:kern w:val="0"/>
                <w:szCs w:val="21"/>
              </w:rPr>
            </w:pPr>
            <w:r>
              <w:rPr>
                <w:rFonts w:hint="eastAsia" w:ascii="仿宋" w:hAnsi="仿宋" w:eastAsia="仿宋" w:cs="宋体"/>
                <w:kern w:val="0"/>
                <w:szCs w:val="21"/>
              </w:rPr>
              <w:t>分值</w:t>
            </w:r>
          </w:p>
        </w:tc>
        <w:tc>
          <w:tcPr>
            <w:tcW w:w="1904" w:type="dxa"/>
            <w:tcBorders>
              <w:top w:val="nil"/>
              <w:left w:val="single" w:color="auto" w:sz="4" w:space="0"/>
              <w:bottom w:val="single" w:color="auto" w:sz="8" w:space="0"/>
              <w:right w:val="single" w:color="auto" w:sz="4" w:space="0"/>
            </w:tcBorders>
            <w:vAlign w:val="center"/>
          </w:tcPr>
          <w:p>
            <w:pPr>
              <w:widowControl/>
              <w:spacing w:line="420" w:lineRule="atLeast"/>
              <w:jc w:val="center"/>
              <w:rPr>
                <w:rFonts w:ascii="仿宋" w:hAnsi="仿宋" w:eastAsia="仿宋"/>
                <w:kern w:val="0"/>
                <w:szCs w:val="21"/>
              </w:rPr>
            </w:pPr>
            <w:r>
              <w:rPr>
                <w:rFonts w:hint="eastAsia" w:ascii="仿宋" w:hAnsi="仿宋" w:eastAsia="仿宋" w:cs="宋体"/>
                <w:kern w:val="0"/>
                <w:szCs w:val="21"/>
              </w:rPr>
              <w:t>成绩（成功次数）</w:t>
            </w:r>
          </w:p>
        </w:tc>
        <w:tc>
          <w:tcPr>
            <w:tcW w:w="1985" w:type="dxa"/>
            <w:tcBorders>
              <w:top w:val="nil"/>
              <w:left w:val="single" w:color="auto" w:sz="4" w:space="0"/>
              <w:bottom w:val="single" w:color="auto" w:sz="8" w:space="0"/>
              <w:right w:val="single" w:color="auto" w:sz="8" w:space="0"/>
            </w:tcBorders>
            <w:vAlign w:val="center"/>
          </w:tcPr>
          <w:p>
            <w:pPr>
              <w:widowControl/>
              <w:spacing w:line="420" w:lineRule="atLeast"/>
              <w:jc w:val="center"/>
              <w:rPr>
                <w:rFonts w:ascii="仿宋" w:hAnsi="仿宋" w:eastAsia="仿宋"/>
                <w:kern w:val="0"/>
                <w:szCs w:val="21"/>
              </w:rPr>
            </w:pPr>
            <w:r>
              <w:rPr>
                <w:rFonts w:hint="eastAsia" w:ascii="仿宋" w:hAnsi="仿宋" w:eastAsia="仿宋" w:cs="宋体"/>
                <w:kern w:val="0"/>
                <w:szCs w:val="21"/>
              </w:rPr>
              <w:t>分值</w:t>
            </w:r>
          </w:p>
        </w:tc>
      </w:tr>
      <w:tr>
        <w:tblPrEx>
          <w:tblLayout w:type="fixed"/>
          <w:tblCellMar>
            <w:top w:w="0" w:type="dxa"/>
            <w:left w:w="0" w:type="dxa"/>
            <w:bottom w:w="0" w:type="dxa"/>
            <w:right w:w="0" w:type="dxa"/>
          </w:tblCellMar>
        </w:tblPrEx>
        <w:tc>
          <w:tcPr>
            <w:tcW w:w="1811"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20" w:lineRule="atLeast"/>
              <w:jc w:val="center"/>
              <w:rPr>
                <w:rFonts w:ascii="仿宋" w:hAnsi="仿宋" w:eastAsia="仿宋"/>
                <w:kern w:val="0"/>
                <w:sz w:val="18"/>
                <w:szCs w:val="18"/>
              </w:rPr>
            </w:pPr>
            <w:r>
              <w:rPr>
                <w:rFonts w:ascii="仿宋" w:hAnsi="仿宋" w:eastAsia="仿宋"/>
                <w:kern w:val="0"/>
                <w:sz w:val="24"/>
              </w:rPr>
              <w:t>10</w:t>
            </w:r>
          </w:p>
        </w:tc>
        <w:tc>
          <w:tcPr>
            <w:tcW w:w="207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20" w:lineRule="atLeast"/>
              <w:jc w:val="center"/>
              <w:rPr>
                <w:rFonts w:ascii="仿宋" w:hAnsi="仿宋" w:eastAsia="仿宋"/>
                <w:kern w:val="0"/>
                <w:sz w:val="18"/>
                <w:szCs w:val="18"/>
              </w:rPr>
            </w:pPr>
            <w:r>
              <w:rPr>
                <w:rFonts w:ascii="仿宋" w:hAnsi="仿宋" w:eastAsia="仿宋"/>
                <w:kern w:val="0"/>
                <w:sz w:val="24"/>
              </w:rPr>
              <w:t>30</w:t>
            </w:r>
          </w:p>
        </w:tc>
        <w:tc>
          <w:tcPr>
            <w:tcW w:w="1904" w:type="dxa"/>
            <w:tcBorders>
              <w:top w:val="nil"/>
              <w:left w:val="nil"/>
              <w:bottom w:val="single" w:color="auto" w:sz="8" w:space="0"/>
              <w:right w:val="single" w:color="auto" w:sz="4" w:space="0"/>
            </w:tcBorders>
            <w:vAlign w:val="center"/>
          </w:tcPr>
          <w:p>
            <w:pPr>
              <w:widowControl/>
              <w:spacing w:line="420" w:lineRule="atLeast"/>
              <w:jc w:val="center"/>
              <w:rPr>
                <w:rFonts w:ascii="仿宋" w:hAnsi="仿宋" w:eastAsia="仿宋"/>
                <w:kern w:val="0"/>
                <w:sz w:val="18"/>
                <w:szCs w:val="18"/>
              </w:rPr>
            </w:pPr>
            <w:r>
              <w:rPr>
                <w:rFonts w:ascii="仿宋" w:hAnsi="仿宋" w:eastAsia="仿宋"/>
                <w:kern w:val="0"/>
                <w:sz w:val="24"/>
              </w:rPr>
              <w:t>5</w:t>
            </w:r>
          </w:p>
        </w:tc>
        <w:tc>
          <w:tcPr>
            <w:tcW w:w="1985" w:type="dxa"/>
            <w:tcBorders>
              <w:top w:val="nil"/>
              <w:left w:val="single" w:color="auto" w:sz="4" w:space="0"/>
              <w:bottom w:val="single" w:color="auto" w:sz="8" w:space="0"/>
              <w:right w:val="single" w:color="auto" w:sz="8" w:space="0"/>
            </w:tcBorders>
            <w:vAlign w:val="center"/>
          </w:tcPr>
          <w:p>
            <w:pPr>
              <w:widowControl/>
              <w:spacing w:line="420" w:lineRule="atLeast"/>
              <w:jc w:val="center"/>
              <w:rPr>
                <w:rFonts w:ascii="仿宋" w:hAnsi="仿宋" w:eastAsia="仿宋"/>
                <w:kern w:val="0"/>
                <w:sz w:val="18"/>
                <w:szCs w:val="18"/>
              </w:rPr>
            </w:pPr>
            <w:r>
              <w:rPr>
                <w:rFonts w:ascii="仿宋" w:hAnsi="仿宋" w:eastAsia="仿宋"/>
                <w:kern w:val="0"/>
                <w:sz w:val="24"/>
              </w:rPr>
              <w:t>15</w:t>
            </w:r>
          </w:p>
        </w:tc>
      </w:tr>
      <w:tr>
        <w:tblPrEx>
          <w:tblLayout w:type="fixed"/>
          <w:tblCellMar>
            <w:top w:w="0" w:type="dxa"/>
            <w:left w:w="0" w:type="dxa"/>
            <w:bottom w:w="0" w:type="dxa"/>
            <w:right w:w="0" w:type="dxa"/>
          </w:tblCellMar>
        </w:tblPrEx>
        <w:tc>
          <w:tcPr>
            <w:tcW w:w="1811"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20" w:lineRule="atLeast"/>
              <w:jc w:val="center"/>
              <w:rPr>
                <w:rFonts w:ascii="仿宋" w:hAnsi="仿宋" w:eastAsia="仿宋"/>
                <w:kern w:val="0"/>
                <w:sz w:val="18"/>
                <w:szCs w:val="18"/>
              </w:rPr>
            </w:pPr>
            <w:r>
              <w:rPr>
                <w:rFonts w:ascii="仿宋" w:hAnsi="仿宋" w:eastAsia="仿宋"/>
                <w:kern w:val="0"/>
                <w:sz w:val="24"/>
              </w:rPr>
              <w:t>9</w:t>
            </w:r>
          </w:p>
        </w:tc>
        <w:tc>
          <w:tcPr>
            <w:tcW w:w="207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20" w:lineRule="atLeast"/>
              <w:jc w:val="center"/>
              <w:rPr>
                <w:rFonts w:ascii="仿宋" w:hAnsi="仿宋" w:eastAsia="仿宋"/>
                <w:kern w:val="0"/>
                <w:sz w:val="18"/>
                <w:szCs w:val="18"/>
              </w:rPr>
            </w:pPr>
            <w:r>
              <w:rPr>
                <w:rFonts w:ascii="仿宋" w:hAnsi="仿宋" w:eastAsia="仿宋"/>
                <w:kern w:val="0"/>
                <w:sz w:val="24"/>
              </w:rPr>
              <w:t>27</w:t>
            </w:r>
          </w:p>
        </w:tc>
        <w:tc>
          <w:tcPr>
            <w:tcW w:w="1904" w:type="dxa"/>
            <w:tcBorders>
              <w:top w:val="nil"/>
              <w:left w:val="nil"/>
              <w:bottom w:val="single" w:color="auto" w:sz="8" w:space="0"/>
              <w:right w:val="single" w:color="auto" w:sz="4" w:space="0"/>
            </w:tcBorders>
            <w:vAlign w:val="center"/>
          </w:tcPr>
          <w:p>
            <w:pPr>
              <w:widowControl/>
              <w:spacing w:line="420" w:lineRule="atLeast"/>
              <w:jc w:val="center"/>
              <w:rPr>
                <w:rFonts w:ascii="仿宋" w:hAnsi="仿宋" w:eastAsia="仿宋"/>
                <w:kern w:val="0"/>
                <w:sz w:val="18"/>
                <w:szCs w:val="18"/>
              </w:rPr>
            </w:pPr>
            <w:r>
              <w:rPr>
                <w:rFonts w:ascii="仿宋" w:hAnsi="仿宋" w:eastAsia="仿宋"/>
                <w:kern w:val="0"/>
                <w:sz w:val="24"/>
              </w:rPr>
              <w:t>4</w:t>
            </w:r>
          </w:p>
        </w:tc>
        <w:tc>
          <w:tcPr>
            <w:tcW w:w="1985" w:type="dxa"/>
            <w:tcBorders>
              <w:top w:val="nil"/>
              <w:left w:val="single" w:color="auto" w:sz="4" w:space="0"/>
              <w:bottom w:val="single" w:color="auto" w:sz="8" w:space="0"/>
              <w:right w:val="single" w:color="auto" w:sz="8" w:space="0"/>
            </w:tcBorders>
            <w:vAlign w:val="center"/>
          </w:tcPr>
          <w:p>
            <w:pPr>
              <w:widowControl/>
              <w:spacing w:line="420" w:lineRule="atLeast"/>
              <w:jc w:val="center"/>
              <w:rPr>
                <w:rFonts w:ascii="仿宋" w:hAnsi="仿宋" w:eastAsia="仿宋"/>
                <w:kern w:val="0"/>
                <w:sz w:val="18"/>
                <w:szCs w:val="18"/>
              </w:rPr>
            </w:pPr>
            <w:r>
              <w:rPr>
                <w:rFonts w:ascii="仿宋" w:hAnsi="仿宋" w:eastAsia="仿宋"/>
                <w:kern w:val="0"/>
                <w:sz w:val="24"/>
              </w:rPr>
              <w:t>12</w:t>
            </w:r>
          </w:p>
        </w:tc>
      </w:tr>
      <w:tr>
        <w:tblPrEx>
          <w:tblLayout w:type="fixed"/>
          <w:tblCellMar>
            <w:top w:w="0" w:type="dxa"/>
            <w:left w:w="0" w:type="dxa"/>
            <w:bottom w:w="0" w:type="dxa"/>
            <w:right w:w="0" w:type="dxa"/>
          </w:tblCellMar>
        </w:tblPrEx>
        <w:trPr>
          <w:trHeight w:val="211" w:hRule="atLeast"/>
        </w:trPr>
        <w:tc>
          <w:tcPr>
            <w:tcW w:w="1811"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20" w:lineRule="atLeast"/>
              <w:jc w:val="center"/>
              <w:rPr>
                <w:rFonts w:ascii="仿宋" w:hAnsi="仿宋" w:eastAsia="仿宋"/>
                <w:kern w:val="0"/>
                <w:sz w:val="18"/>
                <w:szCs w:val="18"/>
              </w:rPr>
            </w:pPr>
            <w:r>
              <w:rPr>
                <w:rFonts w:ascii="仿宋" w:hAnsi="仿宋" w:eastAsia="仿宋"/>
                <w:kern w:val="0"/>
                <w:sz w:val="24"/>
              </w:rPr>
              <w:t>8</w:t>
            </w:r>
          </w:p>
        </w:tc>
        <w:tc>
          <w:tcPr>
            <w:tcW w:w="207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20" w:lineRule="atLeast"/>
              <w:jc w:val="center"/>
              <w:rPr>
                <w:rFonts w:ascii="仿宋" w:hAnsi="仿宋" w:eastAsia="仿宋"/>
                <w:kern w:val="0"/>
                <w:sz w:val="18"/>
                <w:szCs w:val="18"/>
              </w:rPr>
            </w:pPr>
            <w:r>
              <w:rPr>
                <w:rFonts w:ascii="仿宋" w:hAnsi="仿宋" w:eastAsia="仿宋"/>
                <w:kern w:val="0"/>
                <w:sz w:val="24"/>
              </w:rPr>
              <w:t>24</w:t>
            </w:r>
          </w:p>
        </w:tc>
        <w:tc>
          <w:tcPr>
            <w:tcW w:w="1904" w:type="dxa"/>
            <w:tcBorders>
              <w:top w:val="nil"/>
              <w:left w:val="nil"/>
              <w:bottom w:val="single" w:color="auto" w:sz="8" w:space="0"/>
              <w:right w:val="single" w:color="auto" w:sz="4" w:space="0"/>
            </w:tcBorders>
            <w:vAlign w:val="center"/>
          </w:tcPr>
          <w:p>
            <w:pPr>
              <w:widowControl/>
              <w:spacing w:line="420" w:lineRule="atLeast"/>
              <w:jc w:val="center"/>
              <w:rPr>
                <w:rFonts w:ascii="仿宋" w:hAnsi="仿宋" w:eastAsia="仿宋"/>
                <w:kern w:val="0"/>
                <w:sz w:val="18"/>
                <w:szCs w:val="18"/>
              </w:rPr>
            </w:pPr>
            <w:r>
              <w:rPr>
                <w:rFonts w:ascii="仿宋" w:hAnsi="仿宋" w:eastAsia="仿宋"/>
                <w:kern w:val="0"/>
                <w:sz w:val="24"/>
              </w:rPr>
              <w:t>3</w:t>
            </w:r>
          </w:p>
        </w:tc>
        <w:tc>
          <w:tcPr>
            <w:tcW w:w="1985" w:type="dxa"/>
            <w:tcBorders>
              <w:top w:val="nil"/>
              <w:left w:val="single" w:color="auto" w:sz="4" w:space="0"/>
              <w:bottom w:val="single" w:color="auto" w:sz="8" w:space="0"/>
              <w:right w:val="single" w:color="auto" w:sz="8" w:space="0"/>
            </w:tcBorders>
            <w:vAlign w:val="center"/>
          </w:tcPr>
          <w:p>
            <w:pPr>
              <w:widowControl/>
              <w:spacing w:line="420" w:lineRule="atLeast"/>
              <w:jc w:val="center"/>
              <w:rPr>
                <w:rFonts w:ascii="仿宋" w:hAnsi="仿宋" w:eastAsia="仿宋"/>
                <w:kern w:val="0"/>
                <w:sz w:val="18"/>
                <w:szCs w:val="18"/>
              </w:rPr>
            </w:pPr>
            <w:r>
              <w:rPr>
                <w:rFonts w:ascii="仿宋" w:hAnsi="仿宋" w:eastAsia="仿宋"/>
                <w:kern w:val="0"/>
                <w:sz w:val="24"/>
              </w:rPr>
              <w:t>9</w:t>
            </w:r>
          </w:p>
        </w:tc>
      </w:tr>
      <w:tr>
        <w:tblPrEx>
          <w:tblLayout w:type="fixed"/>
          <w:tblCellMar>
            <w:top w:w="0" w:type="dxa"/>
            <w:left w:w="0" w:type="dxa"/>
            <w:bottom w:w="0" w:type="dxa"/>
            <w:right w:w="0" w:type="dxa"/>
          </w:tblCellMar>
        </w:tblPrEx>
        <w:trPr>
          <w:trHeight w:val="188" w:hRule="atLeast"/>
        </w:trPr>
        <w:tc>
          <w:tcPr>
            <w:tcW w:w="1811"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20" w:lineRule="atLeast"/>
              <w:jc w:val="center"/>
              <w:rPr>
                <w:rFonts w:ascii="仿宋" w:hAnsi="仿宋" w:eastAsia="仿宋"/>
                <w:kern w:val="0"/>
                <w:sz w:val="18"/>
                <w:szCs w:val="18"/>
              </w:rPr>
            </w:pPr>
            <w:r>
              <w:rPr>
                <w:rFonts w:ascii="仿宋" w:hAnsi="仿宋" w:eastAsia="仿宋"/>
                <w:kern w:val="0"/>
                <w:sz w:val="24"/>
              </w:rPr>
              <w:t>7</w:t>
            </w:r>
          </w:p>
        </w:tc>
        <w:tc>
          <w:tcPr>
            <w:tcW w:w="207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20" w:lineRule="atLeast"/>
              <w:jc w:val="center"/>
              <w:rPr>
                <w:rFonts w:ascii="仿宋" w:hAnsi="仿宋" w:eastAsia="仿宋"/>
                <w:kern w:val="0"/>
                <w:sz w:val="18"/>
                <w:szCs w:val="18"/>
              </w:rPr>
            </w:pPr>
            <w:r>
              <w:rPr>
                <w:rFonts w:ascii="仿宋" w:hAnsi="仿宋" w:eastAsia="仿宋"/>
                <w:kern w:val="0"/>
                <w:sz w:val="24"/>
              </w:rPr>
              <w:t>21</w:t>
            </w:r>
          </w:p>
        </w:tc>
        <w:tc>
          <w:tcPr>
            <w:tcW w:w="1904" w:type="dxa"/>
            <w:tcBorders>
              <w:top w:val="nil"/>
              <w:left w:val="nil"/>
              <w:bottom w:val="single" w:color="auto" w:sz="8" w:space="0"/>
              <w:right w:val="single" w:color="auto" w:sz="4" w:space="0"/>
            </w:tcBorders>
            <w:vAlign w:val="center"/>
          </w:tcPr>
          <w:p>
            <w:pPr>
              <w:widowControl/>
              <w:spacing w:line="420" w:lineRule="atLeast"/>
              <w:jc w:val="center"/>
              <w:rPr>
                <w:rFonts w:ascii="仿宋" w:hAnsi="仿宋" w:eastAsia="仿宋"/>
                <w:kern w:val="0"/>
                <w:sz w:val="18"/>
                <w:szCs w:val="18"/>
              </w:rPr>
            </w:pPr>
            <w:r>
              <w:rPr>
                <w:rFonts w:ascii="仿宋" w:hAnsi="仿宋" w:eastAsia="仿宋"/>
                <w:kern w:val="0"/>
                <w:sz w:val="24"/>
              </w:rPr>
              <w:t>2</w:t>
            </w:r>
          </w:p>
        </w:tc>
        <w:tc>
          <w:tcPr>
            <w:tcW w:w="1985" w:type="dxa"/>
            <w:tcBorders>
              <w:top w:val="nil"/>
              <w:left w:val="single" w:color="auto" w:sz="4" w:space="0"/>
              <w:bottom w:val="single" w:color="auto" w:sz="8" w:space="0"/>
              <w:right w:val="single" w:color="auto" w:sz="8" w:space="0"/>
            </w:tcBorders>
            <w:vAlign w:val="center"/>
          </w:tcPr>
          <w:p>
            <w:pPr>
              <w:widowControl/>
              <w:spacing w:line="420" w:lineRule="atLeast"/>
              <w:jc w:val="center"/>
              <w:rPr>
                <w:rFonts w:ascii="仿宋" w:hAnsi="仿宋" w:eastAsia="仿宋"/>
                <w:kern w:val="0"/>
                <w:sz w:val="18"/>
                <w:szCs w:val="18"/>
              </w:rPr>
            </w:pPr>
            <w:r>
              <w:rPr>
                <w:rFonts w:ascii="仿宋" w:hAnsi="仿宋" w:eastAsia="仿宋"/>
                <w:kern w:val="0"/>
                <w:sz w:val="24"/>
              </w:rPr>
              <w:t>6</w:t>
            </w:r>
          </w:p>
        </w:tc>
      </w:tr>
      <w:tr>
        <w:tblPrEx>
          <w:tblLayout w:type="fixed"/>
          <w:tblCellMar>
            <w:top w:w="0" w:type="dxa"/>
            <w:left w:w="0" w:type="dxa"/>
            <w:bottom w:w="0" w:type="dxa"/>
            <w:right w:w="0" w:type="dxa"/>
          </w:tblCellMar>
        </w:tblPrEx>
        <w:tc>
          <w:tcPr>
            <w:tcW w:w="1811" w:type="dxa"/>
            <w:tcBorders>
              <w:top w:val="nil"/>
              <w:left w:val="single" w:color="auto" w:sz="8" w:space="0"/>
              <w:bottom w:val="single" w:color="auto" w:sz="4" w:space="0"/>
              <w:right w:val="single" w:color="auto" w:sz="8" w:space="0"/>
            </w:tcBorders>
            <w:tcMar>
              <w:top w:w="0" w:type="dxa"/>
              <w:left w:w="108" w:type="dxa"/>
              <w:bottom w:w="0" w:type="dxa"/>
              <w:right w:w="108" w:type="dxa"/>
            </w:tcMar>
            <w:vAlign w:val="center"/>
          </w:tcPr>
          <w:p>
            <w:pPr>
              <w:widowControl/>
              <w:spacing w:line="420" w:lineRule="atLeast"/>
              <w:jc w:val="center"/>
              <w:rPr>
                <w:rFonts w:ascii="仿宋" w:hAnsi="仿宋" w:eastAsia="仿宋"/>
                <w:kern w:val="0"/>
                <w:sz w:val="18"/>
                <w:szCs w:val="18"/>
              </w:rPr>
            </w:pPr>
            <w:r>
              <w:rPr>
                <w:rFonts w:ascii="仿宋" w:hAnsi="仿宋" w:eastAsia="仿宋"/>
                <w:kern w:val="0"/>
                <w:sz w:val="24"/>
              </w:rPr>
              <w:t>6</w:t>
            </w:r>
          </w:p>
        </w:tc>
        <w:tc>
          <w:tcPr>
            <w:tcW w:w="207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20" w:lineRule="atLeast"/>
              <w:jc w:val="center"/>
              <w:rPr>
                <w:rFonts w:ascii="仿宋" w:hAnsi="仿宋" w:eastAsia="仿宋"/>
                <w:kern w:val="0"/>
                <w:sz w:val="18"/>
                <w:szCs w:val="18"/>
              </w:rPr>
            </w:pPr>
            <w:r>
              <w:rPr>
                <w:rFonts w:ascii="仿宋" w:hAnsi="仿宋" w:eastAsia="仿宋"/>
                <w:kern w:val="0"/>
                <w:sz w:val="24"/>
              </w:rPr>
              <w:t>18</w:t>
            </w:r>
          </w:p>
        </w:tc>
        <w:tc>
          <w:tcPr>
            <w:tcW w:w="1904" w:type="dxa"/>
            <w:tcBorders>
              <w:top w:val="nil"/>
              <w:left w:val="nil"/>
              <w:bottom w:val="single" w:color="auto" w:sz="8" w:space="0"/>
              <w:right w:val="single" w:color="auto" w:sz="4" w:space="0"/>
            </w:tcBorders>
            <w:vAlign w:val="center"/>
          </w:tcPr>
          <w:p>
            <w:pPr>
              <w:widowControl/>
              <w:spacing w:line="420" w:lineRule="atLeast"/>
              <w:jc w:val="center"/>
              <w:rPr>
                <w:rFonts w:ascii="仿宋" w:hAnsi="仿宋" w:eastAsia="仿宋"/>
                <w:kern w:val="0"/>
                <w:sz w:val="18"/>
                <w:szCs w:val="18"/>
              </w:rPr>
            </w:pPr>
            <w:r>
              <w:rPr>
                <w:rFonts w:ascii="仿宋" w:hAnsi="仿宋" w:eastAsia="仿宋"/>
                <w:kern w:val="0"/>
                <w:sz w:val="24"/>
              </w:rPr>
              <w:t>1</w:t>
            </w:r>
          </w:p>
        </w:tc>
        <w:tc>
          <w:tcPr>
            <w:tcW w:w="1985" w:type="dxa"/>
            <w:tcBorders>
              <w:top w:val="nil"/>
              <w:left w:val="single" w:color="auto" w:sz="4" w:space="0"/>
              <w:bottom w:val="single" w:color="auto" w:sz="8" w:space="0"/>
              <w:right w:val="single" w:color="auto" w:sz="8" w:space="0"/>
            </w:tcBorders>
            <w:vAlign w:val="center"/>
          </w:tcPr>
          <w:p>
            <w:pPr>
              <w:widowControl/>
              <w:spacing w:line="420" w:lineRule="atLeast"/>
              <w:jc w:val="center"/>
              <w:rPr>
                <w:rFonts w:ascii="仿宋" w:hAnsi="仿宋" w:eastAsia="仿宋"/>
                <w:kern w:val="0"/>
                <w:sz w:val="18"/>
                <w:szCs w:val="18"/>
              </w:rPr>
            </w:pPr>
            <w:r>
              <w:rPr>
                <w:rFonts w:ascii="仿宋" w:hAnsi="仿宋" w:eastAsia="仿宋"/>
                <w:kern w:val="0"/>
                <w:sz w:val="24"/>
              </w:rPr>
              <w:t>.3</w:t>
            </w:r>
          </w:p>
        </w:tc>
      </w:tr>
    </w:tbl>
    <w:p>
      <w:pPr>
        <w:rPr>
          <w:rFonts w:ascii="仿宋" w:hAnsi="仿宋" w:eastAsia="仿宋"/>
          <w:sz w:val="24"/>
        </w:rPr>
      </w:pPr>
      <w:r>
        <w:rPr>
          <w:rFonts w:ascii="仿宋" w:hAnsi="仿宋" w:eastAsia="仿宋"/>
          <w:b/>
          <w:sz w:val="24"/>
        </w:rPr>
        <w:t xml:space="preserve">3 </w:t>
      </w:r>
      <w:r>
        <w:rPr>
          <w:rFonts w:hint="eastAsia" w:ascii="仿宋" w:hAnsi="仿宋" w:eastAsia="仿宋"/>
          <w:b/>
          <w:sz w:val="24"/>
        </w:rPr>
        <w:t>步法：</w:t>
      </w:r>
      <w:r>
        <w:rPr>
          <w:rFonts w:hint="eastAsia" w:ascii="仿宋" w:hAnsi="仿宋" w:eastAsia="仿宋"/>
          <w:sz w:val="24"/>
        </w:rPr>
        <w:t>（</w:t>
      </w:r>
      <w:r>
        <w:rPr>
          <w:rFonts w:ascii="仿宋" w:hAnsi="仿宋" w:eastAsia="仿宋"/>
          <w:sz w:val="24"/>
        </w:rPr>
        <w:t>20</w:t>
      </w:r>
      <w:r>
        <w:rPr>
          <w:rFonts w:hint="eastAsia" w:ascii="仿宋" w:hAnsi="仿宋" w:eastAsia="仿宋"/>
          <w:sz w:val="24"/>
        </w:rPr>
        <w:t>分）</w:t>
      </w:r>
    </w:p>
    <w:p>
      <w:pPr>
        <w:ind w:firstLine="435"/>
        <w:rPr>
          <w:rFonts w:ascii="仿宋" w:hAnsi="仿宋" w:eastAsia="仿宋"/>
          <w:sz w:val="24"/>
        </w:rPr>
      </w:pPr>
      <w:r>
        <w:rPr>
          <w:rFonts w:hint="eastAsia" w:ascii="仿宋" w:hAnsi="仿宋" w:eastAsia="仿宋"/>
          <w:sz w:val="24"/>
        </w:rPr>
        <w:t>选手以准备姿势站在场地中心开始，运用前进、后退与左右移动步法，连续用手指触及位于场地边缘的</w:t>
      </w:r>
      <w:r>
        <w:rPr>
          <w:rFonts w:ascii="仿宋" w:hAnsi="仿宋" w:eastAsia="仿宋"/>
          <w:sz w:val="24"/>
        </w:rPr>
        <w:t>8</w:t>
      </w:r>
      <w:r>
        <w:rPr>
          <w:rFonts w:hint="eastAsia" w:ascii="仿宋" w:hAnsi="仿宋" w:eastAsia="仿宋"/>
          <w:sz w:val="24"/>
        </w:rPr>
        <w:t>个羽毛球，每次触碰后必须移动至场地中心的开始位置，即所有的跑动路线形成一个“米”字，要求选手必须触及每个球，不必把每个球打倒，如果未触及球必须重新触及该球，触及</w:t>
      </w:r>
      <w:r>
        <w:rPr>
          <w:rFonts w:ascii="仿宋" w:hAnsi="仿宋" w:eastAsia="仿宋"/>
          <w:sz w:val="24"/>
        </w:rPr>
        <w:t>8</w:t>
      </w:r>
      <w:r>
        <w:rPr>
          <w:rFonts w:hint="eastAsia" w:ascii="仿宋" w:hAnsi="仿宋" w:eastAsia="仿宋"/>
          <w:sz w:val="24"/>
        </w:rPr>
        <w:t>个球的顺序可以随意。</w:t>
      </w:r>
    </w:p>
    <w:p>
      <w:pPr>
        <w:widowControl/>
        <w:spacing w:line="420" w:lineRule="atLeast"/>
        <w:ind w:firstLine="120" w:firstLineChars="50"/>
        <w:jc w:val="left"/>
        <w:rPr>
          <w:rFonts w:ascii="仿宋" w:hAnsi="仿宋" w:eastAsia="仿宋"/>
          <w:kern w:val="0"/>
          <w:sz w:val="24"/>
        </w:rPr>
      </w:pPr>
      <w:r>
        <w:rPr>
          <w:rFonts w:hint="eastAsia" w:ascii="仿宋" w:hAnsi="仿宋" w:eastAsia="仿宋"/>
          <w:kern w:val="0"/>
          <w:sz w:val="24"/>
        </w:rPr>
        <w:t>评分标准</w:t>
      </w:r>
    </w:p>
    <w:tbl>
      <w:tblPr>
        <w:tblStyle w:val="7"/>
        <w:tblpPr w:leftFromText="180" w:rightFromText="180" w:vertAnchor="text" w:horzAnchor="margin" w:tblpXSpec="center" w:tblpY="206"/>
        <w:tblW w:w="8522" w:type="dxa"/>
        <w:tblInd w:w="0" w:type="dxa"/>
        <w:tblLayout w:type="fixed"/>
        <w:tblCellMar>
          <w:top w:w="0" w:type="dxa"/>
          <w:left w:w="0" w:type="dxa"/>
          <w:bottom w:w="0" w:type="dxa"/>
          <w:right w:w="0" w:type="dxa"/>
        </w:tblCellMar>
      </w:tblPr>
      <w:tblGrid>
        <w:gridCol w:w="486"/>
        <w:gridCol w:w="1941"/>
        <w:gridCol w:w="1701"/>
        <w:gridCol w:w="1109"/>
        <w:gridCol w:w="1726"/>
        <w:gridCol w:w="1559"/>
      </w:tblGrid>
      <w:tr>
        <w:tblPrEx>
          <w:tblLayout w:type="fixed"/>
          <w:tblCellMar>
            <w:top w:w="0" w:type="dxa"/>
            <w:left w:w="0" w:type="dxa"/>
            <w:bottom w:w="0" w:type="dxa"/>
            <w:right w:w="0" w:type="dxa"/>
          </w:tblCellMar>
        </w:tblPrEx>
        <w:trPr>
          <w:cantSplit/>
          <w:trHeight w:val="484" w:hRule="atLeast"/>
        </w:trPr>
        <w:tc>
          <w:tcPr>
            <w:tcW w:w="8522" w:type="dxa"/>
            <w:gridSpan w:val="6"/>
            <w:tcBorders>
              <w:top w:val="single" w:color="auto" w:sz="4" w:space="0"/>
              <w:left w:val="single" w:color="auto" w:sz="4" w:space="0"/>
              <w:bottom w:val="single" w:color="auto" w:sz="4" w:space="0"/>
              <w:right w:val="single" w:color="auto" w:sz="4" w:space="0"/>
            </w:tcBorders>
            <w:tcMar>
              <w:top w:w="17" w:type="dxa"/>
              <w:left w:w="17" w:type="dxa"/>
              <w:bottom w:w="0" w:type="dxa"/>
              <w:right w:w="17" w:type="dxa"/>
            </w:tcMar>
            <w:vAlign w:val="bottom"/>
          </w:tcPr>
          <w:p>
            <w:pPr>
              <w:widowControl/>
              <w:ind w:firstLine="3885" w:firstLineChars="1850"/>
              <w:jc w:val="left"/>
              <w:rPr>
                <w:rFonts w:ascii="仿宋" w:hAnsi="仿宋" w:eastAsia="仿宋"/>
              </w:rPr>
            </w:pPr>
            <w:r>
              <w:rPr>
                <w:rFonts w:hint="eastAsia" w:ascii="仿宋" w:hAnsi="仿宋" w:eastAsia="仿宋"/>
                <w:szCs w:val="21"/>
              </w:rPr>
              <w:t>步法</w:t>
            </w:r>
            <w:r>
              <w:rPr>
                <w:rFonts w:ascii="仿宋" w:hAnsi="仿宋" w:eastAsia="仿宋"/>
                <w:szCs w:val="21"/>
              </w:rPr>
              <w:t xml:space="preserve"> </w:t>
            </w:r>
          </w:p>
        </w:tc>
      </w:tr>
      <w:tr>
        <w:tblPrEx>
          <w:tblLayout w:type="fixed"/>
          <w:tblCellMar>
            <w:top w:w="0" w:type="dxa"/>
            <w:left w:w="0" w:type="dxa"/>
            <w:bottom w:w="0" w:type="dxa"/>
            <w:right w:w="0" w:type="dxa"/>
          </w:tblCellMar>
        </w:tblPrEx>
        <w:trPr>
          <w:cantSplit/>
          <w:trHeight w:val="147" w:hRule="atLeast"/>
        </w:trPr>
        <w:tc>
          <w:tcPr>
            <w:tcW w:w="486" w:type="dxa"/>
            <w:vMerge w:val="restart"/>
            <w:tcBorders>
              <w:top w:val="nil"/>
              <w:left w:val="single" w:color="auto" w:sz="4" w:space="0"/>
              <w:right w:val="single" w:color="auto" w:sz="4" w:space="0"/>
            </w:tcBorders>
            <w:tcMar>
              <w:top w:w="17" w:type="dxa"/>
              <w:left w:w="17" w:type="dxa"/>
              <w:bottom w:w="0" w:type="dxa"/>
              <w:right w:w="17" w:type="dxa"/>
            </w:tcMar>
            <w:vAlign w:val="bottom"/>
          </w:tcPr>
          <w:p>
            <w:pPr>
              <w:ind w:firstLine="105" w:firstLineChars="50"/>
              <w:rPr>
                <w:rFonts w:ascii="仿宋" w:hAnsi="仿宋" w:eastAsia="仿宋"/>
                <w:szCs w:val="21"/>
              </w:rPr>
            </w:pPr>
            <w:r>
              <w:rPr>
                <w:rFonts w:hint="eastAsia" w:ascii="仿宋" w:hAnsi="仿宋" w:eastAsia="仿宋"/>
                <w:szCs w:val="21"/>
              </w:rPr>
              <w:t>分</w:t>
            </w:r>
          </w:p>
          <w:p>
            <w:pPr>
              <w:ind w:firstLine="105" w:firstLineChars="50"/>
              <w:rPr>
                <w:rFonts w:ascii="仿宋" w:hAnsi="仿宋" w:eastAsia="仿宋"/>
                <w:szCs w:val="21"/>
              </w:rPr>
            </w:pPr>
            <w:r>
              <w:rPr>
                <w:rFonts w:hint="eastAsia" w:ascii="仿宋" w:hAnsi="仿宋" w:eastAsia="仿宋"/>
                <w:szCs w:val="21"/>
              </w:rPr>
              <w:t>值</w:t>
            </w:r>
          </w:p>
        </w:tc>
        <w:tc>
          <w:tcPr>
            <w:tcW w:w="3642" w:type="dxa"/>
            <w:gridSpan w:val="2"/>
            <w:tcBorders>
              <w:top w:val="single" w:color="auto" w:sz="4" w:space="0"/>
              <w:left w:val="single" w:color="auto" w:sz="4" w:space="0"/>
              <w:bottom w:val="single" w:color="auto" w:sz="4" w:space="0"/>
              <w:right w:val="single" w:color="auto" w:sz="4" w:space="0"/>
            </w:tcBorders>
            <w:tcMar>
              <w:top w:w="17" w:type="dxa"/>
              <w:left w:w="17" w:type="dxa"/>
              <w:bottom w:w="0" w:type="dxa"/>
              <w:right w:w="17" w:type="dxa"/>
            </w:tcMar>
            <w:vAlign w:val="bottom"/>
          </w:tcPr>
          <w:p>
            <w:pPr>
              <w:jc w:val="center"/>
              <w:rPr>
                <w:rFonts w:ascii="仿宋" w:hAnsi="仿宋" w:eastAsia="仿宋"/>
                <w:szCs w:val="21"/>
              </w:rPr>
            </w:pPr>
            <w:r>
              <w:rPr>
                <w:rFonts w:hint="eastAsia" w:ascii="仿宋" w:hAnsi="仿宋" w:eastAsia="仿宋"/>
                <w:szCs w:val="21"/>
              </w:rPr>
              <w:t>成绩（秒）</w:t>
            </w:r>
          </w:p>
        </w:tc>
        <w:tc>
          <w:tcPr>
            <w:tcW w:w="1109" w:type="dxa"/>
            <w:vMerge w:val="restart"/>
            <w:tcBorders>
              <w:top w:val="single" w:color="auto" w:sz="4" w:space="0"/>
              <w:left w:val="single" w:color="auto" w:sz="4" w:space="0"/>
              <w:right w:val="single" w:color="auto" w:sz="4" w:space="0"/>
            </w:tcBorders>
            <w:vAlign w:val="bottom"/>
          </w:tcPr>
          <w:p>
            <w:pPr>
              <w:jc w:val="center"/>
              <w:rPr>
                <w:rFonts w:ascii="仿宋" w:hAnsi="仿宋" w:eastAsia="仿宋"/>
                <w:szCs w:val="21"/>
              </w:rPr>
            </w:pPr>
            <w:r>
              <w:rPr>
                <w:rFonts w:hint="eastAsia" w:ascii="仿宋" w:hAnsi="仿宋" w:eastAsia="仿宋"/>
                <w:szCs w:val="21"/>
              </w:rPr>
              <w:t>分值</w:t>
            </w:r>
          </w:p>
        </w:tc>
        <w:tc>
          <w:tcPr>
            <w:tcW w:w="3285" w:type="dxa"/>
            <w:gridSpan w:val="2"/>
            <w:tcBorders>
              <w:top w:val="single" w:color="auto" w:sz="4" w:space="0"/>
              <w:bottom w:val="single" w:color="auto" w:sz="4" w:space="0"/>
              <w:right w:val="single" w:color="auto" w:sz="4" w:space="0"/>
            </w:tcBorders>
            <w:vAlign w:val="top"/>
          </w:tcPr>
          <w:p>
            <w:pPr>
              <w:widowControl/>
              <w:ind w:firstLine="945" w:firstLineChars="450"/>
              <w:jc w:val="left"/>
              <w:rPr>
                <w:rFonts w:ascii="仿宋" w:hAnsi="仿宋" w:eastAsia="仿宋"/>
              </w:rPr>
            </w:pPr>
            <w:r>
              <w:rPr>
                <w:rFonts w:hint="eastAsia" w:ascii="仿宋" w:hAnsi="仿宋" w:eastAsia="仿宋"/>
                <w:szCs w:val="21"/>
              </w:rPr>
              <w:t>成绩（秒）</w:t>
            </w:r>
          </w:p>
        </w:tc>
      </w:tr>
      <w:tr>
        <w:tblPrEx>
          <w:tblLayout w:type="fixed"/>
          <w:tblCellMar>
            <w:top w:w="0" w:type="dxa"/>
            <w:left w:w="0" w:type="dxa"/>
            <w:bottom w:w="0" w:type="dxa"/>
            <w:right w:w="0" w:type="dxa"/>
          </w:tblCellMar>
        </w:tblPrEx>
        <w:trPr>
          <w:cantSplit/>
          <w:trHeight w:val="147" w:hRule="atLeast"/>
        </w:trPr>
        <w:tc>
          <w:tcPr>
            <w:tcW w:w="486" w:type="dxa"/>
            <w:vMerge w:val="continue"/>
            <w:tcBorders>
              <w:left w:val="single" w:color="auto" w:sz="4" w:space="0"/>
              <w:bottom w:val="single" w:color="auto" w:sz="4" w:space="0"/>
              <w:right w:val="single" w:color="auto" w:sz="4" w:space="0"/>
            </w:tcBorders>
            <w:tcMar>
              <w:top w:w="17" w:type="dxa"/>
              <w:left w:w="17" w:type="dxa"/>
              <w:bottom w:w="0" w:type="dxa"/>
              <w:right w:w="17" w:type="dxa"/>
            </w:tcMar>
            <w:vAlign w:val="bottom"/>
          </w:tcPr>
          <w:p>
            <w:pPr>
              <w:rPr>
                <w:rFonts w:ascii="仿宋" w:hAnsi="仿宋" w:eastAsia="仿宋"/>
                <w:szCs w:val="21"/>
              </w:rPr>
            </w:pPr>
          </w:p>
        </w:tc>
        <w:tc>
          <w:tcPr>
            <w:tcW w:w="1941" w:type="dxa"/>
            <w:tcBorders>
              <w:top w:val="single" w:color="auto" w:sz="4" w:space="0"/>
              <w:left w:val="single" w:color="auto" w:sz="4" w:space="0"/>
              <w:bottom w:val="single" w:color="auto" w:sz="4" w:space="0"/>
              <w:right w:val="single" w:color="auto" w:sz="4" w:space="0"/>
            </w:tcBorders>
            <w:tcMar>
              <w:top w:w="17" w:type="dxa"/>
              <w:left w:w="17" w:type="dxa"/>
              <w:bottom w:w="0" w:type="dxa"/>
              <w:right w:w="17" w:type="dxa"/>
            </w:tcMar>
            <w:vAlign w:val="bottom"/>
          </w:tcPr>
          <w:p>
            <w:pPr>
              <w:jc w:val="center"/>
              <w:rPr>
                <w:rFonts w:ascii="仿宋" w:hAnsi="仿宋" w:eastAsia="仿宋"/>
                <w:szCs w:val="21"/>
              </w:rPr>
            </w:pPr>
            <w:r>
              <w:rPr>
                <w:rFonts w:hint="eastAsia" w:ascii="仿宋" w:hAnsi="仿宋" w:eastAsia="仿宋"/>
                <w:szCs w:val="21"/>
              </w:rPr>
              <w:t>男</w:t>
            </w:r>
          </w:p>
        </w:tc>
        <w:tc>
          <w:tcPr>
            <w:tcW w:w="1701" w:type="dxa"/>
            <w:tcBorders>
              <w:top w:val="single" w:color="auto" w:sz="4" w:space="0"/>
              <w:left w:val="single" w:color="auto" w:sz="4" w:space="0"/>
              <w:bottom w:val="single" w:color="auto" w:sz="4" w:space="0"/>
              <w:right w:val="single" w:color="auto" w:sz="4" w:space="0"/>
            </w:tcBorders>
            <w:tcMar>
              <w:top w:w="17" w:type="dxa"/>
              <w:left w:w="17" w:type="dxa"/>
              <w:bottom w:w="0" w:type="dxa"/>
              <w:right w:w="17" w:type="dxa"/>
            </w:tcMar>
            <w:vAlign w:val="bottom"/>
          </w:tcPr>
          <w:p>
            <w:pPr>
              <w:jc w:val="center"/>
              <w:rPr>
                <w:rFonts w:ascii="仿宋" w:hAnsi="仿宋" w:eastAsia="仿宋"/>
                <w:szCs w:val="21"/>
              </w:rPr>
            </w:pPr>
            <w:r>
              <w:rPr>
                <w:rFonts w:hint="eastAsia" w:ascii="仿宋" w:hAnsi="仿宋" w:eastAsia="仿宋"/>
                <w:szCs w:val="21"/>
              </w:rPr>
              <w:t>女</w:t>
            </w:r>
          </w:p>
        </w:tc>
        <w:tc>
          <w:tcPr>
            <w:tcW w:w="1109" w:type="dxa"/>
            <w:vMerge w:val="continue"/>
            <w:tcBorders>
              <w:left w:val="single" w:color="auto" w:sz="4" w:space="0"/>
              <w:bottom w:val="single" w:color="auto" w:sz="4" w:space="0"/>
              <w:right w:val="single" w:color="auto" w:sz="4" w:space="0"/>
            </w:tcBorders>
            <w:vAlign w:val="bottom"/>
          </w:tcPr>
          <w:p>
            <w:pPr>
              <w:jc w:val="center"/>
              <w:rPr>
                <w:rFonts w:ascii="仿宋" w:hAnsi="仿宋" w:eastAsia="仿宋"/>
                <w:szCs w:val="21"/>
              </w:rPr>
            </w:pPr>
          </w:p>
        </w:tc>
        <w:tc>
          <w:tcPr>
            <w:tcW w:w="1726" w:type="dxa"/>
            <w:tcBorders>
              <w:top w:val="single" w:color="auto" w:sz="4" w:space="0"/>
              <w:bottom w:val="single" w:color="auto" w:sz="4" w:space="0"/>
              <w:right w:val="single" w:color="auto" w:sz="4" w:space="0"/>
            </w:tcBorders>
            <w:vAlign w:val="top"/>
          </w:tcPr>
          <w:p>
            <w:pPr>
              <w:widowControl/>
              <w:jc w:val="left"/>
              <w:rPr>
                <w:rFonts w:ascii="仿宋" w:hAnsi="仿宋" w:eastAsia="仿宋"/>
              </w:rPr>
            </w:pPr>
            <w:r>
              <w:rPr>
                <w:rFonts w:ascii="仿宋" w:hAnsi="仿宋" w:eastAsia="仿宋"/>
              </w:rPr>
              <w:t xml:space="preserve">       </w:t>
            </w:r>
            <w:r>
              <w:rPr>
                <w:rFonts w:hint="eastAsia" w:ascii="仿宋" w:hAnsi="仿宋" w:eastAsia="仿宋"/>
              </w:rPr>
              <w:t>男</w:t>
            </w:r>
          </w:p>
        </w:tc>
        <w:tc>
          <w:tcPr>
            <w:tcW w:w="1559" w:type="dxa"/>
            <w:tcBorders>
              <w:top w:val="single" w:color="auto" w:sz="4" w:space="0"/>
              <w:bottom w:val="single" w:color="auto" w:sz="4" w:space="0"/>
              <w:right w:val="single" w:color="auto" w:sz="4" w:space="0"/>
            </w:tcBorders>
            <w:vAlign w:val="top"/>
          </w:tcPr>
          <w:p>
            <w:pPr>
              <w:widowControl/>
              <w:jc w:val="left"/>
              <w:rPr>
                <w:rFonts w:ascii="仿宋" w:hAnsi="仿宋" w:eastAsia="仿宋"/>
              </w:rPr>
            </w:pPr>
            <w:r>
              <w:rPr>
                <w:rFonts w:ascii="仿宋" w:hAnsi="仿宋" w:eastAsia="仿宋"/>
              </w:rPr>
              <w:t xml:space="preserve">      </w:t>
            </w:r>
            <w:r>
              <w:rPr>
                <w:rFonts w:hint="eastAsia" w:ascii="仿宋" w:hAnsi="仿宋" w:eastAsia="仿宋"/>
              </w:rPr>
              <w:t>女</w:t>
            </w:r>
          </w:p>
        </w:tc>
      </w:tr>
      <w:tr>
        <w:tblPrEx>
          <w:tblLayout w:type="fixed"/>
          <w:tblCellMar>
            <w:top w:w="0" w:type="dxa"/>
            <w:left w:w="0" w:type="dxa"/>
            <w:bottom w:w="0" w:type="dxa"/>
            <w:right w:w="0" w:type="dxa"/>
          </w:tblCellMar>
        </w:tblPrEx>
        <w:trPr>
          <w:trHeight w:val="161" w:hRule="atLeast"/>
        </w:trPr>
        <w:tc>
          <w:tcPr>
            <w:tcW w:w="486" w:type="dxa"/>
            <w:tcBorders>
              <w:top w:val="single" w:color="auto" w:sz="4" w:space="0"/>
              <w:left w:val="single" w:color="auto" w:sz="4" w:space="0"/>
              <w:bottom w:val="single" w:color="auto" w:sz="4" w:space="0"/>
              <w:right w:val="single" w:color="auto" w:sz="4" w:space="0"/>
            </w:tcBorders>
            <w:tcMar>
              <w:top w:w="17" w:type="dxa"/>
              <w:left w:w="17" w:type="dxa"/>
              <w:bottom w:w="0" w:type="dxa"/>
              <w:right w:w="17" w:type="dxa"/>
            </w:tcMar>
            <w:vAlign w:val="bottom"/>
          </w:tcPr>
          <w:p>
            <w:pPr>
              <w:jc w:val="right"/>
              <w:rPr>
                <w:rFonts w:ascii="仿宋" w:hAnsi="仿宋" w:eastAsia="仿宋"/>
                <w:szCs w:val="21"/>
              </w:rPr>
            </w:pPr>
            <w:r>
              <w:rPr>
                <w:rFonts w:ascii="仿宋" w:hAnsi="仿宋" w:eastAsia="仿宋"/>
                <w:szCs w:val="21"/>
              </w:rPr>
              <w:t>20</w:t>
            </w:r>
          </w:p>
        </w:tc>
        <w:tc>
          <w:tcPr>
            <w:tcW w:w="1941" w:type="dxa"/>
            <w:tcBorders>
              <w:top w:val="single" w:color="auto" w:sz="4" w:space="0"/>
              <w:left w:val="single" w:color="auto" w:sz="4" w:space="0"/>
              <w:bottom w:val="single" w:color="auto" w:sz="4" w:space="0"/>
              <w:right w:val="single" w:color="auto" w:sz="4" w:space="0"/>
            </w:tcBorders>
            <w:tcMar>
              <w:top w:w="17" w:type="dxa"/>
              <w:left w:w="17" w:type="dxa"/>
              <w:bottom w:w="0" w:type="dxa"/>
              <w:right w:w="17" w:type="dxa"/>
            </w:tcMar>
            <w:vAlign w:val="bottom"/>
          </w:tcPr>
          <w:p>
            <w:pPr>
              <w:rPr>
                <w:rFonts w:ascii="仿宋" w:hAnsi="仿宋" w:eastAsia="仿宋"/>
                <w:szCs w:val="21"/>
              </w:rPr>
            </w:pPr>
            <w:r>
              <w:rPr>
                <w:rFonts w:ascii="仿宋" w:hAnsi="仿宋" w:eastAsia="仿宋"/>
                <w:szCs w:val="21"/>
              </w:rPr>
              <w:t xml:space="preserve">     16”0</w:t>
            </w:r>
          </w:p>
        </w:tc>
        <w:tc>
          <w:tcPr>
            <w:tcW w:w="1701" w:type="dxa"/>
            <w:tcBorders>
              <w:top w:val="single" w:color="auto" w:sz="4" w:space="0"/>
              <w:left w:val="single" w:color="auto" w:sz="4" w:space="0"/>
              <w:bottom w:val="single" w:color="auto" w:sz="4" w:space="0"/>
              <w:right w:val="single" w:color="auto" w:sz="4" w:space="0"/>
            </w:tcBorders>
            <w:tcMar>
              <w:top w:w="17" w:type="dxa"/>
              <w:left w:w="17" w:type="dxa"/>
              <w:bottom w:w="0" w:type="dxa"/>
              <w:right w:w="17" w:type="dxa"/>
            </w:tcMar>
            <w:vAlign w:val="bottom"/>
          </w:tcPr>
          <w:p>
            <w:pPr>
              <w:rPr>
                <w:rFonts w:ascii="仿宋" w:hAnsi="仿宋" w:eastAsia="仿宋"/>
                <w:szCs w:val="21"/>
              </w:rPr>
            </w:pPr>
            <w:r>
              <w:rPr>
                <w:rFonts w:ascii="仿宋" w:hAnsi="仿宋" w:eastAsia="仿宋"/>
                <w:szCs w:val="21"/>
              </w:rPr>
              <w:t xml:space="preserve">     19”0</w:t>
            </w:r>
          </w:p>
        </w:tc>
        <w:tc>
          <w:tcPr>
            <w:tcW w:w="1109" w:type="dxa"/>
            <w:tcBorders>
              <w:top w:val="single" w:color="auto" w:sz="4" w:space="0"/>
              <w:left w:val="single" w:color="auto" w:sz="4" w:space="0"/>
              <w:bottom w:val="single" w:color="auto" w:sz="4" w:space="0"/>
              <w:right w:val="single" w:color="auto" w:sz="4" w:space="0"/>
            </w:tcBorders>
            <w:vAlign w:val="bottom"/>
          </w:tcPr>
          <w:p>
            <w:pPr>
              <w:rPr>
                <w:rFonts w:ascii="仿宋" w:hAnsi="仿宋" w:eastAsia="仿宋"/>
                <w:szCs w:val="21"/>
              </w:rPr>
            </w:pPr>
            <w:r>
              <w:rPr>
                <w:rFonts w:ascii="仿宋" w:hAnsi="仿宋" w:eastAsia="仿宋"/>
                <w:szCs w:val="21"/>
              </w:rPr>
              <w:t>10</w:t>
            </w:r>
          </w:p>
        </w:tc>
        <w:tc>
          <w:tcPr>
            <w:tcW w:w="1726" w:type="dxa"/>
            <w:tcBorders>
              <w:top w:val="single" w:color="auto" w:sz="4" w:space="0"/>
              <w:bottom w:val="single" w:color="auto" w:sz="4" w:space="0"/>
              <w:right w:val="single" w:color="auto" w:sz="4" w:space="0"/>
            </w:tcBorders>
            <w:vAlign w:val="bottom"/>
          </w:tcPr>
          <w:p>
            <w:pPr>
              <w:rPr>
                <w:rFonts w:ascii="仿宋" w:hAnsi="仿宋" w:eastAsia="仿宋"/>
                <w:szCs w:val="21"/>
              </w:rPr>
            </w:pPr>
            <w:r>
              <w:rPr>
                <w:rFonts w:ascii="仿宋" w:hAnsi="仿宋" w:eastAsia="仿宋"/>
                <w:szCs w:val="21"/>
              </w:rPr>
              <w:t xml:space="preserve">     21”0</w:t>
            </w:r>
          </w:p>
        </w:tc>
        <w:tc>
          <w:tcPr>
            <w:tcW w:w="1559" w:type="dxa"/>
            <w:tcBorders>
              <w:top w:val="single" w:color="auto" w:sz="4" w:space="0"/>
              <w:bottom w:val="single" w:color="auto" w:sz="4" w:space="0"/>
              <w:right w:val="single" w:color="auto" w:sz="4" w:space="0"/>
            </w:tcBorders>
            <w:vAlign w:val="bottom"/>
          </w:tcPr>
          <w:p>
            <w:pPr>
              <w:rPr>
                <w:rFonts w:ascii="仿宋" w:hAnsi="仿宋" w:eastAsia="仿宋"/>
                <w:szCs w:val="21"/>
              </w:rPr>
            </w:pPr>
            <w:r>
              <w:rPr>
                <w:rFonts w:ascii="仿宋" w:hAnsi="仿宋" w:eastAsia="仿宋"/>
                <w:szCs w:val="21"/>
              </w:rPr>
              <w:t xml:space="preserve">     24”0</w:t>
            </w:r>
          </w:p>
        </w:tc>
      </w:tr>
      <w:tr>
        <w:tblPrEx>
          <w:tblLayout w:type="fixed"/>
          <w:tblCellMar>
            <w:top w:w="0" w:type="dxa"/>
            <w:left w:w="0" w:type="dxa"/>
            <w:bottom w:w="0" w:type="dxa"/>
            <w:right w:w="0" w:type="dxa"/>
          </w:tblCellMar>
        </w:tblPrEx>
        <w:trPr>
          <w:trHeight w:val="161" w:hRule="atLeast"/>
        </w:trPr>
        <w:tc>
          <w:tcPr>
            <w:tcW w:w="486" w:type="dxa"/>
            <w:tcBorders>
              <w:top w:val="single" w:color="auto" w:sz="4" w:space="0"/>
              <w:left w:val="single" w:color="auto" w:sz="4" w:space="0"/>
              <w:bottom w:val="single" w:color="auto" w:sz="4" w:space="0"/>
              <w:right w:val="single" w:color="auto" w:sz="4" w:space="0"/>
            </w:tcBorders>
            <w:tcMar>
              <w:top w:w="17" w:type="dxa"/>
              <w:left w:w="17" w:type="dxa"/>
              <w:bottom w:w="0" w:type="dxa"/>
              <w:right w:w="17" w:type="dxa"/>
            </w:tcMar>
            <w:vAlign w:val="bottom"/>
          </w:tcPr>
          <w:p>
            <w:pPr>
              <w:jc w:val="right"/>
              <w:rPr>
                <w:rFonts w:ascii="仿宋" w:hAnsi="仿宋" w:eastAsia="仿宋"/>
                <w:szCs w:val="21"/>
              </w:rPr>
            </w:pPr>
            <w:r>
              <w:rPr>
                <w:rFonts w:ascii="仿宋" w:hAnsi="仿宋" w:eastAsia="仿宋"/>
                <w:szCs w:val="21"/>
              </w:rPr>
              <w:t>19</w:t>
            </w:r>
          </w:p>
        </w:tc>
        <w:tc>
          <w:tcPr>
            <w:tcW w:w="1941" w:type="dxa"/>
            <w:tcBorders>
              <w:top w:val="single" w:color="auto" w:sz="4" w:space="0"/>
              <w:left w:val="single" w:color="auto" w:sz="4" w:space="0"/>
              <w:bottom w:val="single" w:color="auto" w:sz="4" w:space="0"/>
              <w:right w:val="single" w:color="auto" w:sz="4" w:space="0"/>
            </w:tcBorders>
            <w:tcMar>
              <w:top w:w="17" w:type="dxa"/>
              <w:left w:w="17" w:type="dxa"/>
              <w:bottom w:w="0" w:type="dxa"/>
              <w:right w:w="17" w:type="dxa"/>
            </w:tcMar>
            <w:vAlign w:val="bottom"/>
          </w:tcPr>
          <w:p>
            <w:pPr>
              <w:rPr>
                <w:rFonts w:ascii="仿宋" w:hAnsi="仿宋" w:eastAsia="仿宋"/>
                <w:szCs w:val="21"/>
              </w:rPr>
            </w:pPr>
            <w:r>
              <w:rPr>
                <w:rFonts w:ascii="仿宋" w:hAnsi="仿宋" w:eastAsia="仿宋"/>
                <w:szCs w:val="21"/>
              </w:rPr>
              <w:t xml:space="preserve">     16”5</w:t>
            </w:r>
          </w:p>
        </w:tc>
        <w:tc>
          <w:tcPr>
            <w:tcW w:w="1701" w:type="dxa"/>
            <w:tcBorders>
              <w:top w:val="single" w:color="auto" w:sz="4" w:space="0"/>
              <w:left w:val="single" w:color="auto" w:sz="4" w:space="0"/>
              <w:bottom w:val="single" w:color="auto" w:sz="4" w:space="0"/>
              <w:right w:val="single" w:color="auto" w:sz="4" w:space="0"/>
            </w:tcBorders>
            <w:tcMar>
              <w:top w:w="17" w:type="dxa"/>
              <w:left w:w="17" w:type="dxa"/>
              <w:bottom w:w="0" w:type="dxa"/>
              <w:right w:w="17" w:type="dxa"/>
            </w:tcMar>
            <w:vAlign w:val="bottom"/>
          </w:tcPr>
          <w:p>
            <w:pPr>
              <w:rPr>
                <w:rFonts w:ascii="仿宋" w:hAnsi="仿宋" w:eastAsia="仿宋"/>
                <w:szCs w:val="21"/>
              </w:rPr>
            </w:pPr>
            <w:r>
              <w:rPr>
                <w:rFonts w:ascii="仿宋" w:hAnsi="仿宋" w:eastAsia="仿宋"/>
                <w:szCs w:val="21"/>
              </w:rPr>
              <w:t xml:space="preserve">     19”5</w:t>
            </w:r>
          </w:p>
        </w:tc>
        <w:tc>
          <w:tcPr>
            <w:tcW w:w="1109" w:type="dxa"/>
            <w:tcBorders>
              <w:top w:val="single" w:color="auto" w:sz="4" w:space="0"/>
              <w:left w:val="single" w:color="auto" w:sz="4" w:space="0"/>
              <w:bottom w:val="single" w:color="auto" w:sz="4" w:space="0"/>
              <w:right w:val="single" w:color="auto" w:sz="4" w:space="0"/>
            </w:tcBorders>
            <w:vAlign w:val="bottom"/>
          </w:tcPr>
          <w:p>
            <w:pPr>
              <w:ind w:firstLine="105" w:firstLineChars="50"/>
              <w:rPr>
                <w:rFonts w:ascii="仿宋" w:hAnsi="仿宋" w:eastAsia="仿宋"/>
                <w:szCs w:val="21"/>
              </w:rPr>
            </w:pPr>
            <w:r>
              <w:rPr>
                <w:rFonts w:ascii="仿宋" w:hAnsi="仿宋" w:eastAsia="仿宋"/>
                <w:szCs w:val="21"/>
              </w:rPr>
              <w:t>9</w:t>
            </w:r>
          </w:p>
        </w:tc>
        <w:tc>
          <w:tcPr>
            <w:tcW w:w="1726" w:type="dxa"/>
            <w:tcBorders>
              <w:top w:val="single" w:color="auto" w:sz="4" w:space="0"/>
              <w:bottom w:val="single" w:color="auto" w:sz="4" w:space="0"/>
              <w:right w:val="single" w:color="auto" w:sz="4" w:space="0"/>
            </w:tcBorders>
            <w:vAlign w:val="bottom"/>
          </w:tcPr>
          <w:p>
            <w:pPr>
              <w:rPr>
                <w:rFonts w:ascii="仿宋" w:hAnsi="仿宋" w:eastAsia="仿宋"/>
                <w:szCs w:val="21"/>
              </w:rPr>
            </w:pPr>
            <w:r>
              <w:rPr>
                <w:rFonts w:ascii="仿宋" w:hAnsi="仿宋" w:eastAsia="仿宋"/>
                <w:szCs w:val="21"/>
              </w:rPr>
              <w:t xml:space="preserve">     21”5</w:t>
            </w:r>
          </w:p>
        </w:tc>
        <w:tc>
          <w:tcPr>
            <w:tcW w:w="1559" w:type="dxa"/>
            <w:tcBorders>
              <w:top w:val="single" w:color="auto" w:sz="4" w:space="0"/>
              <w:bottom w:val="single" w:color="auto" w:sz="4" w:space="0"/>
              <w:right w:val="single" w:color="auto" w:sz="4" w:space="0"/>
            </w:tcBorders>
            <w:vAlign w:val="bottom"/>
          </w:tcPr>
          <w:p>
            <w:pPr>
              <w:rPr>
                <w:rFonts w:ascii="仿宋" w:hAnsi="仿宋" w:eastAsia="仿宋"/>
                <w:szCs w:val="21"/>
              </w:rPr>
            </w:pPr>
            <w:r>
              <w:rPr>
                <w:rFonts w:ascii="仿宋" w:hAnsi="仿宋" w:eastAsia="仿宋"/>
                <w:szCs w:val="21"/>
              </w:rPr>
              <w:t xml:space="preserve">     24”5</w:t>
            </w:r>
          </w:p>
        </w:tc>
      </w:tr>
      <w:tr>
        <w:tblPrEx>
          <w:tblLayout w:type="fixed"/>
          <w:tblCellMar>
            <w:top w:w="0" w:type="dxa"/>
            <w:left w:w="0" w:type="dxa"/>
            <w:bottom w:w="0" w:type="dxa"/>
            <w:right w:w="0" w:type="dxa"/>
          </w:tblCellMar>
        </w:tblPrEx>
        <w:trPr>
          <w:trHeight w:val="161" w:hRule="atLeast"/>
        </w:trPr>
        <w:tc>
          <w:tcPr>
            <w:tcW w:w="486" w:type="dxa"/>
            <w:tcBorders>
              <w:top w:val="single" w:color="auto" w:sz="4" w:space="0"/>
              <w:left w:val="single" w:color="auto" w:sz="4" w:space="0"/>
              <w:bottom w:val="single" w:color="auto" w:sz="4" w:space="0"/>
              <w:right w:val="single" w:color="auto" w:sz="4" w:space="0"/>
            </w:tcBorders>
            <w:tcMar>
              <w:top w:w="17" w:type="dxa"/>
              <w:left w:w="17" w:type="dxa"/>
              <w:bottom w:w="0" w:type="dxa"/>
              <w:right w:w="17" w:type="dxa"/>
            </w:tcMar>
            <w:vAlign w:val="bottom"/>
          </w:tcPr>
          <w:p>
            <w:pPr>
              <w:jc w:val="right"/>
              <w:rPr>
                <w:rFonts w:ascii="仿宋" w:hAnsi="仿宋" w:eastAsia="仿宋"/>
                <w:szCs w:val="21"/>
              </w:rPr>
            </w:pPr>
            <w:r>
              <w:rPr>
                <w:rFonts w:ascii="仿宋" w:hAnsi="仿宋" w:eastAsia="仿宋"/>
                <w:szCs w:val="21"/>
              </w:rPr>
              <w:t>18</w:t>
            </w:r>
          </w:p>
        </w:tc>
        <w:tc>
          <w:tcPr>
            <w:tcW w:w="1941" w:type="dxa"/>
            <w:tcBorders>
              <w:top w:val="single" w:color="auto" w:sz="4" w:space="0"/>
              <w:left w:val="single" w:color="auto" w:sz="4" w:space="0"/>
              <w:bottom w:val="single" w:color="auto" w:sz="4" w:space="0"/>
              <w:right w:val="single" w:color="auto" w:sz="4" w:space="0"/>
            </w:tcBorders>
            <w:tcMar>
              <w:top w:w="17" w:type="dxa"/>
              <w:left w:w="17" w:type="dxa"/>
              <w:bottom w:w="0" w:type="dxa"/>
              <w:right w:w="17" w:type="dxa"/>
            </w:tcMar>
            <w:vAlign w:val="bottom"/>
          </w:tcPr>
          <w:p>
            <w:pPr>
              <w:rPr>
                <w:rFonts w:ascii="仿宋" w:hAnsi="仿宋" w:eastAsia="仿宋"/>
                <w:szCs w:val="21"/>
              </w:rPr>
            </w:pPr>
            <w:r>
              <w:rPr>
                <w:rFonts w:ascii="仿宋" w:hAnsi="仿宋" w:eastAsia="仿宋"/>
                <w:szCs w:val="21"/>
              </w:rPr>
              <w:t xml:space="preserve">     17”0</w:t>
            </w:r>
          </w:p>
        </w:tc>
        <w:tc>
          <w:tcPr>
            <w:tcW w:w="1701" w:type="dxa"/>
            <w:tcBorders>
              <w:top w:val="single" w:color="auto" w:sz="4" w:space="0"/>
              <w:left w:val="single" w:color="auto" w:sz="4" w:space="0"/>
              <w:bottom w:val="single" w:color="auto" w:sz="4" w:space="0"/>
              <w:right w:val="single" w:color="auto" w:sz="4" w:space="0"/>
            </w:tcBorders>
            <w:tcMar>
              <w:top w:w="17" w:type="dxa"/>
              <w:left w:w="17" w:type="dxa"/>
              <w:bottom w:w="0" w:type="dxa"/>
              <w:right w:w="17" w:type="dxa"/>
            </w:tcMar>
            <w:vAlign w:val="bottom"/>
          </w:tcPr>
          <w:p>
            <w:pPr>
              <w:rPr>
                <w:rFonts w:ascii="仿宋" w:hAnsi="仿宋" w:eastAsia="仿宋"/>
                <w:szCs w:val="21"/>
              </w:rPr>
            </w:pPr>
            <w:r>
              <w:rPr>
                <w:rFonts w:ascii="仿宋" w:hAnsi="仿宋" w:eastAsia="仿宋"/>
                <w:szCs w:val="21"/>
              </w:rPr>
              <w:t xml:space="preserve">     20”0</w:t>
            </w:r>
          </w:p>
        </w:tc>
        <w:tc>
          <w:tcPr>
            <w:tcW w:w="1109" w:type="dxa"/>
            <w:tcBorders>
              <w:top w:val="single" w:color="auto" w:sz="4" w:space="0"/>
              <w:left w:val="single" w:color="auto" w:sz="4" w:space="0"/>
              <w:bottom w:val="single" w:color="auto" w:sz="4" w:space="0"/>
              <w:right w:val="single" w:color="auto" w:sz="4" w:space="0"/>
            </w:tcBorders>
            <w:vAlign w:val="bottom"/>
          </w:tcPr>
          <w:p>
            <w:pPr>
              <w:ind w:firstLine="105" w:firstLineChars="50"/>
              <w:rPr>
                <w:rFonts w:ascii="仿宋" w:hAnsi="仿宋" w:eastAsia="仿宋"/>
                <w:szCs w:val="21"/>
              </w:rPr>
            </w:pPr>
            <w:r>
              <w:rPr>
                <w:rFonts w:ascii="仿宋" w:hAnsi="仿宋" w:eastAsia="仿宋"/>
                <w:szCs w:val="21"/>
              </w:rPr>
              <w:t>8</w:t>
            </w:r>
          </w:p>
        </w:tc>
        <w:tc>
          <w:tcPr>
            <w:tcW w:w="1726" w:type="dxa"/>
            <w:tcBorders>
              <w:top w:val="single" w:color="auto" w:sz="4" w:space="0"/>
              <w:bottom w:val="single" w:color="auto" w:sz="4" w:space="0"/>
              <w:right w:val="single" w:color="auto" w:sz="4" w:space="0"/>
            </w:tcBorders>
            <w:vAlign w:val="bottom"/>
          </w:tcPr>
          <w:p>
            <w:pPr>
              <w:rPr>
                <w:rFonts w:ascii="仿宋" w:hAnsi="仿宋" w:eastAsia="仿宋"/>
                <w:szCs w:val="21"/>
              </w:rPr>
            </w:pPr>
            <w:r>
              <w:rPr>
                <w:rFonts w:ascii="仿宋" w:hAnsi="仿宋" w:eastAsia="仿宋"/>
                <w:szCs w:val="21"/>
              </w:rPr>
              <w:t xml:space="preserve">     22”0</w:t>
            </w:r>
          </w:p>
        </w:tc>
        <w:tc>
          <w:tcPr>
            <w:tcW w:w="1559" w:type="dxa"/>
            <w:tcBorders>
              <w:top w:val="single" w:color="auto" w:sz="4" w:space="0"/>
              <w:bottom w:val="single" w:color="auto" w:sz="4" w:space="0"/>
              <w:right w:val="single" w:color="auto" w:sz="4" w:space="0"/>
            </w:tcBorders>
            <w:vAlign w:val="bottom"/>
          </w:tcPr>
          <w:p>
            <w:pPr>
              <w:rPr>
                <w:rFonts w:ascii="仿宋" w:hAnsi="仿宋" w:eastAsia="仿宋"/>
                <w:szCs w:val="21"/>
              </w:rPr>
            </w:pPr>
            <w:r>
              <w:rPr>
                <w:rFonts w:ascii="仿宋" w:hAnsi="仿宋" w:eastAsia="仿宋"/>
                <w:szCs w:val="21"/>
              </w:rPr>
              <w:t xml:space="preserve">     25”0</w:t>
            </w:r>
          </w:p>
        </w:tc>
      </w:tr>
      <w:tr>
        <w:tblPrEx>
          <w:tblLayout w:type="fixed"/>
          <w:tblCellMar>
            <w:top w:w="0" w:type="dxa"/>
            <w:left w:w="0" w:type="dxa"/>
            <w:bottom w:w="0" w:type="dxa"/>
            <w:right w:w="0" w:type="dxa"/>
          </w:tblCellMar>
        </w:tblPrEx>
        <w:trPr>
          <w:trHeight w:val="161" w:hRule="atLeast"/>
        </w:trPr>
        <w:tc>
          <w:tcPr>
            <w:tcW w:w="486" w:type="dxa"/>
            <w:tcBorders>
              <w:top w:val="single" w:color="auto" w:sz="4" w:space="0"/>
              <w:left w:val="single" w:color="auto" w:sz="4" w:space="0"/>
              <w:bottom w:val="single" w:color="auto" w:sz="4" w:space="0"/>
              <w:right w:val="single" w:color="auto" w:sz="4" w:space="0"/>
            </w:tcBorders>
            <w:tcMar>
              <w:top w:w="17" w:type="dxa"/>
              <w:left w:w="17" w:type="dxa"/>
              <w:bottom w:w="0" w:type="dxa"/>
              <w:right w:w="17" w:type="dxa"/>
            </w:tcMar>
            <w:vAlign w:val="bottom"/>
          </w:tcPr>
          <w:p>
            <w:pPr>
              <w:jc w:val="right"/>
              <w:rPr>
                <w:rFonts w:ascii="仿宋" w:hAnsi="仿宋" w:eastAsia="仿宋"/>
                <w:szCs w:val="21"/>
              </w:rPr>
            </w:pPr>
            <w:r>
              <w:rPr>
                <w:rFonts w:ascii="仿宋" w:hAnsi="仿宋" w:eastAsia="仿宋"/>
                <w:szCs w:val="21"/>
              </w:rPr>
              <w:t>17</w:t>
            </w:r>
          </w:p>
        </w:tc>
        <w:tc>
          <w:tcPr>
            <w:tcW w:w="1941" w:type="dxa"/>
            <w:tcBorders>
              <w:top w:val="single" w:color="auto" w:sz="4" w:space="0"/>
              <w:left w:val="single" w:color="auto" w:sz="4" w:space="0"/>
              <w:bottom w:val="single" w:color="auto" w:sz="4" w:space="0"/>
              <w:right w:val="single" w:color="auto" w:sz="4" w:space="0"/>
            </w:tcBorders>
            <w:tcMar>
              <w:top w:w="17" w:type="dxa"/>
              <w:left w:w="17" w:type="dxa"/>
              <w:bottom w:w="0" w:type="dxa"/>
              <w:right w:w="17" w:type="dxa"/>
            </w:tcMar>
            <w:vAlign w:val="bottom"/>
          </w:tcPr>
          <w:p>
            <w:pPr>
              <w:rPr>
                <w:rFonts w:ascii="仿宋" w:hAnsi="仿宋" w:eastAsia="仿宋"/>
                <w:szCs w:val="21"/>
              </w:rPr>
            </w:pPr>
            <w:r>
              <w:rPr>
                <w:rFonts w:ascii="仿宋" w:hAnsi="仿宋" w:eastAsia="仿宋"/>
                <w:szCs w:val="21"/>
              </w:rPr>
              <w:t xml:space="preserve">     17”5</w:t>
            </w:r>
          </w:p>
        </w:tc>
        <w:tc>
          <w:tcPr>
            <w:tcW w:w="1701" w:type="dxa"/>
            <w:tcBorders>
              <w:top w:val="single" w:color="auto" w:sz="4" w:space="0"/>
              <w:left w:val="single" w:color="auto" w:sz="4" w:space="0"/>
              <w:bottom w:val="single" w:color="auto" w:sz="4" w:space="0"/>
              <w:right w:val="single" w:color="auto" w:sz="4" w:space="0"/>
            </w:tcBorders>
            <w:tcMar>
              <w:top w:w="17" w:type="dxa"/>
              <w:left w:w="17" w:type="dxa"/>
              <w:bottom w:w="0" w:type="dxa"/>
              <w:right w:w="17" w:type="dxa"/>
            </w:tcMar>
            <w:vAlign w:val="bottom"/>
          </w:tcPr>
          <w:p>
            <w:pPr>
              <w:rPr>
                <w:rFonts w:ascii="仿宋" w:hAnsi="仿宋" w:eastAsia="仿宋"/>
                <w:szCs w:val="21"/>
              </w:rPr>
            </w:pPr>
            <w:r>
              <w:rPr>
                <w:rFonts w:ascii="仿宋" w:hAnsi="仿宋" w:eastAsia="仿宋"/>
                <w:szCs w:val="21"/>
              </w:rPr>
              <w:t xml:space="preserve">     20”5</w:t>
            </w:r>
          </w:p>
        </w:tc>
        <w:tc>
          <w:tcPr>
            <w:tcW w:w="1109" w:type="dxa"/>
            <w:tcBorders>
              <w:top w:val="single" w:color="auto" w:sz="4" w:space="0"/>
              <w:left w:val="single" w:color="auto" w:sz="4" w:space="0"/>
              <w:bottom w:val="single" w:color="auto" w:sz="4" w:space="0"/>
              <w:right w:val="single" w:color="auto" w:sz="4" w:space="0"/>
            </w:tcBorders>
            <w:vAlign w:val="bottom"/>
          </w:tcPr>
          <w:p>
            <w:pPr>
              <w:ind w:firstLine="105" w:firstLineChars="50"/>
              <w:rPr>
                <w:rFonts w:ascii="仿宋" w:hAnsi="仿宋" w:eastAsia="仿宋"/>
                <w:szCs w:val="21"/>
              </w:rPr>
            </w:pPr>
            <w:r>
              <w:rPr>
                <w:rFonts w:ascii="仿宋" w:hAnsi="仿宋" w:eastAsia="仿宋"/>
                <w:szCs w:val="21"/>
              </w:rPr>
              <w:t>7</w:t>
            </w:r>
          </w:p>
        </w:tc>
        <w:tc>
          <w:tcPr>
            <w:tcW w:w="1726" w:type="dxa"/>
            <w:tcBorders>
              <w:top w:val="single" w:color="auto" w:sz="4" w:space="0"/>
              <w:bottom w:val="single" w:color="auto" w:sz="4" w:space="0"/>
              <w:right w:val="single" w:color="auto" w:sz="4" w:space="0"/>
            </w:tcBorders>
            <w:vAlign w:val="bottom"/>
          </w:tcPr>
          <w:p>
            <w:pPr>
              <w:rPr>
                <w:rFonts w:ascii="仿宋" w:hAnsi="仿宋" w:eastAsia="仿宋"/>
                <w:szCs w:val="21"/>
              </w:rPr>
            </w:pPr>
            <w:r>
              <w:rPr>
                <w:rFonts w:ascii="仿宋" w:hAnsi="仿宋" w:eastAsia="仿宋"/>
                <w:szCs w:val="21"/>
              </w:rPr>
              <w:t xml:space="preserve">     22”5</w:t>
            </w:r>
          </w:p>
        </w:tc>
        <w:tc>
          <w:tcPr>
            <w:tcW w:w="1559" w:type="dxa"/>
            <w:tcBorders>
              <w:top w:val="single" w:color="auto" w:sz="4" w:space="0"/>
              <w:bottom w:val="single" w:color="auto" w:sz="4" w:space="0"/>
              <w:right w:val="single" w:color="auto" w:sz="4" w:space="0"/>
            </w:tcBorders>
            <w:vAlign w:val="bottom"/>
          </w:tcPr>
          <w:p>
            <w:pPr>
              <w:rPr>
                <w:rFonts w:ascii="仿宋" w:hAnsi="仿宋" w:eastAsia="仿宋"/>
                <w:szCs w:val="21"/>
              </w:rPr>
            </w:pPr>
            <w:r>
              <w:rPr>
                <w:rFonts w:ascii="仿宋" w:hAnsi="仿宋" w:eastAsia="仿宋"/>
                <w:szCs w:val="21"/>
              </w:rPr>
              <w:t xml:space="preserve">     25”5</w:t>
            </w:r>
          </w:p>
        </w:tc>
      </w:tr>
      <w:tr>
        <w:tblPrEx>
          <w:tblLayout w:type="fixed"/>
          <w:tblCellMar>
            <w:top w:w="0" w:type="dxa"/>
            <w:left w:w="0" w:type="dxa"/>
            <w:bottom w:w="0" w:type="dxa"/>
            <w:right w:w="0" w:type="dxa"/>
          </w:tblCellMar>
        </w:tblPrEx>
        <w:trPr>
          <w:trHeight w:val="161" w:hRule="atLeast"/>
        </w:trPr>
        <w:tc>
          <w:tcPr>
            <w:tcW w:w="486" w:type="dxa"/>
            <w:tcBorders>
              <w:top w:val="single" w:color="auto" w:sz="4" w:space="0"/>
              <w:left w:val="single" w:color="auto" w:sz="4" w:space="0"/>
              <w:bottom w:val="single" w:color="auto" w:sz="4" w:space="0"/>
              <w:right w:val="single" w:color="auto" w:sz="4" w:space="0"/>
            </w:tcBorders>
            <w:tcMar>
              <w:top w:w="17" w:type="dxa"/>
              <w:left w:w="17" w:type="dxa"/>
              <w:bottom w:w="0" w:type="dxa"/>
              <w:right w:w="17" w:type="dxa"/>
            </w:tcMar>
            <w:vAlign w:val="bottom"/>
          </w:tcPr>
          <w:p>
            <w:pPr>
              <w:jc w:val="right"/>
              <w:rPr>
                <w:rFonts w:ascii="仿宋" w:hAnsi="仿宋" w:eastAsia="仿宋"/>
                <w:szCs w:val="21"/>
              </w:rPr>
            </w:pPr>
            <w:r>
              <w:rPr>
                <w:rFonts w:ascii="仿宋" w:hAnsi="仿宋" w:eastAsia="仿宋"/>
                <w:szCs w:val="21"/>
              </w:rPr>
              <w:t>16</w:t>
            </w:r>
          </w:p>
        </w:tc>
        <w:tc>
          <w:tcPr>
            <w:tcW w:w="1941" w:type="dxa"/>
            <w:tcBorders>
              <w:top w:val="single" w:color="auto" w:sz="4" w:space="0"/>
              <w:left w:val="single" w:color="auto" w:sz="4" w:space="0"/>
              <w:bottom w:val="single" w:color="auto" w:sz="4" w:space="0"/>
              <w:right w:val="single" w:color="auto" w:sz="4" w:space="0"/>
            </w:tcBorders>
            <w:tcMar>
              <w:top w:w="17" w:type="dxa"/>
              <w:left w:w="17" w:type="dxa"/>
              <w:bottom w:w="0" w:type="dxa"/>
              <w:right w:w="17" w:type="dxa"/>
            </w:tcMar>
            <w:vAlign w:val="bottom"/>
          </w:tcPr>
          <w:p>
            <w:pPr>
              <w:rPr>
                <w:rFonts w:ascii="仿宋" w:hAnsi="仿宋" w:eastAsia="仿宋"/>
                <w:szCs w:val="21"/>
              </w:rPr>
            </w:pPr>
            <w:r>
              <w:rPr>
                <w:rFonts w:ascii="仿宋" w:hAnsi="仿宋" w:eastAsia="仿宋"/>
                <w:szCs w:val="21"/>
              </w:rPr>
              <w:t xml:space="preserve">     18”0</w:t>
            </w:r>
          </w:p>
        </w:tc>
        <w:tc>
          <w:tcPr>
            <w:tcW w:w="1701" w:type="dxa"/>
            <w:tcBorders>
              <w:top w:val="single" w:color="auto" w:sz="4" w:space="0"/>
              <w:left w:val="single" w:color="auto" w:sz="4" w:space="0"/>
              <w:bottom w:val="single" w:color="auto" w:sz="4" w:space="0"/>
              <w:right w:val="single" w:color="auto" w:sz="4" w:space="0"/>
            </w:tcBorders>
            <w:tcMar>
              <w:top w:w="17" w:type="dxa"/>
              <w:left w:w="17" w:type="dxa"/>
              <w:bottom w:w="0" w:type="dxa"/>
              <w:right w:w="17" w:type="dxa"/>
            </w:tcMar>
            <w:vAlign w:val="bottom"/>
          </w:tcPr>
          <w:p>
            <w:pPr>
              <w:rPr>
                <w:rFonts w:ascii="仿宋" w:hAnsi="仿宋" w:eastAsia="仿宋"/>
                <w:szCs w:val="21"/>
              </w:rPr>
            </w:pPr>
            <w:r>
              <w:rPr>
                <w:rFonts w:ascii="仿宋" w:hAnsi="仿宋" w:eastAsia="仿宋"/>
                <w:szCs w:val="21"/>
              </w:rPr>
              <w:t xml:space="preserve">     21”0</w:t>
            </w:r>
          </w:p>
        </w:tc>
        <w:tc>
          <w:tcPr>
            <w:tcW w:w="1109" w:type="dxa"/>
            <w:tcBorders>
              <w:top w:val="single" w:color="auto" w:sz="4" w:space="0"/>
              <w:left w:val="single" w:color="auto" w:sz="4" w:space="0"/>
              <w:bottom w:val="single" w:color="auto" w:sz="4" w:space="0"/>
              <w:right w:val="single" w:color="auto" w:sz="4" w:space="0"/>
            </w:tcBorders>
            <w:vAlign w:val="bottom"/>
          </w:tcPr>
          <w:p>
            <w:pPr>
              <w:ind w:firstLine="105" w:firstLineChars="50"/>
              <w:rPr>
                <w:rFonts w:ascii="仿宋" w:hAnsi="仿宋" w:eastAsia="仿宋"/>
                <w:szCs w:val="21"/>
              </w:rPr>
            </w:pPr>
            <w:r>
              <w:rPr>
                <w:rFonts w:ascii="仿宋" w:hAnsi="仿宋" w:eastAsia="仿宋"/>
                <w:szCs w:val="21"/>
              </w:rPr>
              <w:t>6</w:t>
            </w:r>
          </w:p>
        </w:tc>
        <w:tc>
          <w:tcPr>
            <w:tcW w:w="1726" w:type="dxa"/>
            <w:tcBorders>
              <w:top w:val="single" w:color="auto" w:sz="4" w:space="0"/>
              <w:bottom w:val="single" w:color="auto" w:sz="4" w:space="0"/>
              <w:right w:val="single" w:color="auto" w:sz="4" w:space="0"/>
            </w:tcBorders>
            <w:vAlign w:val="bottom"/>
          </w:tcPr>
          <w:p>
            <w:pPr>
              <w:rPr>
                <w:rFonts w:ascii="仿宋" w:hAnsi="仿宋" w:eastAsia="仿宋"/>
                <w:szCs w:val="21"/>
              </w:rPr>
            </w:pPr>
            <w:r>
              <w:rPr>
                <w:rFonts w:ascii="仿宋" w:hAnsi="仿宋" w:eastAsia="仿宋"/>
                <w:szCs w:val="21"/>
              </w:rPr>
              <w:t xml:space="preserve">     23”0</w:t>
            </w:r>
          </w:p>
        </w:tc>
        <w:tc>
          <w:tcPr>
            <w:tcW w:w="1559" w:type="dxa"/>
            <w:tcBorders>
              <w:top w:val="single" w:color="auto" w:sz="4" w:space="0"/>
              <w:bottom w:val="single" w:color="auto" w:sz="4" w:space="0"/>
              <w:right w:val="single" w:color="auto" w:sz="4" w:space="0"/>
            </w:tcBorders>
            <w:vAlign w:val="bottom"/>
          </w:tcPr>
          <w:p>
            <w:pPr>
              <w:rPr>
                <w:rFonts w:ascii="仿宋" w:hAnsi="仿宋" w:eastAsia="仿宋"/>
                <w:szCs w:val="21"/>
              </w:rPr>
            </w:pPr>
            <w:r>
              <w:rPr>
                <w:rFonts w:ascii="仿宋" w:hAnsi="仿宋" w:eastAsia="仿宋"/>
                <w:szCs w:val="21"/>
              </w:rPr>
              <w:t xml:space="preserve">     26”0</w:t>
            </w:r>
          </w:p>
        </w:tc>
      </w:tr>
      <w:tr>
        <w:tblPrEx>
          <w:tblLayout w:type="fixed"/>
          <w:tblCellMar>
            <w:top w:w="0" w:type="dxa"/>
            <w:left w:w="0" w:type="dxa"/>
            <w:bottom w:w="0" w:type="dxa"/>
            <w:right w:w="0" w:type="dxa"/>
          </w:tblCellMar>
        </w:tblPrEx>
        <w:trPr>
          <w:trHeight w:val="161" w:hRule="atLeast"/>
        </w:trPr>
        <w:tc>
          <w:tcPr>
            <w:tcW w:w="486" w:type="dxa"/>
            <w:tcBorders>
              <w:top w:val="single" w:color="auto" w:sz="4" w:space="0"/>
              <w:left w:val="single" w:color="auto" w:sz="4" w:space="0"/>
              <w:bottom w:val="single" w:color="auto" w:sz="4" w:space="0"/>
              <w:right w:val="single" w:color="auto" w:sz="4" w:space="0"/>
            </w:tcBorders>
            <w:tcMar>
              <w:top w:w="17" w:type="dxa"/>
              <w:left w:w="17" w:type="dxa"/>
              <w:bottom w:w="0" w:type="dxa"/>
              <w:right w:w="17" w:type="dxa"/>
            </w:tcMar>
            <w:vAlign w:val="bottom"/>
          </w:tcPr>
          <w:p>
            <w:pPr>
              <w:jc w:val="right"/>
              <w:rPr>
                <w:rFonts w:ascii="仿宋" w:hAnsi="仿宋" w:eastAsia="仿宋"/>
                <w:szCs w:val="21"/>
              </w:rPr>
            </w:pPr>
            <w:r>
              <w:rPr>
                <w:rFonts w:ascii="仿宋" w:hAnsi="仿宋" w:eastAsia="仿宋"/>
                <w:szCs w:val="21"/>
              </w:rPr>
              <w:t>15</w:t>
            </w:r>
          </w:p>
        </w:tc>
        <w:tc>
          <w:tcPr>
            <w:tcW w:w="1941" w:type="dxa"/>
            <w:tcBorders>
              <w:top w:val="single" w:color="auto" w:sz="4" w:space="0"/>
              <w:left w:val="single" w:color="auto" w:sz="4" w:space="0"/>
              <w:bottom w:val="single" w:color="auto" w:sz="4" w:space="0"/>
              <w:right w:val="single" w:color="auto" w:sz="4" w:space="0"/>
            </w:tcBorders>
            <w:tcMar>
              <w:top w:w="17" w:type="dxa"/>
              <w:left w:w="17" w:type="dxa"/>
              <w:bottom w:w="0" w:type="dxa"/>
              <w:right w:w="17" w:type="dxa"/>
            </w:tcMar>
            <w:vAlign w:val="bottom"/>
          </w:tcPr>
          <w:p>
            <w:pPr>
              <w:rPr>
                <w:rFonts w:ascii="仿宋" w:hAnsi="仿宋" w:eastAsia="仿宋"/>
                <w:szCs w:val="21"/>
              </w:rPr>
            </w:pPr>
            <w:r>
              <w:rPr>
                <w:rFonts w:ascii="仿宋" w:hAnsi="仿宋" w:eastAsia="仿宋"/>
                <w:szCs w:val="21"/>
              </w:rPr>
              <w:t xml:space="preserve">     18”5</w:t>
            </w:r>
          </w:p>
        </w:tc>
        <w:tc>
          <w:tcPr>
            <w:tcW w:w="1701" w:type="dxa"/>
            <w:tcBorders>
              <w:top w:val="single" w:color="auto" w:sz="4" w:space="0"/>
              <w:left w:val="single" w:color="auto" w:sz="4" w:space="0"/>
              <w:bottom w:val="single" w:color="auto" w:sz="4" w:space="0"/>
              <w:right w:val="single" w:color="auto" w:sz="4" w:space="0"/>
            </w:tcBorders>
            <w:tcMar>
              <w:top w:w="17" w:type="dxa"/>
              <w:left w:w="17" w:type="dxa"/>
              <w:bottom w:w="0" w:type="dxa"/>
              <w:right w:w="17" w:type="dxa"/>
            </w:tcMar>
            <w:vAlign w:val="bottom"/>
          </w:tcPr>
          <w:p>
            <w:pPr>
              <w:rPr>
                <w:rFonts w:ascii="仿宋" w:hAnsi="仿宋" w:eastAsia="仿宋"/>
                <w:szCs w:val="21"/>
              </w:rPr>
            </w:pPr>
            <w:r>
              <w:rPr>
                <w:rFonts w:ascii="仿宋" w:hAnsi="仿宋" w:eastAsia="仿宋"/>
                <w:szCs w:val="21"/>
              </w:rPr>
              <w:t xml:space="preserve">     21”5</w:t>
            </w:r>
          </w:p>
        </w:tc>
        <w:tc>
          <w:tcPr>
            <w:tcW w:w="1109" w:type="dxa"/>
            <w:tcBorders>
              <w:top w:val="single" w:color="auto" w:sz="4" w:space="0"/>
              <w:left w:val="single" w:color="auto" w:sz="4" w:space="0"/>
              <w:bottom w:val="single" w:color="auto" w:sz="4" w:space="0"/>
              <w:right w:val="single" w:color="auto" w:sz="4" w:space="0"/>
            </w:tcBorders>
            <w:vAlign w:val="bottom"/>
          </w:tcPr>
          <w:p>
            <w:pPr>
              <w:ind w:firstLine="105" w:firstLineChars="50"/>
              <w:rPr>
                <w:rFonts w:ascii="仿宋" w:hAnsi="仿宋" w:eastAsia="仿宋"/>
                <w:szCs w:val="21"/>
              </w:rPr>
            </w:pPr>
            <w:r>
              <w:rPr>
                <w:rFonts w:ascii="仿宋" w:hAnsi="仿宋" w:eastAsia="仿宋"/>
                <w:szCs w:val="21"/>
              </w:rPr>
              <w:t>5</w:t>
            </w:r>
          </w:p>
        </w:tc>
        <w:tc>
          <w:tcPr>
            <w:tcW w:w="1726" w:type="dxa"/>
            <w:tcBorders>
              <w:top w:val="single" w:color="auto" w:sz="4" w:space="0"/>
              <w:bottom w:val="single" w:color="auto" w:sz="4" w:space="0"/>
              <w:right w:val="single" w:color="auto" w:sz="4" w:space="0"/>
            </w:tcBorders>
            <w:vAlign w:val="bottom"/>
          </w:tcPr>
          <w:p>
            <w:pPr>
              <w:rPr>
                <w:rFonts w:ascii="仿宋" w:hAnsi="仿宋" w:eastAsia="仿宋"/>
                <w:szCs w:val="21"/>
              </w:rPr>
            </w:pPr>
            <w:r>
              <w:rPr>
                <w:rFonts w:ascii="仿宋" w:hAnsi="仿宋" w:eastAsia="仿宋"/>
                <w:szCs w:val="21"/>
              </w:rPr>
              <w:t xml:space="preserve">     23”5</w:t>
            </w:r>
          </w:p>
        </w:tc>
        <w:tc>
          <w:tcPr>
            <w:tcW w:w="1559" w:type="dxa"/>
            <w:tcBorders>
              <w:top w:val="single" w:color="auto" w:sz="4" w:space="0"/>
              <w:bottom w:val="single" w:color="auto" w:sz="4" w:space="0"/>
              <w:right w:val="single" w:color="auto" w:sz="4" w:space="0"/>
            </w:tcBorders>
            <w:vAlign w:val="bottom"/>
          </w:tcPr>
          <w:p>
            <w:pPr>
              <w:rPr>
                <w:rFonts w:ascii="仿宋" w:hAnsi="仿宋" w:eastAsia="仿宋"/>
                <w:szCs w:val="21"/>
              </w:rPr>
            </w:pPr>
            <w:r>
              <w:rPr>
                <w:rFonts w:ascii="仿宋" w:hAnsi="仿宋" w:eastAsia="仿宋"/>
                <w:szCs w:val="21"/>
              </w:rPr>
              <w:t xml:space="preserve">     26”5</w:t>
            </w:r>
          </w:p>
        </w:tc>
      </w:tr>
      <w:tr>
        <w:tblPrEx>
          <w:tblLayout w:type="fixed"/>
          <w:tblCellMar>
            <w:top w:w="0" w:type="dxa"/>
            <w:left w:w="0" w:type="dxa"/>
            <w:bottom w:w="0" w:type="dxa"/>
            <w:right w:w="0" w:type="dxa"/>
          </w:tblCellMar>
        </w:tblPrEx>
        <w:trPr>
          <w:trHeight w:val="161" w:hRule="atLeast"/>
        </w:trPr>
        <w:tc>
          <w:tcPr>
            <w:tcW w:w="486" w:type="dxa"/>
            <w:tcBorders>
              <w:top w:val="single" w:color="auto" w:sz="4" w:space="0"/>
              <w:left w:val="single" w:color="auto" w:sz="4" w:space="0"/>
              <w:bottom w:val="single" w:color="auto" w:sz="4" w:space="0"/>
              <w:right w:val="single" w:color="auto" w:sz="4" w:space="0"/>
            </w:tcBorders>
            <w:tcMar>
              <w:top w:w="17" w:type="dxa"/>
              <w:left w:w="17" w:type="dxa"/>
              <w:bottom w:w="0" w:type="dxa"/>
              <w:right w:w="17" w:type="dxa"/>
            </w:tcMar>
            <w:vAlign w:val="bottom"/>
          </w:tcPr>
          <w:p>
            <w:pPr>
              <w:jc w:val="right"/>
              <w:rPr>
                <w:rFonts w:ascii="仿宋" w:hAnsi="仿宋" w:eastAsia="仿宋"/>
                <w:szCs w:val="21"/>
              </w:rPr>
            </w:pPr>
            <w:r>
              <w:rPr>
                <w:rFonts w:ascii="仿宋" w:hAnsi="仿宋" w:eastAsia="仿宋"/>
                <w:szCs w:val="21"/>
              </w:rPr>
              <w:t>14</w:t>
            </w:r>
          </w:p>
        </w:tc>
        <w:tc>
          <w:tcPr>
            <w:tcW w:w="1941" w:type="dxa"/>
            <w:tcBorders>
              <w:top w:val="single" w:color="auto" w:sz="4" w:space="0"/>
              <w:left w:val="single" w:color="auto" w:sz="4" w:space="0"/>
              <w:bottom w:val="single" w:color="auto" w:sz="4" w:space="0"/>
              <w:right w:val="single" w:color="auto" w:sz="4" w:space="0"/>
            </w:tcBorders>
            <w:tcMar>
              <w:top w:w="17" w:type="dxa"/>
              <w:left w:w="17" w:type="dxa"/>
              <w:bottom w:w="0" w:type="dxa"/>
              <w:right w:w="17" w:type="dxa"/>
            </w:tcMar>
            <w:vAlign w:val="bottom"/>
          </w:tcPr>
          <w:p>
            <w:pPr>
              <w:rPr>
                <w:rFonts w:ascii="仿宋" w:hAnsi="仿宋" w:eastAsia="仿宋"/>
                <w:szCs w:val="21"/>
              </w:rPr>
            </w:pPr>
            <w:r>
              <w:rPr>
                <w:rFonts w:ascii="仿宋" w:hAnsi="仿宋" w:eastAsia="仿宋"/>
                <w:szCs w:val="21"/>
              </w:rPr>
              <w:t xml:space="preserve">     19”0</w:t>
            </w:r>
          </w:p>
        </w:tc>
        <w:tc>
          <w:tcPr>
            <w:tcW w:w="1701" w:type="dxa"/>
            <w:tcBorders>
              <w:top w:val="single" w:color="auto" w:sz="4" w:space="0"/>
              <w:left w:val="single" w:color="auto" w:sz="4" w:space="0"/>
              <w:bottom w:val="single" w:color="auto" w:sz="4" w:space="0"/>
              <w:right w:val="single" w:color="auto" w:sz="4" w:space="0"/>
            </w:tcBorders>
            <w:tcMar>
              <w:top w:w="17" w:type="dxa"/>
              <w:left w:w="17" w:type="dxa"/>
              <w:bottom w:w="0" w:type="dxa"/>
              <w:right w:w="17" w:type="dxa"/>
            </w:tcMar>
            <w:vAlign w:val="bottom"/>
          </w:tcPr>
          <w:p>
            <w:pPr>
              <w:rPr>
                <w:rFonts w:ascii="仿宋" w:hAnsi="仿宋" w:eastAsia="仿宋"/>
                <w:szCs w:val="21"/>
              </w:rPr>
            </w:pPr>
            <w:r>
              <w:rPr>
                <w:rFonts w:ascii="仿宋" w:hAnsi="仿宋" w:eastAsia="仿宋"/>
                <w:szCs w:val="21"/>
              </w:rPr>
              <w:t xml:space="preserve">     22”0</w:t>
            </w:r>
          </w:p>
        </w:tc>
        <w:tc>
          <w:tcPr>
            <w:tcW w:w="1109" w:type="dxa"/>
            <w:tcBorders>
              <w:top w:val="single" w:color="auto" w:sz="4" w:space="0"/>
              <w:left w:val="single" w:color="auto" w:sz="4" w:space="0"/>
              <w:bottom w:val="single" w:color="auto" w:sz="4" w:space="0"/>
              <w:right w:val="single" w:color="auto" w:sz="4" w:space="0"/>
            </w:tcBorders>
            <w:vAlign w:val="bottom"/>
          </w:tcPr>
          <w:p>
            <w:pPr>
              <w:ind w:firstLine="105" w:firstLineChars="50"/>
              <w:rPr>
                <w:rFonts w:ascii="仿宋" w:hAnsi="仿宋" w:eastAsia="仿宋"/>
                <w:szCs w:val="21"/>
              </w:rPr>
            </w:pPr>
            <w:r>
              <w:rPr>
                <w:rFonts w:ascii="仿宋" w:hAnsi="仿宋" w:eastAsia="仿宋"/>
                <w:szCs w:val="21"/>
              </w:rPr>
              <w:t>4</w:t>
            </w:r>
          </w:p>
        </w:tc>
        <w:tc>
          <w:tcPr>
            <w:tcW w:w="1726" w:type="dxa"/>
            <w:tcBorders>
              <w:top w:val="single" w:color="auto" w:sz="4" w:space="0"/>
              <w:bottom w:val="single" w:color="auto" w:sz="4" w:space="0"/>
              <w:right w:val="single" w:color="auto" w:sz="4" w:space="0"/>
            </w:tcBorders>
            <w:vAlign w:val="bottom"/>
          </w:tcPr>
          <w:p>
            <w:pPr>
              <w:rPr>
                <w:rFonts w:ascii="仿宋" w:hAnsi="仿宋" w:eastAsia="仿宋"/>
                <w:szCs w:val="21"/>
              </w:rPr>
            </w:pPr>
            <w:r>
              <w:rPr>
                <w:rFonts w:ascii="仿宋" w:hAnsi="仿宋" w:eastAsia="仿宋"/>
                <w:szCs w:val="21"/>
              </w:rPr>
              <w:t xml:space="preserve">     24”0</w:t>
            </w:r>
          </w:p>
        </w:tc>
        <w:tc>
          <w:tcPr>
            <w:tcW w:w="1559" w:type="dxa"/>
            <w:tcBorders>
              <w:top w:val="single" w:color="auto" w:sz="4" w:space="0"/>
              <w:bottom w:val="single" w:color="auto" w:sz="4" w:space="0"/>
              <w:right w:val="single" w:color="auto" w:sz="4" w:space="0"/>
            </w:tcBorders>
            <w:vAlign w:val="bottom"/>
          </w:tcPr>
          <w:p>
            <w:pPr>
              <w:rPr>
                <w:rFonts w:ascii="仿宋" w:hAnsi="仿宋" w:eastAsia="仿宋"/>
                <w:szCs w:val="21"/>
              </w:rPr>
            </w:pPr>
            <w:r>
              <w:rPr>
                <w:rFonts w:ascii="仿宋" w:hAnsi="仿宋" w:eastAsia="仿宋"/>
                <w:szCs w:val="21"/>
              </w:rPr>
              <w:t xml:space="preserve">     27”0</w:t>
            </w:r>
          </w:p>
        </w:tc>
      </w:tr>
      <w:tr>
        <w:tblPrEx>
          <w:tblLayout w:type="fixed"/>
          <w:tblCellMar>
            <w:top w:w="0" w:type="dxa"/>
            <w:left w:w="0" w:type="dxa"/>
            <w:bottom w:w="0" w:type="dxa"/>
            <w:right w:w="0" w:type="dxa"/>
          </w:tblCellMar>
        </w:tblPrEx>
        <w:trPr>
          <w:trHeight w:val="161" w:hRule="atLeast"/>
        </w:trPr>
        <w:tc>
          <w:tcPr>
            <w:tcW w:w="486" w:type="dxa"/>
            <w:tcBorders>
              <w:top w:val="single" w:color="auto" w:sz="4" w:space="0"/>
              <w:left w:val="single" w:color="auto" w:sz="4" w:space="0"/>
              <w:bottom w:val="single" w:color="auto" w:sz="4" w:space="0"/>
              <w:right w:val="single" w:color="auto" w:sz="4" w:space="0"/>
            </w:tcBorders>
            <w:tcMar>
              <w:top w:w="17" w:type="dxa"/>
              <w:left w:w="17" w:type="dxa"/>
              <w:bottom w:w="0" w:type="dxa"/>
              <w:right w:w="17" w:type="dxa"/>
            </w:tcMar>
            <w:vAlign w:val="bottom"/>
          </w:tcPr>
          <w:p>
            <w:pPr>
              <w:jc w:val="right"/>
              <w:rPr>
                <w:rFonts w:ascii="仿宋" w:hAnsi="仿宋" w:eastAsia="仿宋"/>
                <w:szCs w:val="21"/>
              </w:rPr>
            </w:pPr>
            <w:r>
              <w:rPr>
                <w:rFonts w:ascii="仿宋" w:hAnsi="仿宋" w:eastAsia="仿宋"/>
                <w:szCs w:val="21"/>
              </w:rPr>
              <w:t>13</w:t>
            </w:r>
          </w:p>
        </w:tc>
        <w:tc>
          <w:tcPr>
            <w:tcW w:w="1941" w:type="dxa"/>
            <w:tcBorders>
              <w:top w:val="single" w:color="auto" w:sz="4" w:space="0"/>
              <w:left w:val="single" w:color="auto" w:sz="4" w:space="0"/>
              <w:bottom w:val="single" w:color="auto" w:sz="4" w:space="0"/>
              <w:right w:val="single" w:color="auto" w:sz="4" w:space="0"/>
            </w:tcBorders>
            <w:tcMar>
              <w:top w:w="17" w:type="dxa"/>
              <w:left w:w="17" w:type="dxa"/>
              <w:bottom w:w="0" w:type="dxa"/>
              <w:right w:w="17" w:type="dxa"/>
            </w:tcMar>
            <w:vAlign w:val="bottom"/>
          </w:tcPr>
          <w:p>
            <w:pPr>
              <w:rPr>
                <w:rFonts w:ascii="仿宋" w:hAnsi="仿宋" w:eastAsia="仿宋"/>
                <w:szCs w:val="21"/>
              </w:rPr>
            </w:pPr>
            <w:r>
              <w:rPr>
                <w:rFonts w:ascii="仿宋" w:hAnsi="仿宋" w:eastAsia="仿宋"/>
                <w:szCs w:val="21"/>
              </w:rPr>
              <w:t xml:space="preserve">     19”5</w:t>
            </w:r>
          </w:p>
        </w:tc>
        <w:tc>
          <w:tcPr>
            <w:tcW w:w="1701" w:type="dxa"/>
            <w:tcBorders>
              <w:top w:val="single" w:color="auto" w:sz="4" w:space="0"/>
              <w:left w:val="single" w:color="auto" w:sz="4" w:space="0"/>
              <w:bottom w:val="single" w:color="auto" w:sz="4" w:space="0"/>
              <w:right w:val="single" w:color="auto" w:sz="4" w:space="0"/>
            </w:tcBorders>
            <w:tcMar>
              <w:top w:w="17" w:type="dxa"/>
              <w:left w:w="17" w:type="dxa"/>
              <w:bottom w:w="0" w:type="dxa"/>
              <w:right w:w="17" w:type="dxa"/>
            </w:tcMar>
            <w:vAlign w:val="bottom"/>
          </w:tcPr>
          <w:p>
            <w:pPr>
              <w:rPr>
                <w:rFonts w:ascii="仿宋" w:hAnsi="仿宋" w:eastAsia="仿宋"/>
                <w:szCs w:val="21"/>
              </w:rPr>
            </w:pPr>
            <w:r>
              <w:rPr>
                <w:rFonts w:ascii="仿宋" w:hAnsi="仿宋" w:eastAsia="仿宋"/>
                <w:szCs w:val="21"/>
              </w:rPr>
              <w:t xml:space="preserve">     22”5</w:t>
            </w:r>
          </w:p>
        </w:tc>
        <w:tc>
          <w:tcPr>
            <w:tcW w:w="1109" w:type="dxa"/>
            <w:tcBorders>
              <w:top w:val="single" w:color="auto" w:sz="4" w:space="0"/>
              <w:left w:val="single" w:color="auto" w:sz="4" w:space="0"/>
              <w:bottom w:val="single" w:color="auto" w:sz="4" w:space="0"/>
              <w:right w:val="single" w:color="auto" w:sz="4" w:space="0"/>
            </w:tcBorders>
            <w:vAlign w:val="bottom"/>
          </w:tcPr>
          <w:p>
            <w:pPr>
              <w:ind w:firstLine="105" w:firstLineChars="50"/>
              <w:rPr>
                <w:rFonts w:ascii="仿宋" w:hAnsi="仿宋" w:eastAsia="仿宋"/>
                <w:szCs w:val="21"/>
              </w:rPr>
            </w:pPr>
            <w:r>
              <w:rPr>
                <w:rFonts w:ascii="仿宋" w:hAnsi="仿宋" w:eastAsia="仿宋"/>
                <w:szCs w:val="21"/>
              </w:rPr>
              <w:t>3</w:t>
            </w:r>
          </w:p>
        </w:tc>
        <w:tc>
          <w:tcPr>
            <w:tcW w:w="1726" w:type="dxa"/>
            <w:tcBorders>
              <w:top w:val="single" w:color="auto" w:sz="4" w:space="0"/>
              <w:bottom w:val="single" w:color="auto" w:sz="4" w:space="0"/>
              <w:right w:val="single" w:color="auto" w:sz="4" w:space="0"/>
            </w:tcBorders>
            <w:vAlign w:val="bottom"/>
          </w:tcPr>
          <w:p>
            <w:pPr>
              <w:rPr>
                <w:rFonts w:ascii="仿宋" w:hAnsi="仿宋" w:eastAsia="仿宋"/>
                <w:szCs w:val="21"/>
              </w:rPr>
            </w:pPr>
            <w:r>
              <w:rPr>
                <w:rFonts w:ascii="仿宋" w:hAnsi="仿宋" w:eastAsia="仿宋"/>
                <w:szCs w:val="21"/>
              </w:rPr>
              <w:t xml:space="preserve">     24”5</w:t>
            </w:r>
          </w:p>
        </w:tc>
        <w:tc>
          <w:tcPr>
            <w:tcW w:w="1559" w:type="dxa"/>
            <w:tcBorders>
              <w:top w:val="single" w:color="auto" w:sz="4" w:space="0"/>
              <w:bottom w:val="single" w:color="auto" w:sz="4" w:space="0"/>
              <w:right w:val="single" w:color="auto" w:sz="4" w:space="0"/>
            </w:tcBorders>
            <w:vAlign w:val="bottom"/>
          </w:tcPr>
          <w:p>
            <w:pPr>
              <w:rPr>
                <w:rFonts w:ascii="仿宋" w:hAnsi="仿宋" w:eastAsia="仿宋"/>
                <w:szCs w:val="21"/>
              </w:rPr>
            </w:pPr>
            <w:r>
              <w:rPr>
                <w:rFonts w:ascii="仿宋" w:hAnsi="仿宋" w:eastAsia="仿宋"/>
                <w:szCs w:val="21"/>
              </w:rPr>
              <w:t xml:space="preserve">     27”5</w:t>
            </w:r>
          </w:p>
        </w:tc>
      </w:tr>
      <w:tr>
        <w:tblPrEx>
          <w:tblLayout w:type="fixed"/>
          <w:tblCellMar>
            <w:top w:w="0" w:type="dxa"/>
            <w:left w:w="0" w:type="dxa"/>
            <w:bottom w:w="0" w:type="dxa"/>
            <w:right w:w="0" w:type="dxa"/>
          </w:tblCellMar>
        </w:tblPrEx>
        <w:trPr>
          <w:trHeight w:val="161" w:hRule="atLeast"/>
        </w:trPr>
        <w:tc>
          <w:tcPr>
            <w:tcW w:w="486" w:type="dxa"/>
            <w:tcBorders>
              <w:top w:val="single" w:color="auto" w:sz="4" w:space="0"/>
              <w:left w:val="single" w:color="auto" w:sz="4" w:space="0"/>
              <w:bottom w:val="single" w:color="auto" w:sz="4" w:space="0"/>
              <w:right w:val="single" w:color="auto" w:sz="4" w:space="0"/>
            </w:tcBorders>
            <w:tcMar>
              <w:top w:w="17" w:type="dxa"/>
              <w:left w:w="17" w:type="dxa"/>
              <w:bottom w:w="0" w:type="dxa"/>
              <w:right w:w="17" w:type="dxa"/>
            </w:tcMar>
            <w:vAlign w:val="bottom"/>
          </w:tcPr>
          <w:p>
            <w:pPr>
              <w:jc w:val="right"/>
              <w:rPr>
                <w:rFonts w:ascii="仿宋" w:hAnsi="仿宋" w:eastAsia="仿宋"/>
                <w:szCs w:val="21"/>
              </w:rPr>
            </w:pPr>
            <w:r>
              <w:rPr>
                <w:rFonts w:ascii="仿宋" w:hAnsi="仿宋" w:eastAsia="仿宋"/>
                <w:szCs w:val="21"/>
              </w:rPr>
              <w:t>12</w:t>
            </w:r>
          </w:p>
        </w:tc>
        <w:tc>
          <w:tcPr>
            <w:tcW w:w="1941" w:type="dxa"/>
            <w:tcBorders>
              <w:top w:val="single" w:color="auto" w:sz="4" w:space="0"/>
              <w:left w:val="single" w:color="auto" w:sz="4" w:space="0"/>
              <w:bottom w:val="single" w:color="auto" w:sz="4" w:space="0"/>
              <w:right w:val="single" w:color="auto" w:sz="4" w:space="0"/>
            </w:tcBorders>
            <w:tcMar>
              <w:top w:w="17" w:type="dxa"/>
              <w:left w:w="17" w:type="dxa"/>
              <w:bottom w:w="0" w:type="dxa"/>
              <w:right w:w="17" w:type="dxa"/>
            </w:tcMar>
            <w:vAlign w:val="bottom"/>
          </w:tcPr>
          <w:p>
            <w:pPr>
              <w:rPr>
                <w:rFonts w:ascii="仿宋" w:hAnsi="仿宋" w:eastAsia="仿宋"/>
                <w:szCs w:val="21"/>
              </w:rPr>
            </w:pPr>
            <w:r>
              <w:rPr>
                <w:rFonts w:ascii="仿宋" w:hAnsi="仿宋" w:eastAsia="仿宋"/>
                <w:szCs w:val="21"/>
              </w:rPr>
              <w:t xml:space="preserve">     20”0</w:t>
            </w:r>
          </w:p>
        </w:tc>
        <w:tc>
          <w:tcPr>
            <w:tcW w:w="1701" w:type="dxa"/>
            <w:tcBorders>
              <w:top w:val="single" w:color="auto" w:sz="4" w:space="0"/>
              <w:left w:val="single" w:color="auto" w:sz="4" w:space="0"/>
              <w:bottom w:val="single" w:color="auto" w:sz="4" w:space="0"/>
              <w:right w:val="single" w:color="auto" w:sz="4" w:space="0"/>
            </w:tcBorders>
            <w:tcMar>
              <w:top w:w="17" w:type="dxa"/>
              <w:left w:w="17" w:type="dxa"/>
              <w:bottom w:w="0" w:type="dxa"/>
              <w:right w:w="17" w:type="dxa"/>
            </w:tcMar>
            <w:vAlign w:val="bottom"/>
          </w:tcPr>
          <w:p>
            <w:pPr>
              <w:rPr>
                <w:rFonts w:ascii="仿宋" w:hAnsi="仿宋" w:eastAsia="仿宋"/>
                <w:szCs w:val="21"/>
              </w:rPr>
            </w:pPr>
            <w:r>
              <w:rPr>
                <w:rFonts w:ascii="仿宋" w:hAnsi="仿宋" w:eastAsia="仿宋"/>
                <w:szCs w:val="21"/>
              </w:rPr>
              <w:t xml:space="preserve">     23”0</w:t>
            </w:r>
          </w:p>
        </w:tc>
        <w:tc>
          <w:tcPr>
            <w:tcW w:w="1109" w:type="dxa"/>
            <w:tcBorders>
              <w:top w:val="single" w:color="auto" w:sz="4" w:space="0"/>
              <w:left w:val="single" w:color="auto" w:sz="4" w:space="0"/>
              <w:bottom w:val="single" w:color="auto" w:sz="4" w:space="0"/>
              <w:right w:val="single" w:color="auto" w:sz="4" w:space="0"/>
            </w:tcBorders>
            <w:vAlign w:val="bottom"/>
          </w:tcPr>
          <w:p>
            <w:pPr>
              <w:ind w:firstLine="105" w:firstLineChars="50"/>
              <w:rPr>
                <w:rFonts w:ascii="仿宋" w:hAnsi="仿宋" w:eastAsia="仿宋"/>
                <w:szCs w:val="21"/>
              </w:rPr>
            </w:pPr>
            <w:r>
              <w:rPr>
                <w:rFonts w:ascii="仿宋" w:hAnsi="仿宋" w:eastAsia="仿宋"/>
                <w:szCs w:val="21"/>
              </w:rPr>
              <w:t>2</w:t>
            </w:r>
          </w:p>
        </w:tc>
        <w:tc>
          <w:tcPr>
            <w:tcW w:w="1726" w:type="dxa"/>
            <w:tcBorders>
              <w:top w:val="single" w:color="auto" w:sz="4" w:space="0"/>
              <w:bottom w:val="single" w:color="auto" w:sz="4" w:space="0"/>
              <w:right w:val="single" w:color="auto" w:sz="4" w:space="0"/>
            </w:tcBorders>
            <w:vAlign w:val="bottom"/>
          </w:tcPr>
          <w:p>
            <w:pPr>
              <w:rPr>
                <w:rFonts w:ascii="仿宋" w:hAnsi="仿宋" w:eastAsia="仿宋"/>
                <w:szCs w:val="21"/>
              </w:rPr>
            </w:pPr>
            <w:r>
              <w:rPr>
                <w:rFonts w:ascii="仿宋" w:hAnsi="仿宋" w:eastAsia="仿宋"/>
                <w:szCs w:val="21"/>
              </w:rPr>
              <w:t xml:space="preserve">     25”0</w:t>
            </w:r>
          </w:p>
        </w:tc>
        <w:tc>
          <w:tcPr>
            <w:tcW w:w="1559" w:type="dxa"/>
            <w:tcBorders>
              <w:top w:val="single" w:color="auto" w:sz="4" w:space="0"/>
              <w:bottom w:val="single" w:color="auto" w:sz="4" w:space="0"/>
              <w:right w:val="single" w:color="auto" w:sz="4" w:space="0"/>
            </w:tcBorders>
            <w:vAlign w:val="bottom"/>
          </w:tcPr>
          <w:p>
            <w:pPr>
              <w:rPr>
                <w:rFonts w:ascii="仿宋" w:hAnsi="仿宋" w:eastAsia="仿宋"/>
                <w:szCs w:val="21"/>
              </w:rPr>
            </w:pPr>
            <w:r>
              <w:rPr>
                <w:rFonts w:ascii="仿宋" w:hAnsi="仿宋" w:eastAsia="仿宋"/>
                <w:szCs w:val="21"/>
              </w:rPr>
              <w:t xml:space="preserve">     28”0</w:t>
            </w:r>
          </w:p>
        </w:tc>
      </w:tr>
      <w:tr>
        <w:tblPrEx>
          <w:tblLayout w:type="fixed"/>
          <w:tblCellMar>
            <w:top w:w="0" w:type="dxa"/>
            <w:left w:w="0" w:type="dxa"/>
            <w:bottom w:w="0" w:type="dxa"/>
            <w:right w:w="0" w:type="dxa"/>
          </w:tblCellMar>
        </w:tblPrEx>
        <w:trPr>
          <w:trHeight w:val="161" w:hRule="atLeast"/>
        </w:trPr>
        <w:tc>
          <w:tcPr>
            <w:tcW w:w="486" w:type="dxa"/>
            <w:tcBorders>
              <w:top w:val="single" w:color="auto" w:sz="4" w:space="0"/>
              <w:left w:val="single" w:color="auto" w:sz="4" w:space="0"/>
              <w:bottom w:val="single" w:color="auto" w:sz="4" w:space="0"/>
              <w:right w:val="single" w:color="auto" w:sz="4" w:space="0"/>
            </w:tcBorders>
            <w:tcMar>
              <w:top w:w="17" w:type="dxa"/>
              <w:left w:w="17" w:type="dxa"/>
              <w:bottom w:w="0" w:type="dxa"/>
              <w:right w:w="17" w:type="dxa"/>
            </w:tcMar>
            <w:vAlign w:val="bottom"/>
          </w:tcPr>
          <w:p>
            <w:pPr>
              <w:jc w:val="right"/>
              <w:rPr>
                <w:rFonts w:ascii="仿宋" w:hAnsi="仿宋" w:eastAsia="仿宋"/>
                <w:szCs w:val="21"/>
              </w:rPr>
            </w:pPr>
            <w:r>
              <w:rPr>
                <w:rFonts w:ascii="仿宋" w:hAnsi="仿宋" w:eastAsia="仿宋"/>
                <w:szCs w:val="21"/>
              </w:rPr>
              <w:t>11</w:t>
            </w:r>
          </w:p>
        </w:tc>
        <w:tc>
          <w:tcPr>
            <w:tcW w:w="1941" w:type="dxa"/>
            <w:tcBorders>
              <w:top w:val="single" w:color="auto" w:sz="4" w:space="0"/>
              <w:left w:val="single" w:color="auto" w:sz="4" w:space="0"/>
              <w:bottom w:val="single" w:color="auto" w:sz="4" w:space="0"/>
              <w:right w:val="single" w:color="auto" w:sz="4" w:space="0"/>
            </w:tcBorders>
            <w:tcMar>
              <w:top w:w="17" w:type="dxa"/>
              <w:left w:w="17" w:type="dxa"/>
              <w:bottom w:w="0" w:type="dxa"/>
              <w:right w:w="17" w:type="dxa"/>
            </w:tcMar>
            <w:vAlign w:val="bottom"/>
          </w:tcPr>
          <w:p>
            <w:pPr>
              <w:rPr>
                <w:rFonts w:ascii="仿宋" w:hAnsi="仿宋" w:eastAsia="仿宋"/>
                <w:szCs w:val="21"/>
              </w:rPr>
            </w:pPr>
            <w:r>
              <w:rPr>
                <w:rFonts w:ascii="仿宋" w:hAnsi="仿宋" w:eastAsia="仿宋"/>
                <w:szCs w:val="21"/>
              </w:rPr>
              <w:t xml:space="preserve">     20”5</w:t>
            </w:r>
          </w:p>
        </w:tc>
        <w:tc>
          <w:tcPr>
            <w:tcW w:w="1701" w:type="dxa"/>
            <w:tcBorders>
              <w:top w:val="single" w:color="auto" w:sz="4" w:space="0"/>
              <w:left w:val="single" w:color="auto" w:sz="4" w:space="0"/>
              <w:bottom w:val="single" w:color="auto" w:sz="4" w:space="0"/>
              <w:right w:val="single" w:color="auto" w:sz="4" w:space="0"/>
            </w:tcBorders>
            <w:tcMar>
              <w:top w:w="17" w:type="dxa"/>
              <w:left w:w="17" w:type="dxa"/>
              <w:bottom w:w="0" w:type="dxa"/>
              <w:right w:w="17" w:type="dxa"/>
            </w:tcMar>
            <w:vAlign w:val="bottom"/>
          </w:tcPr>
          <w:p>
            <w:pPr>
              <w:rPr>
                <w:rFonts w:ascii="仿宋" w:hAnsi="仿宋" w:eastAsia="仿宋"/>
                <w:szCs w:val="21"/>
              </w:rPr>
            </w:pPr>
            <w:r>
              <w:rPr>
                <w:rFonts w:ascii="仿宋" w:hAnsi="仿宋" w:eastAsia="仿宋"/>
                <w:szCs w:val="21"/>
              </w:rPr>
              <w:t xml:space="preserve">     23”5</w:t>
            </w:r>
          </w:p>
        </w:tc>
        <w:tc>
          <w:tcPr>
            <w:tcW w:w="1109" w:type="dxa"/>
            <w:tcBorders>
              <w:top w:val="single" w:color="auto" w:sz="4" w:space="0"/>
              <w:left w:val="single" w:color="auto" w:sz="4" w:space="0"/>
              <w:bottom w:val="single" w:color="auto" w:sz="4" w:space="0"/>
              <w:right w:val="single" w:color="auto" w:sz="4" w:space="0"/>
            </w:tcBorders>
            <w:vAlign w:val="bottom"/>
          </w:tcPr>
          <w:p>
            <w:pPr>
              <w:ind w:firstLine="105" w:firstLineChars="50"/>
              <w:rPr>
                <w:rFonts w:ascii="仿宋" w:hAnsi="仿宋" w:eastAsia="仿宋"/>
                <w:szCs w:val="21"/>
              </w:rPr>
            </w:pPr>
            <w:r>
              <w:rPr>
                <w:rFonts w:ascii="仿宋" w:hAnsi="仿宋" w:eastAsia="仿宋"/>
                <w:szCs w:val="21"/>
              </w:rPr>
              <w:t>1</w:t>
            </w:r>
          </w:p>
        </w:tc>
        <w:tc>
          <w:tcPr>
            <w:tcW w:w="1726" w:type="dxa"/>
            <w:tcBorders>
              <w:top w:val="single" w:color="auto" w:sz="4" w:space="0"/>
              <w:bottom w:val="single" w:color="auto" w:sz="4" w:space="0"/>
              <w:right w:val="single" w:color="auto" w:sz="4" w:space="0"/>
            </w:tcBorders>
            <w:vAlign w:val="bottom"/>
          </w:tcPr>
          <w:p>
            <w:pPr>
              <w:rPr>
                <w:rFonts w:ascii="仿宋" w:hAnsi="仿宋" w:eastAsia="仿宋"/>
                <w:szCs w:val="21"/>
              </w:rPr>
            </w:pPr>
            <w:r>
              <w:rPr>
                <w:rFonts w:ascii="仿宋" w:hAnsi="仿宋" w:eastAsia="仿宋"/>
                <w:szCs w:val="21"/>
              </w:rPr>
              <w:t xml:space="preserve">     25”5</w:t>
            </w:r>
          </w:p>
        </w:tc>
        <w:tc>
          <w:tcPr>
            <w:tcW w:w="1559" w:type="dxa"/>
            <w:tcBorders>
              <w:top w:val="single" w:color="auto" w:sz="4" w:space="0"/>
              <w:bottom w:val="single" w:color="auto" w:sz="4" w:space="0"/>
              <w:right w:val="single" w:color="auto" w:sz="4" w:space="0"/>
            </w:tcBorders>
            <w:vAlign w:val="bottom"/>
          </w:tcPr>
          <w:p>
            <w:pPr>
              <w:rPr>
                <w:rFonts w:ascii="仿宋" w:hAnsi="仿宋" w:eastAsia="仿宋"/>
                <w:szCs w:val="21"/>
              </w:rPr>
            </w:pPr>
            <w:r>
              <w:rPr>
                <w:rFonts w:ascii="仿宋" w:hAnsi="仿宋" w:eastAsia="仿宋"/>
                <w:szCs w:val="21"/>
              </w:rPr>
              <w:t xml:space="preserve">     28”5</w:t>
            </w:r>
          </w:p>
        </w:tc>
      </w:tr>
    </w:tbl>
    <w:p>
      <w:pPr>
        <w:rPr>
          <w:rFonts w:ascii="仿宋" w:hAnsi="仿宋" w:eastAsia="仿宋"/>
          <w:sz w:val="24"/>
        </w:rPr>
      </w:pPr>
      <w:r>
        <w:rPr>
          <w:rFonts w:ascii="仿宋" w:hAnsi="仿宋" w:eastAsia="仿宋"/>
          <w:b/>
        </w:rPr>
        <w:t>4</w:t>
      </w:r>
      <w:r>
        <w:rPr>
          <w:rFonts w:hint="eastAsia" w:ascii="仿宋" w:hAnsi="仿宋" w:eastAsia="仿宋"/>
          <w:b/>
        </w:rPr>
        <w:t>技术评定</w:t>
      </w:r>
      <w:r>
        <w:rPr>
          <w:rFonts w:hint="eastAsia" w:ascii="仿宋" w:hAnsi="仿宋" w:eastAsia="仿宋"/>
        </w:rPr>
        <w:t>（</w:t>
      </w:r>
      <w:r>
        <w:rPr>
          <w:rFonts w:ascii="仿宋" w:hAnsi="仿宋" w:eastAsia="仿宋"/>
        </w:rPr>
        <w:t>10</w:t>
      </w:r>
      <w:r>
        <w:rPr>
          <w:rFonts w:hint="eastAsia" w:ascii="仿宋" w:hAnsi="仿宋" w:eastAsia="仿宋"/>
        </w:rPr>
        <w:t>分）</w:t>
      </w:r>
    </w:p>
    <w:tbl>
      <w:tblPr>
        <w:tblStyle w:val="7"/>
        <w:tblW w:w="8388" w:type="dxa"/>
        <w:jc w:val="center"/>
        <w:tblInd w:w="0" w:type="dxa"/>
        <w:tblLayout w:type="fixed"/>
        <w:tblCellMar>
          <w:top w:w="0" w:type="dxa"/>
          <w:left w:w="108" w:type="dxa"/>
          <w:bottom w:w="0" w:type="dxa"/>
          <w:right w:w="108" w:type="dxa"/>
        </w:tblCellMar>
      </w:tblPr>
      <w:tblGrid>
        <w:gridCol w:w="1424"/>
        <w:gridCol w:w="1359"/>
        <w:gridCol w:w="1359"/>
        <w:gridCol w:w="1359"/>
        <w:gridCol w:w="1361"/>
        <w:gridCol w:w="1526"/>
      </w:tblGrid>
      <w:tr>
        <w:tblPrEx>
          <w:tblLayout w:type="fixed"/>
          <w:tblCellMar>
            <w:top w:w="0" w:type="dxa"/>
            <w:left w:w="108" w:type="dxa"/>
            <w:bottom w:w="0" w:type="dxa"/>
            <w:right w:w="108" w:type="dxa"/>
          </w:tblCellMar>
        </w:tblPrEx>
        <w:trPr>
          <w:trHeight w:val="644" w:hRule="atLeast"/>
          <w:jc w:val="center"/>
        </w:trPr>
        <w:tc>
          <w:tcPr>
            <w:tcW w:w="1424" w:type="dxa"/>
            <w:tcBorders>
              <w:top w:val="single" w:color="auto" w:sz="6" w:space="0"/>
              <w:left w:val="single" w:color="auto" w:sz="6" w:space="0"/>
              <w:bottom w:val="single" w:color="auto" w:sz="6" w:space="0"/>
              <w:right w:val="single" w:color="auto" w:sz="6" w:space="0"/>
              <w:tl2br w:val="single" w:color="auto" w:sz="4" w:space="0"/>
            </w:tcBorders>
            <w:vAlign w:val="center"/>
          </w:tcPr>
          <w:p>
            <w:pPr>
              <w:autoSpaceDE w:val="0"/>
              <w:autoSpaceDN w:val="0"/>
              <w:adjustRightInd w:val="0"/>
              <w:ind w:firstLine="420"/>
              <w:jc w:val="center"/>
              <w:rPr>
                <w:rFonts w:ascii="仿宋" w:hAnsi="仿宋" w:eastAsia="仿宋"/>
                <w:szCs w:val="21"/>
              </w:rPr>
            </w:pPr>
            <w:r>
              <w:rPr>
                <w:rFonts w:hint="eastAsia" w:ascii="仿宋" w:hAnsi="仿宋" w:eastAsia="仿宋" w:cs="宋体"/>
                <w:szCs w:val="21"/>
                <w:lang w:val="zh-CN"/>
              </w:rPr>
              <w:t>类别</w:t>
            </w:r>
          </w:p>
          <w:p>
            <w:pPr>
              <w:autoSpaceDE w:val="0"/>
              <w:autoSpaceDN w:val="0"/>
              <w:adjustRightInd w:val="0"/>
              <w:rPr>
                <w:rFonts w:ascii="仿宋" w:hAnsi="仿宋" w:eastAsia="仿宋"/>
                <w:szCs w:val="21"/>
              </w:rPr>
            </w:pPr>
            <w:r>
              <w:rPr>
                <w:rFonts w:hint="eastAsia" w:ascii="仿宋" w:hAnsi="仿宋" w:eastAsia="仿宋" w:cs="宋体"/>
                <w:szCs w:val="21"/>
                <w:lang w:val="zh-CN"/>
              </w:rPr>
              <w:t>分值</w:t>
            </w:r>
          </w:p>
        </w:tc>
        <w:tc>
          <w:tcPr>
            <w:tcW w:w="13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ind w:firstLine="105"/>
              <w:jc w:val="center"/>
              <w:rPr>
                <w:rFonts w:ascii="仿宋" w:hAnsi="仿宋" w:eastAsia="仿宋"/>
                <w:szCs w:val="21"/>
              </w:rPr>
            </w:pPr>
            <w:r>
              <w:rPr>
                <w:rFonts w:hint="eastAsia" w:ascii="仿宋" w:hAnsi="仿宋" w:eastAsia="仿宋" w:cs="宋体"/>
                <w:szCs w:val="21"/>
                <w:lang w:val="zh-CN"/>
              </w:rPr>
              <w:t>动作方法</w:t>
            </w:r>
          </w:p>
        </w:tc>
        <w:tc>
          <w:tcPr>
            <w:tcW w:w="13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ind w:firstLine="105"/>
              <w:jc w:val="center"/>
              <w:rPr>
                <w:rFonts w:ascii="仿宋" w:hAnsi="仿宋" w:eastAsia="仿宋"/>
                <w:szCs w:val="21"/>
              </w:rPr>
            </w:pPr>
            <w:r>
              <w:rPr>
                <w:rFonts w:hint="eastAsia" w:ascii="仿宋" w:hAnsi="仿宋" w:eastAsia="仿宋" w:cs="宋体"/>
                <w:szCs w:val="21"/>
                <w:lang w:val="zh-CN"/>
              </w:rPr>
              <w:t>速度力量</w:t>
            </w:r>
          </w:p>
        </w:tc>
        <w:tc>
          <w:tcPr>
            <w:tcW w:w="13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ind w:firstLine="105"/>
              <w:jc w:val="center"/>
              <w:rPr>
                <w:rFonts w:ascii="仿宋" w:hAnsi="仿宋" w:eastAsia="仿宋"/>
                <w:szCs w:val="21"/>
              </w:rPr>
            </w:pPr>
            <w:r>
              <w:rPr>
                <w:rFonts w:hint="eastAsia" w:ascii="仿宋" w:hAnsi="仿宋" w:eastAsia="仿宋" w:cs="宋体"/>
                <w:szCs w:val="21"/>
                <w:lang w:val="zh-CN"/>
              </w:rPr>
              <w:t>协调性</w:t>
            </w:r>
          </w:p>
        </w:tc>
        <w:tc>
          <w:tcPr>
            <w:tcW w:w="136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ind w:firstLine="105"/>
              <w:jc w:val="center"/>
              <w:rPr>
                <w:rFonts w:ascii="仿宋" w:hAnsi="仿宋" w:eastAsia="仿宋"/>
                <w:szCs w:val="21"/>
              </w:rPr>
            </w:pPr>
            <w:r>
              <w:rPr>
                <w:rFonts w:hint="eastAsia" w:ascii="仿宋" w:hAnsi="仿宋" w:eastAsia="仿宋" w:cs="宋体"/>
                <w:szCs w:val="21"/>
                <w:lang w:val="zh-CN"/>
              </w:rPr>
              <w:t>步法配合</w:t>
            </w:r>
          </w:p>
        </w:tc>
        <w:tc>
          <w:tcPr>
            <w:tcW w:w="152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ind w:firstLine="210"/>
              <w:rPr>
                <w:rFonts w:ascii="仿宋" w:hAnsi="仿宋" w:eastAsia="仿宋"/>
                <w:szCs w:val="21"/>
              </w:rPr>
            </w:pPr>
            <w:r>
              <w:rPr>
                <w:rFonts w:hint="eastAsia" w:ascii="仿宋" w:hAnsi="仿宋" w:eastAsia="仿宋" w:cs="宋体"/>
                <w:szCs w:val="21"/>
                <w:lang w:val="zh-CN"/>
              </w:rPr>
              <w:t>动作一致性</w:t>
            </w:r>
          </w:p>
        </w:tc>
      </w:tr>
      <w:tr>
        <w:tblPrEx>
          <w:tblLayout w:type="fixed"/>
          <w:tblCellMar>
            <w:top w:w="0" w:type="dxa"/>
            <w:left w:w="108" w:type="dxa"/>
            <w:bottom w:w="0" w:type="dxa"/>
            <w:right w:w="108" w:type="dxa"/>
          </w:tblCellMar>
        </w:tblPrEx>
        <w:trPr>
          <w:trHeight w:val="337" w:hRule="atLeast"/>
          <w:jc w:val="center"/>
        </w:trPr>
        <w:tc>
          <w:tcPr>
            <w:tcW w:w="142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ind w:firstLine="420"/>
              <w:rPr>
                <w:rFonts w:ascii="仿宋" w:hAnsi="仿宋" w:eastAsia="仿宋"/>
                <w:szCs w:val="21"/>
              </w:rPr>
            </w:pPr>
            <w:r>
              <w:rPr>
                <w:rFonts w:ascii="仿宋" w:hAnsi="仿宋" w:eastAsia="仿宋"/>
                <w:szCs w:val="21"/>
              </w:rPr>
              <w:t>8-10</w:t>
            </w:r>
          </w:p>
        </w:tc>
        <w:tc>
          <w:tcPr>
            <w:tcW w:w="13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ind w:firstLine="420"/>
              <w:rPr>
                <w:rFonts w:ascii="仿宋" w:hAnsi="仿宋" w:eastAsia="仿宋"/>
                <w:szCs w:val="21"/>
              </w:rPr>
            </w:pPr>
            <w:r>
              <w:rPr>
                <w:rFonts w:hint="eastAsia" w:ascii="仿宋" w:hAnsi="仿宋" w:eastAsia="仿宋" w:cs="宋体"/>
                <w:szCs w:val="21"/>
                <w:lang w:val="zh-CN"/>
              </w:rPr>
              <w:t>正确</w:t>
            </w:r>
          </w:p>
        </w:tc>
        <w:tc>
          <w:tcPr>
            <w:tcW w:w="13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ind w:firstLine="210"/>
              <w:rPr>
                <w:rFonts w:ascii="仿宋" w:hAnsi="仿宋" w:eastAsia="仿宋"/>
                <w:szCs w:val="21"/>
              </w:rPr>
            </w:pPr>
            <w:r>
              <w:rPr>
                <w:rFonts w:hint="eastAsia" w:ascii="仿宋" w:hAnsi="仿宋" w:eastAsia="仿宋" w:cs="宋体"/>
                <w:szCs w:val="21"/>
                <w:lang w:val="zh-CN"/>
              </w:rPr>
              <w:t>快、大</w:t>
            </w:r>
          </w:p>
        </w:tc>
        <w:tc>
          <w:tcPr>
            <w:tcW w:w="13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ind w:firstLine="315"/>
              <w:rPr>
                <w:rFonts w:ascii="仿宋" w:hAnsi="仿宋" w:eastAsia="仿宋"/>
                <w:szCs w:val="21"/>
              </w:rPr>
            </w:pPr>
            <w:r>
              <w:rPr>
                <w:rFonts w:hint="eastAsia" w:ascii="仿宋" w:hAnsi="仿宋" w:eastAsia="仿宋" w:cs="宋体"/>
                <w:szCs w:val="21"/>
                <w:lang w:val="zh-CN"/>
              </w:rPr>
              <w:t>很好</w:t>
            </w:r>
          </w:p>
        </w:tc>
        <w:tc>
          <w:tcPr>
            <w:tcW w:w="136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ind w:firstLine="315"/>
              <w:rPr>
                <w:rFonts w:ascii="仿宋" w:hAnsi="仿宋" w:eastAsia="仿宋"/>
                <w:szCs w:val="21"/>
              </w:rPr>
            </w:pPr>
            <w:r>
              <w:rPr>
                <w:rFonts w:hint="eastAsia" w:ascii="仿宋" w:hAnsi="仿宋" w:eastAsia="仿宋" w:cs="宋体"/>
                <w:szCs w:val="21"/>
                <w:lang w:val="zh-CN"/>
              </w:rPr>
              <w:t>很好</w:t>
            </w:r>
          </w:p>
        </w:tc>
        <w:tc>
          <w:tcPr>
            <w:tcW w:w="152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ind w:firstLine="420"/>
              <w:rPr>
                <w:rFonts w:ascii="仿宋" w:hAnsi="仿宋" w:eastAsia="仿宋"/>
                <w:szCs w:val="21"/>
              </w:rPr>
            </w:pPr>
            <w:r>
              <w:rPr>
                <w:rFonts w:hint="eastAsia" w:ascii="仿宋" w:hAnsi="仿宋" w:eastAsia="仿宋" w:cs="宋体"/>
                <w:szCs w:val="21"/>
                <w:lang w:val="zh-CN"/>
              </w:rPr>
              <w:t>很强</w:t>
            </w:r>
          </w:p>
        </w:tc>
      </w:tr>
      <w:tr>
        <w:tblPrEx>
          <w:tblLayout w:type="fixed"/>
          <w:tblCellMar>
            <w:top w:w="0" w:type="dxa"/>
            <w:left w:w="108" w:type="dxa"/>
            <w:bottom w:w="0" w:type="dxa"/>
            <w:right w:w="108" w:type="dxa"/>
          </w:tblCellMar>
        </w:tblPrEx>
        <w:trPr>
          <w:trHeight w:val="337" w:hRule="atLeast"/>
          <w:jc w:val="center"/>
        </w:trPr>
        <w:tc>
          <w:tcPr>
            <w:tcW w:w="142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ind w:firstLine="420"/>
              <w:rPr>
                <w:rFonts w:ascii="仿宋" w:hAnsi="仿宋" w:eastAsia="仿宋"/>
                <w:szCs w:val="21"/>
              </w:rPr>
            </w:pPr>
            <w:r>
              <w:rPr>
                <w:rFonts w:ascii="仿宋" w:hAnsi="仿宋" w:eastAsia="仿宋"/>
                <w:szCs w:val="21"/>
              </w:rPr>
              <w:t>6-7</w:t>
            </w:r>
          </w:p>
        </w:tc>
        <w:tc>
          <w:tcPr>
            <w:tcW w:w="13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ind w:firstLine="210"/>
              <w:rPr>
                <w:rFonts w:ascii="仿宋" w:hAnsi="仿宋" w:eastAsia="仿宋"/>
                <w:szCs w:val="21"/>
              </w:rPr>
            </w:pPr>
            <w:r>
              <w:rPr>
                <w:rFonts w:hint="eastAsia" w:ascii="仿宋" w:hAnsi="仿宋" w:eastAsia="仿宋" w:cs="宋体"/>
                <w:szCs w:val="21"/>
                <w:lang w:val="zh-CN"/>
              </w:rPr>
              <w:t>基本正确</w:t>
            </w:r>
          </w:p>
        </w:tc>
        <w:tc>
          <w:tcPr>
            <w:tcW w:w="1359"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rPr>
                <w:rFonts w:ascii="仿宋" w:hAnsi="仿宋" w:eastAsia="仿宋"/>
                <w:szCs w:val="21"/>
              </w:rPr>
            </w:pPr>
            <w:r>
              <w:rPr>
                <w:rFonts w:hint="eastAsia" w:ascii="仿宋" w:hAnsi="仿宋" w:eastAsia="仿宋" w:cs="宋体"/>
                <w:szCs w:val="21"/>
                <w:lang w:val="zh-CN"/>
              </w:rPr>
              <w:t>较快、较大</w:t>
            </w:r>
          </w:p>
        </w:tc>
        <w:tc>
          <w:tcPr>
            <w:tcW w:w="13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ind w:firstLine="420"/>
              <w:rPr>
                <w:rFonts w:ascii="仿宋" w:hAnsi="仿宋" w:eastAsia="仿宋"/>
                <w:szCs w:val="21"/>
              </w:rPr>
            </w:pPr>
            <w:r>
              <w:rPr>
                <w:rFonts w:hint="eastAsia" w:ascii="仿宋" w:hAnsi="仿宋" w:eastAsia="仿宋" w:cs="宋体"/>
                <w:szCs w:val="21"/>
                <w:lang w:val="zh-CN"/>
              </w:rPr>
              <w:t>好</w:t>
            </w:r>
          </w:p>
        </w:tc>
        <w:tc>
          <w:tcPr>
            <w:tcW w:w="136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ind w:firstLine="420"/>
              <w:rPr>
                <w:rFonts w:ascii="仿宋" w:hAnsi="仿宋" w:eastAsia="仿宋"/>
                <w:szCs w:val="21"/>
              </w:rPr>
            </w:pPr>
            <w:r>
              <w:rPr>
                <w:rFonts w:hint="eastAsia" w:ascii="仿宋" w:hAnsi="仿宋" w:eastAsia="仿宋" w:cs="宋体"/>
                <w:szCs w:val="21"/>
                <w:lang w:val="zh-CN"/>
              </w:rPr>
              <w:t>好</w:t>
            </w:r>
          </w:p>
        </w:tc>
        <w:tc>
          <w:tcPr>
            <w:tcW w:w="152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ind w:firstLine="420"/>
              <w:rPr>
                <w:rFonts w:ascii="仿宋" w:hAnsi="仿宋" w:eastAsia="仿宋"/>
                <w:szCs w:val="21"/>
              </w:rPr>
            </w:pPr>
            <w:r>
              <w:rPr>
                <w:rFonts w:hint="eastAsia" w:ascii="仿宋" w:hAnsi="仿宋" w:eastAsia="仿宋" w:cs="宋体"/>
                <w:szCs w:val="21"/>
                <w:lang w:val="zh-CN"/>
              </w:rPr>
              <w:t>较强</w:t>
            </w:r>
          </w:p>
        </w:tc>
      </w:tr>
      <w:tr>
        <w:tblPrEx>
          <w:tblLayout w:type="fixed"/>
          <w:tblCellMar>
            <w:top w:w="0" w:type="dxa"/>
            <w:left w:w="108" w:type="dxa"/>
            <w:bottom w:w="0" w:type="dxa"/>
            <w:right w:w="108" w:type="dxa"/>
          </w:tblCellMar>
        </w:tblPrEx>
        <w:trPr>
          <w:trHeight w:val="337" w:hRule="atLeast"/>
          <w:jc w:val="center"/>
        </w:trPr>
        <w:tc>
          <w:tcPr>
            <w:tcW w:w="142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ind w:firstLine="420"/>
              <w:rPr>
                <w:rFonts w:ascii="仿宋" w:hAnsi="仿宋" w:eastAsia="仿宋"/>
                <w:szCs w:val="21"/>
              </w:rPr>
            </w:pPr>
            <w:r>
              <w:rPr>
                <w:rFonts w:ascii="仿宋" w:hAnsi="仿宋" w:eastAsia="仿宋"/>
                <w:szCs w:val="21"/>
              </w:rPr>
              <w:t>3-5</w:t>
            </w:r>
          </w:p>
        </w:tc>
        <w:tc>
          <w:tcPr>
            <w:tcW w:w="13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ind w:firstLine="420"/>
              <w:rPr>
                <w:rFonts w:ascii="仿宋" w:hAnsi="仿宋" w:eastAsia="仿宋"/>
                <w:szCs w:val="21"/>
              </w:rPr>
            </w:pPr>
            <w:r>
              <w:rPr>
                <w:rFonts w:hint="eastAsia" w:ascii="仿宋" w:hAnsi="仿宋" w:eastAsia="仿宋" w:cs="宋体"/>
                <w:szCs w:val="21"/>
                <w:lang w:val="zh-CN"/>
              </w:rPr>
              <w:t>错误</w:t>
            </w:r>
          </w:p>
        </w:tc>
        <w:tc>
          <w:tcPr>
            <w:tcW w:w="13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ind w:firstLine="420"/>
              <w:rPr>
                <w:rFonts w:ascii="仿宋" w:hAnsi="仿宋" w:eastAsia="仿宋"/>
                <w:szCs w:val="21"/>
              </w:rPr>
            </w:pPr>
            <w:r>
              <w:rPr>
                <w:rFonts w:hint="eastAsia" w:ascii="仿宋" w:hAnsi="仿宋" w:eastAsia="仿宋" w:cs="宋体"/>
                <w:szCs w:val="21"/>
                <w:lang w:val="zh-CN"/>
              </w:rPr>
              <w:t>差</w:t>
            </w:r>
          </w:p>
        </w:tc>
        <w:tc>
          <w:tcPr>
            <w:tcW w:w="13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ind w:firstLine="420"/>
              <w:rPr>
                <w:rFonts w:ascii="仿宋" w:hAnsi="仿宋" w:eastAsia="仿宋"/>
                <w:szCs w:val="21"/>
              </w:rPr>
            </w:pPr>
            <w:r>
              <w:rPr>
                <w:rFonts w:hint="eastAsia" w:ascii="仿宋" w:hAnsi="仿宋" w:eastAsia="仿宋" w:cs="宋体"/>
                <w:szCs w:val="21"/>
                <w:lang w:val="zh-CN"/>
              </w:rPr>
              <w:t>差</w:t>
            </w:r>
          </w:p>
        </w:tc>
        <w:tc>
          <w:tcPr>
            <w:tcW w:w="136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ind w:firstLine="420"/>
              <w:rPr>
                <w:rFonts w:ascii="仿宋" w:hAnsi="仿宋" w:eastAsia="仿宋"/>
                <w:szCs w:val="21"/>
              </w:rPr>
            </w:pPr>
            <w:r>
              <w:rPr>
                <w:rFonts w:hint="eastAsia" w:ascii="仿宋" w:hAnsi="仿宋" w:eastAsia="仿宋" w:cs="宋体"/>
                <w:szCs w:val="21"/>
                <w:lang w:val="zh-CN"/>
              </w:rPr>
              <w:t>差</w:t>
            </w:r>
          </w:p>
        </w:tc>
        <w:tc>
          <w:tcPr>
            <w:tcW w:w="152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ind w:firstLine="420"/>
              <w:rPr>
                <w:rFonts w:ascii="仿宋" w:hAnsi="仿宋" w:eastAsia="仿宋"/>
                <w:szCs w:val="21"/>
              </w:rPr>
            </w:pPr>
            <w:r>
              <w:rPr>
                <w:rFonts w:hint="eastAsia" w:ascii="仿宋" w:hAnsi="仿宋" w:eastAsia="仿宋" w:cs="宋体"/>
                <w:szCs w:val="21"/>
                <w:lang w:val="zh-CN"/>
              </w:rPr>
              <w:t>一般</w:t>
            </w:r>
          </w:p>
        </w:tc>
      </w:tr>
      <w:tr>
        <w:tblPrEx>
          <w:tblLayout w:type="fixed"/>
          <w:tblCellMar>
            <w:top w:w="0" w:type="dxa"/>
            <w:left w:w="108" w:type="dxa"/>
            <w:bottom w:w="0" w:type="dxa"/>
            <w:right w:w="108" w:type="dxa"/>
          </w:tblCellMar>
        </w:tblPrEx>
        <w:trPr>
          <w:trHeight w:val="337" w:hRule="atLeast"/>
          <w:jc w:val="center"/>
        </w:trPr>
        <w:tc>
          <w:tcPr>
            <w:tcW w:w="142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ind w:firstLine="420"/>
              <w:rPr>
                <w:rFonts w:ascii="仿宋" w:hAnsi="仿宋" w:eastAsia="仿宋"/>
                <w:szCs w:val="21"/>
              </w:rPr>
            </w:pPr>
            <w:r>
              <w:rPr>
                <w:rFonts w:ascii="仿宋" w:hAnsi="仿宋" w:eastAsia="仿宋"/>
                <w:szCs w:val="21"/>
              </w:rPr>
              <w:t>1-2</w:t>
            </w:r>
          </w:p>
        </w:tc>
        <w:tc>
          <w:tcPr>
            <w:tcW w:w="13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ind w:firstLine="105"/>
              <w:rPr>
                <w:rFonts w:ascii="仿宋" w:hAnsi="仿宋" w:eastAsia="仿宋"/>
                <w:szCs w:val="21"/>
              </w:rPr>
            </w:pPr>
            <w:r>
              <w:rPr>
                <w:rFonts w:hint="eastAsia" w:ascii="仿宋" w:hAnsi="仿宋" w:eastAsia="仿宋" w:cs="宋体"/>
                <w:szCs w:val="21"/>
                <w:lang w:val="zh-CN"/>
              </w:rPr>
              <w:t>严重错误</w:t>
            </w:r>
          </w:p>
        </w:tc>
        <w:tc>
          <w:tcPr>
            <w:tcW w:w="13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ind w:firstLine="315"/>
              <w:rPr>
                <w:rFonts w:ascii="仿宋" w:hAnsi="仿宋" w:eastAsia="仿宋"/>
                <w:szCs w:val="21"/>
              </w:rPr>
            </w:pPr>
            <w:r>
              <w:rPr>
                <w:rFonts w:hint="eastAsia" w:ascii="仿宋" w:hAnsi="仿宋" w:eastAsia="仿宋" w:cs="宋体"/>
                <w:szCs w:val="21"/>
                <w:lang w:val="zh-CN"/>
              </w:rPr>
              <w:t>很差</w:t>
            </w:r>
          </w:p>
        </w:tc>
        <w:tc>
          <w:tcPr>
            <w:tcW w:w="13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ind w:firstLine="315"/>
              <w:rPr>
                <w:rFonts w:ascii="仿宋" w:hAnsi="仿宋" w:eastAsia="仿宋"/>
                <w:szCs w:val="21"/>
              </w:rPr>
            </w:pPr>
            <w:r>
              <w:rPr>
                <w:rFonts w:hint="eastAsia" w:ascii="仿宋" w:hAnsi="仿宋" w:eastAsia="仿宋" w:cs="宋体"/>
                <w:szCs w:val="21"/>
                <w:lang w:val="zh-CN"/>
              </w:rPr>
              <w:t>很差</w:t>
            </w:r>
          </w:p>
        </w:tc>
        <w:tc>
          <w:tcPr>
            <w:tcW w:w="136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ind w:firstLine="315"/>
              <w:rPr>
                <w:rFonts w:ascii="仿宋" w:hAnsi="仿宋" w:eastAsia="仿宋"/>
                <w:szCs w:val="21"/>
              </w:rPr>
            </w:pPr>
            <w:r>
              <w:rPr>
                <w:rFonts w:hint="eastAsia" w:ascii="仿宋" w:hAnsi="仿宋" w:eastAsia="仿宋" w:cs="宋体"/>
                <w:szCs w:val="21"/>
                <w:lang w:val="zh-CN"/>
              </w:rPr>
              <w:t>很差</w:t>
            </w:r>
          </w:p>
        </w:tc>
        <w:tc>
          <w:tcPr>
            <w:tcW w:w="152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ind w:firstLine="420"/>
              <w:rPr>
                <w:rFonts w:ascii="仿宋" w:hAnsi="仿宋" w:eastAsia="仿宋"/>
                <w:szCs w:val="21"/>
              </w:rPr>
            </w:pPr>
            <w:r>
              <w:rPr>
                <w:rFonts w:hint="eastAsia" w:ascii="仿宋" w:hAnsi="仿宋" w:eastAsia="仿宋" w:cs="宋体"/>
                <w:szCs w:val="21"/>
                <w:lang w:val="zh-CN"/>
              </w:rPr>
              <w:t>很差</w:t>
            </w:r>
          </w:p>
        </w:tc>
      </w:tr>
    </w:tbl>
    <w:p>
      <w:pPr>
        <w:widowControl/>
        <w:snapToGrid w:val="0"/>
        <w:spacing w:after="312" w:afterLines="100" w:line="450" w:lineRule="atLeast"/>
        <w:jc w:val="center"/>
        <w:rPr>
          <w:rFonts w:ascii="宋体" w:hAnsi="宋体" w:cs="宋体"/>
          <w:b/>
          <w:kern w:val="0"/>
          <w:sz w:val="32"/>
          <w:szCs w:val="32"/>
        </w:rPr>
      </w:pPr>
      <w:r>
        <w:rPr>
          <w:rFonts w:hint="eastAsia" w:ascii="宋体" w:hAnsi="宋体" w:cs="宋体"/>
          <w:b/>
          <w:kern w:val="0"/>
          <w:sz w:val="32"/>
          <w:szCs w:val="32"/>
        </w:rPr>
        <w:t>网球项目竞赛细则</w:t>
      </w:r>
    </w:p>
    <w:p>
      <w:pPr>
        <w:pStyle w:val="9"/>
        <w:numPr>
          <w:ilvl w:val="0"/>
          <w:numId w:val="9"/>
        </w:numPr>
        <w:spacing w:line="360" w:lineRule="auto"/>
        <w:ind w:firstLineChars="0"/>
        <w:rPr>
          <w:rFonts w:ascii="仿宋" w:hAnsi="仿宋" w:eastAsia="仿宋"/>
          <w:sz w:val="24"/>
        </w:rPr>
      </w:pPr>
      <w:r>
        <w:rPr>
          <w:rFonts w:hint="eastAsia" w:ascii="仿宋" w:hAnsi="仿宋" w:eastAsia="仿宋"/>
          <w:sz w:val="24"/>
        </w:rPr>
        <w:t>发球（</w:t>
      </w:r>
      <w:r>
        <w:rPr>
          <w:rFonts w:ascii="仿宋" w:hAnsi="仿宋" w:eastAsia="仿宋"/>
          <w:sz w:val="24"/>
        </w:rPr>
        <w:t>30</w:t>
      </w:r>
      <w:r>
        <w:rPr>
          <w:rFonts w:hint="eastAsia" w:ascii="仿宋" w:hAnsi="仿宋" w:eastAsia="仿宋"/>
          <w:sz w:val="24"/>
        </w:rPr>
        <w:t>分）</w:t>
      </w:r>
    </w:p>
    <w:p>
      <w:pPr>
        <w:pStyle w:val="9"/>
        <w:spacing w:line="360" w:lineRule="auto"/>
        <w:ind w:left="360" w:firstLine="0" w:firstLineChars="0"/>
        <w:rPr>
          <w:rFonts w:ascii="仿宋" w:hAnsi="仿宋" w:eastAsia="仿宋"/>
          <w:sz w:val="24"/>
        </w:rPr>
      </w:pPr>
      <w:r>
        <w:rPr>
          <w:rFonts w:hint="eastAsia" w:ascii="仿宋" w:hAnsi="仿宋" w:eastAsia="仿宋"/>
          <w:sz w:val="24"/>
        </w:rPr>
        <w:t>参赛教师采用上手发球方法，平击发球、旋转发球均可，左、右区各发</w:t>
      </w:r>
      <w:r>
        <w:rPr>
          <w:rFonts w:ascii="仿宋" w:hAnsi="仿宋" w:eastAsia="仿宋"/>
          <w:sz w:val="24"/>
        </w:rPr>
        <w:t>5</w:t>
      </w:r>
      <w:r>
        <w:rPr>
          <w:rFonts w:hint="eastAsia" w:ascii="仿宋" w:hAnsi="仿宋" w:eastAsia="仿宋"/>
          <w:sz w:val="24"/>
        </w:rPr>
        <w:t>个球，每区测试前均有</w:t>
      </w:r>
      <w:r>
        <w:rPr>
          <w:rFonts w:ascii="仿宋" w:hAnsi="仿宋" w:eastAsia="仿宋"/>
          <w:sz w:val="24"/>
        </w:rPr>
        <w:t>2</w:t>
      </w:r>
      <w:r>
        <w:rPr>
          <w:rFonts w:hint="eastAsia" w:ascii="仿宋" w:hAnsi="仿宋" w:eastAsia="仿宋"/>
          <w:sz w:val="24"/>
        </w:rPr>
        <w:t>个试球。</w:t>
      </w:r>
    </w:p>
    <w:p>
      <w:pPr>
        <w:pStyle w:val="9"/>
        <w:spacing w:line="360" w:lineRule="auto"/>
        <w:ind w:firstLine="0" w:firstLineChars="0"/>
        <w:rPr>
          <w:rFonts w:ascii="仿宋" w:hAnsi="仿宋" w:eastAsia="仿宋"/>
          <w:sz w:val="24"/>
        </w:rPr>
      </w:pPr>
      <w:r>
        <w:rPr>
          <w:rFonts w:ascii="仿宋" w:hAnsi="仿宋" w:eastAsia="仿宋"/>
          <w:sz w:val="24"/>
        </w:rPr>
        <w:t>2</w:t>
      </w:r>
      <w:r>
        <w:rPr>
          <w:rFonts w:hint="eastAsia" w:ascii="仿宋" w:hAnsi="仿宋" w:eastAsia="仿宋"/>
          <w:sz w:val="24"/>
        </w:rPr>
        <w:t>、正、反手底线击球（</w:t>
      </w:r>
      <w:r>
        <w:rPr>
          <w:rFonts w:ascii="仿宋" w:hAnsi="仿宋" w:eastAsia="仿宋"/>
          <w:sz w:val="24"/>
        </w:rPr>
        <w:t>40</w:t>
      </w:r>
      <w:r>
        <w:rPr>
          <w:rFonts w:hint="eastAsia" w:ascii="仿宋" w:hAnsi="仿宋" w:eastAsia="仿宋"/>
          <w:sz w:val="24"/>
        </w:rPr>
        <w:t>分）</w:t>
      </w:r>
    </w:p>
    <w:p>
      <w:pPr>
        <w:pStyle w:val="9"/>
        <w:spacing w:line="360" w:lineRule="auto"/>
        <w:ind w:left="360" w:firstLine="0" w:firstLineChars="0"/>
        <w:rPr>
          <w:rFonts w:ascii="仿宋" w:hAnsi="仿宋" w:eastAsia="仿宋"/>
          <w:sz w:val="24"/>
        </w:rPr>
      </w:pPr>
      <w:r>
        <w:rPr>
          <w:rFonts w:hint="eastAsia" w:ascii="仿宋" w:hAnsi="仿宋" w:eastAsia="仿宋"/>
          <w:sz w:val="24"/>
        </w:rPr>
        <w:t>参赛教师站在端线后</w:t>
      </w:r>
      <w:r>
        <w:rPr>
          <w:rFonts w:ascii="仿宋" w:hAnsi="仿宋" w:eastAsia="仿宋"/>
          <w:sz w:val="24"/>
        </w:rPr>
        <w:t>1</w:t>
      </w:r>
      <w:r>
        <w:rPr>
          <w:rFonts w:hint="eastAsia" w:ascii="仿宋" w:hAnsi="仿宋" w:eastAsia="仿宋"/>
          <w:sz w:val="24"/>
        </w:rPr>
        <w:t>米左右，正、反手直线、斜线各打</w:t>
      </w:r>
      <w:r>
        <w:rPr>
          <w:rFonts w:ascii="仿宋" w:hAnsi="仿宋" w:eastAsia="仿宋"/>
          <w:sz w:val="24"/>
        </w:rPr>
        <w:t>5</w:t>
      </w:r>
      <w:r>
        <w:rPr>
          <w:rFonts w:hint="eastAsia" w:ascii="仿宋" w:hAnsi="仿宋" w:eastAsia="仿宋"/>
          <w:sz w:val="24"/>
        </w:rPr>
        <w:t>个球，每项测试前均有</w:t>
      </w:r>
      <w:r>
        <w:rPr>
          <w:rFonts w:ascii="仿宋" w:hAnsi="仿宋" w:eastAsia="仿宋"/>
          <w:sz w:val="24"/>
        </w:rPr>
        <w:t>2</w:t>
      </w:r>
      <w:r>
        <w:rPr>
          <w:rFonts w:hint="eastAsia" w:ascii="仿宋" w:hAnsi="仿宋" w:eastAsia="仿宋"/>
          <w:sz w:val="24"/>
        </w:rPr>
        <w:t>个试球。中线和中点是区分直线、斜线的标准。（由发球机统一送球）</w:t>
      </w:r>
    </w:p>
    <w:p>
      <w:pPr>
        <w:pStyle w:val="9"/>
        <w:numPr>
          <w:ilvl w:val="0"/>
          <w:numId w:val="10"/>
        </w:numPr>
        <w:spacing w:line="360" w:lineRule="auto"/>
        <w:ind w:firstLineChars="0"/>
        <w:rPr>
          <w:rFonts w:ascii="仿宋" w:hAnsi="仿宋" w:eastAsia="仿宋"/>
          <w:sz w:val="24"/>
        </w:rPr>
      </w:pPr>
      <w:r>
        <w:rPr>
          <w:rFonts w:hint="eastAsia" w:ascii="仿宋" w:hAnsi="仿宋" w:eastAsia="仿宋"/>
          <w:sz w:val="24"/>
        </w:rPr>
        <w:t>截击（</w:t>
      </w:r>
      <w:r>
        <w:rPr>
          <w:rFonts w:ascii="仿宋" w:hAnsi="仿宋" w:eastAsia="仿宋"/>
          <w:sz w:val="24"/>
        </w:rPr>
        <w:t>30</w:t>
      </w:r>
      <w:r>
        <w:rPr>
          <w:rFonts w:hint="eastAsia" w:ascii="仿宋" w:hAnsi="仿宋" w:eastAsia="仿宋"/>
          <w:sz w:val="24"/>
        </w:rPr>
        <w:t>分）</w:t>
      </w:r>
    </w:p>
    <w:p>
      <w:pPr>
        <w:pStyle w:val="9"/>
        <w:spacing w:line="360" w:lineRule="auto"/>
        <w:ind w:left="360" w:firstLine="0" w:firstLineChars="0"/>
        <w:rPr>
          <w:rFonts w:ascii="仿宋" w:hAnsi="仿宋" w:eastAsia="仿宋"/>
          <w:sz w:val="24"/>
        </w:rPr>
      </w:pPr>
      <w:r>
        <w:rPr>
          <w:rFonts w:hint="eastAsia" w:ascii="仿宋" w:hAnsi="仿宋" w:eastAsia="仿宋"/>
          <w:sz w:val="24"/>
        </w:rPr>
        <w:t>参赛教师站在球网与发球线之间，正、反手各</w:t>
      </w:r>
      <w:r>
        <w:rPr>
          <w:rFonts w:ascii="仿宋" w:hAnsi="仿宋" w:eastAsia="仿宋"/>
          <w:sz w:val="24"/>
        </w:rPr>
        <w:t>5</w:t>
      </w:r>
      <w:r>
        <w:rPr>
          <w:rFonts w:hint="eastAsia" w:ascii="仿宋" w:hAnsi="仿宋" w:eastAsia="仿宋"/>
          <w:sz w:val="24"/>
        </w:rPr>
        <w:t>次截击，每项测试前均有</w:t>
      </w:r>
      <w:r>
        <w:rPr>
          <w:rFonts w:ascii="仿宋" w:hAnsi="仿宋" w:eastAsia="仿宋"/>
          <w:sz w:val="24"/>
        </w:rPr>
        <w:t>2</w:t>
      </w:r>
      <w:r>
        <w:rPr>
          <w:rFonts w:hint="eastAsia" w:ascii="仿宋" w:hAnsi="仿宋" w:eastAsia="仿宋"/>
          <w:sz w:val="24"/>
        </w:rPr>
        <w:t>次试球。将球拦截到发球线与端线之间为有效截击。（由发球机统一送球）</w:t>
      </w:r>
    </w:p>
    <w:tbl>
      <w:tblPr>
        <w:tblStyle w:val="7"/>
        <w:tblpPr w:leftFromText="180" w:rightFromText="180" w:vertAnchor="text" w:horzAnchor="margin" w:tblpXSpec="center" w:tblpY="330"/>
        <w:tblOverlap w:val="never"/>
        <w:tblW w:w="801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1"/>
        <w:gridCol w:w="2932"/>
        <w:gridCol w:w="43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1" w:type="dxa"/>
            <w:vAlign w:val="top"/>
          </w:tcPr>
          <w:p>
            <w:pPr>
              <w:spacing w:line="360" w:lineRule="auto"/>
              <w:jc w:val="center"/>
              <w:rPr>
                <w:rFonts w:ascii="仿宋" w:hAnsi="仿宋" w:eastAsia="仿宋"/>
                <w:sz w:val="24"/>
              </w:rPr>
            </w:pPr>
            <w:r>
              <w:rPr>
                <w:rFonts w:hint="eastAsia" w:ascii="仿宋" w:hAnsi="仿宋" w:eastAsia="仿宋"/>
                <w:sz w:val="24"/>
              </w:rPr>
              <w:t>项目</w:t>
            </w:r>
          </w:p>
        </w:tc>
        <w:tc>
          <w:tcPr>
            <w:tcW w:w="2932" w:type="dxa"/>
            <w:vAlign w:val="top"/>
          </w:tcPr>
          <w:p>
            <w:pPr>
              <w:spacing w:line="360" w:lineRule="auto"/>
              <w:jc w:val="center"/>
              <w:rPr>
                <w:rFonts w:ascii="仿宋" w:hAnsi="仿宋" w:eastAsia="仿宋"/>
                <w:sz w:val="24"/>
              </w:rPr>
            </w:pPr>
            <w:r>
              <w:rPr>
                <w:rFonts w:hint="eastAsia" w:ascii="仿宋" w:hAnsi="仿宋" w:eastAsia="仿宋"/>
                <w:sz w:val="24"/>
              </w:rPr>
              <w:t>达标</w:t>
            </w:r>
          </w:p>
        </w:tc>
        <w:tc>
          <w:tcPr>
            <w:tcW w:w="4318" w:type="dxa"/>
            <w:vAlign w:val="top"/>
          </w:tcPr>
          <w:p>
            <w:pPr>
              <w:spacing w:line="360" w:lineRule="auto"/>
              <w:jc w:val="center"/>
              <w:rPr>
                <w:rFonts w:ascii="仿宋" w:hAnsi="仿宋" w:eastAsia="仿宋"/>
                <w:sz w:val="24"/>
              </w:rPr>
            </w:pPr>
            <w:r>
              <w:rPr>
                <w:rFonts w:hint="eastAsia" w:ascii="仿宋" w:hAnsi="仿宋" w:eastAsia="仿宋"/>
                <w:sz w:val="24"/>
              </w:rPr>
              <w:t>技</w:t>
            </w:r>
            <w:r>
              <w:rPr>
                <w:rFonts w:ascii="仿宋" w:hAnsi="仿宋" w:eastAsia="仿宋"/>
                <w:sz w:val="24"/>
              </w:rPr>
              <w:t xml:space="preserve"> </w:t>
            </w:r>
            <w:r>
              <w:rPr>
                <w:rFonts w:hint="eastAsia" w:ascii="仿宋" w:hAnsi="仿宋" w:eastAsia="仿宋"/>
                <w:sz w:val="24"/>
              </w:rPr>
              <w:t>评</w:t>
            </w:r>
            <w:r>
              <w:rPr>
                <w:rFonts w:ascii="仿宋" w:hAnsi="仿宋" w:eastAsia="仿宋"/>
                <w:sz w:val="24"/>
              </w:rPr>
              <w:t xml:space="preserve"> </w:t>
            </w:r>
            <w:r>
              <w:rPr>
                <w:rFonts w:hint="eastAsia" w:ascii="仿宋" w:hAnsi="仿宋" w:eastAsia="仿宋"/>
                <w:sz w:val="24"/>
              </w:rPr>
              <w:t>成</w:t>
            </w:r>
            <w:r>
              <w:rPr>
                <w:rFonts w:ascii="仿宋" w:hAnsi="仿宋" w:eastAsia="仿宋"/>
                <w:sz w:val="24"/>
              </w:rPr>
              <w:t xml:space="preserve"> </w:t>
            </w:r>
            <w:r>
              <w:rPr>
                <w:rFonts w:hint="eastAsia" w:ascii="仿宋" w:hAnsi="仿宋" w:eastAsia="仿宋"/>
                <w:sz w:val="24"/>
              </w:rPr>
              <w:t>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91" w:hRule="atLeast"/>
        </w:trPr>
        <w:tc>
          <w:tcPr>
            <w:tcW w:w="761" w:type="dxa"/>
            <w:vAlign w:val="top"/>
          </w:tcPr>
          <w:p>
            <w:pPr>
              <w:spacing w:line="360" w:lineRule="auto"/>
              <w:rPr>
                <w:rFonts w:ascii="仿宋" w:hAnsi="仿宋" w:eastAsia="仿宋"/>
                <w:sz w:val="24"/>
              </w:rPr>
            </w:pPr>
            <w:r>
              <w:rPr>
                <w:rFonts w:hint="eastAsia" w:ascii="仿宋" w:hAnsi="仿宋" w:eastAsia="仿宋"/>
                <w:sz w:val="24"/>
              </w:rPr>
              <w:t>发球</w:t>
            </w:r>
          </w:p>
        </w:tc>
        <w:tc>
          <w:tcPr>
            <w:tcW w:w="2932" w:type="dxa"/>
            <w:vAlign w:val="top"/>
          </w:tcPr>
          <w:p>
            <w:pPr>
              <w:spacing w:line="360" w:lineRule="auto"/>
              <w:rPr>
                <w:rFonts w:ascii="仿宋" w:hAnsi="仿宋" w:eastAsia="仿宋"/>
                <w:sz w:val="24"/>
              </w:rPr>
            </w:pPr>
            <w:r>
              <w:rPr>
                <w:rFonts w:hint="eastAsia" w:ascii="仿宋" w:hAnsi="仿宋" w:eastAsia="仿宋"/>
                <w:sz w:val="24"/>
              </w:rPr>
              <w:t>到指定区域累计</w:t>
            </w:r>
            <w:r>
              <w:rPr>
                <w:rFonts w:ascii="仿宋" w:hAnsi="仿宋" w:eastAsia="仿宋"/>
                <w:sz w:val="24"/>
              </w:rPr>
              <w:t>10</w:t>
            </w:r>
            <w:r>
              <w:rPr>
                <w:rFonts w:hint="eastAsia" w:ascii="仿宋" w:hAnsi="仿宋" w:eastAsia="仿宋"/>
                <w:sz w:val="24"/>
              </w:rPr>
              <w:t>个</w:t>
            </w:r>
            <w:r>
              <w:rPr>
                <w:rFonts w:ascii="仿宋" w:hAnsi="仿宋" w:eastAsia="仿宋"/>
                <w:sz w:val="24"/>
              </w:rPr>
              <w:t>20</w:t>
            </w:r>
            <w:r>
              <w:rPr>
                <w:rFonts w:hint="eastAsia" w:ascii="仿宋" w:hAnsi="仿宋" w:eastAsia="仿宋"/>
                <w:sz w:val="24"/>
              </w:rPr>
              <w:t>分；</w:t>
            </w:r>
            <w:r>
              <w:rPr>
                <w:rFonts w:ascii="仿宋" w:hAnsi="仿宋" w:eastAsia="仿宋"/>
                <w:sz w:val="24"/>
              </w:rPr>
              <w:t>9</w:t>
            </w:r>
            <w:r>
              <w:rPr>
                <w:rFonts w:hint="eastAsia" w:ascii="仿宋" w:hAnsi="仿宋" w:eastAsia="仿宋"/>
                <w:sz w:val="24"/>
              </w:rPr>
              <w:t>个</w:t>
            </w:r>
            <w:r>
              <w:rPr>
                <w:rFonts w:ascii="仿宋" w:hAnsi="仿宋" w:eastAsia="仿宋"/>
                <w:sz w:val="24"/>
              </w:rPr>
              <w:t>18</w:t>
            </w:r>
            <w:r>
              <w:rPr>
                <w:rFonts w:hint="eastAsia" w:ascii="仿宋" w:hAnsi="仿宋" w:eastAsia="仿宋"/>
                <w:sz w:val="24"/>
              </w:rPr>
              <w:t>分，以此类推</w:t>
            </w:r>
          </w:p>
        </w:tc>
        <w:tc>
          <w:tcPr>
            <w:tcW w:w="4318" w:type="dxa"/>
            <w:vAlign w:val="top"/>
          </w:tcPr>
          <w:p>
            <w:pPr>
              <w:spacing w:line="360" w:lineRule="auto"/>
              <w:rPr>
                <w:rFonts w:ascii="仿宋" w:hAnsi="仿宋" w:eastAsia="仿宋"/>
                <w:sz w:val="24"/>
              </w:rPr>
            </w:pPr>
            <w:r>
              <w:rPr>
                <w:rFonts w:hint="eastAsia" w:ascii="仿宋" w:hAnsi="仿宋" w:eastAsia="仿宋"/>
                <w:sz w:val="24"/>
              </w:rPr>
              <w:t>动作自然、流畅、发力均匀、球速快或转</w:t>
            </w:r>
            <w:r>
              <w:rPr>
                <w:rFonts w:ascii="仿宋" w:hAnsi="仿宋" w:eastAsia="仿宋"/>
                <w:sz w:val="24"/>
              </w:rPr>
              <w:t xml:space="preserve">    10</w:t>
            </w:r>
            <w:r>
              <w:rPr>
                <w:rFonts w:hint="eastAsia" w:ascii="仿宋" w:hAnsi="仿宋" w:eastAsia="仿宋"/>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38" w:hRule="atLeast"/>
        </w:trPr>
        <w:tc>
          <w:tcPr>
            <w:tcW w:w="761" w:type="dxa"/>
            <w:vAlign w:val="top"/>
          </w:tcPr>
          <w:p>
            <w:pPr>
              <w:spacing w:line="360" w:lineRule="auto"/>
              <w:jc w:val="center"/>
              <w:rPr>
                <w:rFonts w:ascii="仿宋" w:hAnsi="仿宋" w:eastAsia="仿宋"/>
                <w:sz w:val="24"/>
              </w:rPr>
            </w:pPr>
            <w:r>
              <w:rPr>
                <w:rFonts w:hint="eastAsia" w:ascii="仿宋" w:hAnsi="仿宋" w:eastAsia="仿宋"/>
                <w:sz w:val="24"/>
              </w:rPr>
              <w:t>正手</w:t>
            </w:r>
          </w:p>
        </w:tc>
        <w:tc>
          <w:tcPr>
            <w:tcW w:w="2932" w:type="dxa"/>
            <w:vAlign w:val="top"/>
          </w:tcPr>
          <w:p>
            <w:pPr>
              <w:spacing w:line="360" w:lineRule="auto"/>
              <w:rPr>
                <w:rFonts w:ascii="仿宋" w:hAnsi="仿宋" w:eastAsia="仿宋"/>
                <w:sz w:val="24"/>
              </w:rPr>
            </w:pPr>
            <w:r>
              <w:rPr>
                <w:rFonts w:hint="eastAsia" w:ascii="仿宋" w:hAnsi="仿宋" w:eastAsia="仿宋"/>
                <w:sz w:val="24"/>
              </w:rPr>
              <w:t>直线、斜线到指定区域累计</w:t>
            </w:r>
            <w:r>
              <w:rPr>
                <w:rFonts w:ascii="仿宋" w:hAnsi="仿宋" w:eastAsia="仿宋"/>
                <w:sz w:val="24"/>
              </w:rPr>
              <w:t>10</w:t>
            </w:r>
            <w:r>
              <w:rPr>
                <w:rFonts w:hint="eastAsia" w:ascii="仿宋" w:hAnsi="仿宋" w:eastAsia="仿宋"/>
                <w:sz w:val="24"/>
              </w:rPr>
              <w:t>个，</w:t>
            </w:r>
            <w:r>
              <w:rPr>
                <w:rFonts w:ascii="仿宋" w:hAnsi="仿宋" w:eastAsia="仿宋"/>
                <w:sz w:val="24"/>
              </w:rPr>
              <w:t>15</w:t>
            </w:r>
            <w:r>
              <w:rPr>
                <w:rFonts w:hint="eastAsia" w:ascii="仿宋" w:hAnsi="仿宋" w:eastAsia="仿宋"/>
                <w:sz w:val="24"/>
              </w:rPr>
              <w:t>分；</w:t>
            </w:r>
            <w:r>
              <w:rPr>
                <w:rFonts w:ascii="仿宋" w:hAnsi="仿宋" w:eastAsia="仿宋"/>
                <w:sz w:val="24"/>
              </w:rPr>
              <w:t>9</w:t>
            </w:r>
            <w:r>
              <w:rPr>
                <w:rFonts w:hint="eastAsia" w:ascii="仿宋" w:hAnsi="仿宋" w:eastAsia="仿宋"/>
                <w:sz w:val="24"/>
              </w:rPr>
              <w:t>个</w:t>
            </w:r>
            <w:r>
              <w:rPr>
                <w:rFonts w:ascii="仿宋" w:hAnsi="仿宋" w:eastAsia="仿宋"/>
                <w:sz w:val="24"/>
              </w:rPr>
              <w:t>13.5</w:t>
            </w:r>
            <w:r>
              <w:rPr>
                <w:rFonts w:hint="eastAsia" w:ascii="仿宋" w:hAnsi="仿宋" w:eastAsia="仿宋"/>
                <w:sz w:val="24"/>
              </w:rPr>
              <w:t>分，以此类推</w:t>
            </w:r>
          </w:p>
        </w:tc>
        <w:tc>
          <w:tcPr>
            <w:tcW w:w="4318" w:type="dxa"/>
            <w:vAlign w:val="top"/>
          </w:tcPr>
          <w:p>
            <w:pPr>
              <w:spacing w:line="360" w:lineRule="auto"/>
              <w:rPr>
                <w:rFonts w:ascii="仿宋" w:hAnsi="仿宋" w:eastAsia="仿宋"/>
                <w:sz w:val="24"/>
              </w:rPr>
            </w:pPr>
            <w:r>
              <w:rPr>
                <w:rFonts w:hint="eastAsia" w:ascii="仿宋" w:hAnsi="仿宋" w:eastAsia="仿宋"/>
                <w:sz w:val="24"/>
              </w:rPr>
              <w:t>动作自然、流畅、发力均匀、球速快、过网高度低</w:t>
            </w:r>
            <w:r>
              <w:rPr>
                <w:rFonts w:ascii="仿宋" w:hAnsi="仿宋" w:eastAsia="仿宋"/>
                <w:sz w:val="24"/>
              </w:rPr>
              <w:t xml:space="preserve">  5</w:t>
            </w:r>
            <w:r>
              <w:rPr>
                <w:rFonts w:hint="eastAsia" w:ascii="仿宋" w:hAnsi="仿宋" w:eastAsia="仿宋"/>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3" w:hRule="atLeast"/>
        </w:trPr>
        <w:tc>
          <w:tcPr>
            <w:tcW w:w="761" w:type="dxa"/>
            <w:vAlign w:val="top"/>
          </w:tcPr>
          <w:p>
            <w:pPr>
              <w:spacing w:line="360" w:lineRule="auto"/>
              <w:jc w:val="center"/>
              <w:rPr>
                <w:rFonts w:ascii="仿宋" w:hAnsi="仿宋" w:eastAsia="仿宋"/>
                <w:sz w:val="24"/>
              </w:rPr>
            </w:pPr>
            <w:r>
              <w:rPr>
                <w:rFonts w:hint="eastAsia" w:ascii="仿宋" w:hAnsi="仿宋" w:eastAsia="仿宋"/>
                <w:sz w:val="24"/>
              </w:rPr>
              <w:t>反手</w:t>
            </w:r>
          </w:p>
        </w:tc>
        <w:tc>
          <w:tcPr>
            <w:tcW w:w="2932" w:type="dxa"/>
            <w:vAlign w:val="top"/>
          </w:tcPr>
          <w:p>
            <w:pPr>
              <w:spacing w:line="360" w:lineRule="auto"/>
              <w:rPr>
                <w:rFonts w:ascii="仿宋" w:hAnsi="仿宋" w:eastAsia="仿宋"/>
                <w:sz w:val="24"/>
              </w:rPr>
            </w:pPr>
            <w:r>
              <w:rPr>
                <w:rFonts w:hint="eastAsia" w:ascii="仿宋" w:hAnsi="仿宋" w:eastAsia="仿宋"/>
                <w:sz w:val="24"/>
              </w:rPr>
              <w:t>直线、斜线累计到指定区域</w:t>
            </w:r>
            <w:r>
              <w:rPr>
                <w:rFonts w:ascii="仿宋" w:hAnsi="仿宋" w:eastAsia="仿宋"/>
                <w:sz w:val="24"/>
              </w:rPr>
              <w:t>10</w:t>
            </w:r>
            <w:r>
              <w:rPr>
                <w:rFonts w:hint="eastAsia" w:ascii="仿宋" w:hAnsi="仿宋" w:eastAsia="仿宋"/>
                <w:sz w:val="24"/>
              </w:rPr>
              <w:t>个</w:t>
            </w:r>
            <w:r>
              <w:rPr>
                <w:rFonts w:ascii="仿宋" w:hAnsi="仿宋" w:eastAsia="仿宋"/>
                <w:sz w:val="24"/>
              </w:rPr>
              <w:t>15</w:t>
            </w:r>
            <w:r>
              <w:rPr>
                <w:rFonts w:hint="eastAsia" w:ascii="仿宋" w:hAnsi="仿宋" w:eastAsia="仿宋"/>
                <w:sz w:val="24"/>
              </w:rPr>
              <w:t>分；</w:t>
            </w:r>
            <w:r>
              <w:rPr>
                <w:rFonts w:ascii="仿宋" w:hAnsi="仿宋" w:eastAsia="仿宋"/>
                <w:sz w:val="24"/>
              </w:rPr>
              <w:t>9</w:t>
            </w:r>
            <w:r>
              <w:rPr>
                <w:rFonts w:hint="eastAsia" w:ascii="仿宋" w:hAnsi="仿宋" w:eastAsia="仿宋"/>
                <w:sz w:val="24"/>
              </w:rPr>
              <w:t>个</w:t>
            </w:r>
            <w:r>
              <w:rPr>
                <w:rFonts w:ascii="仿宋" w:hAnsi="仿宋" w:eastAsia="仿宋"/>
                <w:sz w:val="24"/>
              </w:rPr>
              <w:t>13.5</w:t>
            </w:r>
            <w:r>
              <w:rPr>
                <w:rFonts w:hint="eastAsia" w:ascii="仿宋" w:hAnsi="仿宋" w:eastAsia="仿宋"/>
                <w:sz w:val="24"/>
              </w:rPr>
              <w:t>分，以此类推</w:t>
            </w:r>
          </w:p>
        </w:tc>
        <w:tc>
          <w:tcPr>
            <w:tcW w:w="4318" w:type="dxa"/>
            <w:vAlign w:val="top"/>
          </w:tcPr>
          <w:p>
            <w:pPr>
              <w:spacing w:line="360" w:lineRule="auto"/>
              <w:rPr>
                <w:rFonts w:ascii="仿宋" w:hAnsi="仿宋" w:eastAsia="仿宋"/>
                <w:sz w:val="24"/>
              </w:rPr>
            </w:pPr>
            <w:r>
              <w:rPr>
                <w:rFonts w:hint="eastAsia" w:ascii="仿宋" w:hAnsi="仿宋" w:eastAsia="仿宋"/>
                <w:sz w:val="24"/>
              </w:rPr>
              <w:t>动作自然、流畅、发力均匀、球速快、过网高度低</w:t>
            </w:r>
            <w:r>
              <w:rPr>
                <w:rFonts w:ascii="仿宋" w:hAnsi="仿宋" w:eastAsia="仿宋"/>
                <w:sz w:val="24"/>
              </w:rPr>
              <w:t xml:space="preserve">   5</w:t>
            </w:r>
            <w:r>
              <w:rPr>
                <w:rFonts w:hint="eastAsia" w:ascii="仿宋" w:hAnsi="仿宋" w:eastAsia="仿宋"/>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30" w:hRule="atLeast"/>
        </w:trPr>
        <w:tc>
          <w:tcPr>
            <w:tcW w:w="761" w:type="dxa"/>
            <w:vAlign w:val="top"/>
          </w:tcPr>
          <w:p>
            <w:pPr>
              <w:spacing w:line="360" w:lineRule="auto"/>
              <w:jc w:val="center"/>
              <w:rPr>
                <w:rFonts w:ascii="仿宋" w:hAnsi="仿宋" w:eastAsia="仿宋"/>
                <w:sz w:val="24"/>
              </w:rPr>
            </w:pPr>
            <w:r>
              <w:rPr>
                <w:rFonts w:hint="eastAsia" w:ascii="仿宋" w:hAnsi="仿宋" w:eastAsia="仿宋"/>
                <w:sz w:val="24"/>
              </w:rPr>
              <w:t>正拦</w:t>
            </w:r>
          </w:p>
        </w:tc>
        <w:tc>
          <w:tcPr>
            <w:tcW w:w="2932" w:type="dxa"/>
            <w:vAlign w:val="top"/>
          </w:tcPr>
          <w:p>
            <w:pPr>
              <w:spacing w:line="360" w:lineRule="auto"/>
              <w:rPr>
                <w:rFonts w:ascii="仿宋" w:hAnsi="仿宋" w:eastAsia="仿宋"/>
                <w:sz w:val="24"/>
              </w:rPr>
            </w:pPr>
            <w:r>
              <w:rPr>
                <w:rFonts w:hint="eastAsia" w:ascii="仿宋" w:hAnsi="仿宋" w:eastAsia="仿宋"/>
                <w:sz w:val="24"/>
              </w:rPr>
              <w:t>截击到指定区域</w:t>
            </w:r>
            <w:r>
              <w:rPr>
                <w:rFonts w:ascii="仿宋" w:hAnsi="仿宋" w:eastAsia="仿宋"/>
                <w:sz w:val="24"/>
              </w:rPr>
              <w:t>5</w:t>
            </w:r>
            <w:r>
              <w:rPr>
                <w:rFonts w:hint="eastAsia" w:ascii="仿宋" w:hAnsi="仿宋" w:eastAsia="仿宋"/>
                <w:sz w:val="24"/>
              </w:rPr>
              <w:t>个</w:t>
            </w:r>
            <w:r>
              <w:rPr>
                <w:rFonts w:ascii="仿宋" w:hAnsi="仿宋" w:eastAsia="仿宋"/>
                <w:sz w:val="24"/>
              </w:rPr>
              <w:t>10</w:t>
            </w:r>
            <w:r>
              <w:rPr>
                <w:rFonts w:hint="eastAsia" w:ascii="仿宋" w:hAnsi="仿宋" w:eastAsia="仿宋"/>
                <w:sz w:val="24"/>
              </w:rPr>
              <w:t>分；</w:t>
            </w:r>
            <w:r>
              <w:rPr>
                <w:rFonts w:ascii="仿宋" w:hAnsi="仿宋" w:eastAsia="仿宋"/>
                <w:sz w:val="24"/>
              </w:rPr>
              <w:t>4</w:t>
            </w:r>
            <w:r>
              <w:rPr>
                <w:rFonts w:hint="eastAsia" w:ascii="仿宋" w:hAnsi="仿宋" w:eastAsia="仿宋"/>
                <w:sz w:val="24"/>
              </w:rPr>
              <w:t>个</w:t>
            </w:r>
            <w:r>
              <w:rPr>
                <w:rFonts w:ascii="仿宋" w:hAnsi="仿宋" w:eastAsia="仿宋"/>
                <w:sz w:val="24"/>
              </w:rPr>
              <w:t>8</w:t>
            </w:r>
            <w:r>
              <w:rPr>
                <w:rFonts w:hint="eastAsia" w:ascii="仿宋" w:hAnsi="仿宋" w:eastAsia="仿宋"/>
                <w:sz w:val="24"/>
              </w:rPr>
              <w:t>分，以此类推</w:t>
            </w:r>
          </w:p>
        </w:tc>
        <w:tc>
          <w:tcPr>
            <w:tcW w:w="4318" w:type="dxa"/>
            <w:vAlign w:val="top"/>
          </w:tcPr>
          <w:p>
            <w:pPr>
              <w:spacing w:line="360" w:lineRule="auto"/>
              <w:rPr>
                <w:rFonts w:ascii="仿宋" w:hAnsi="仿宋" w:eastAsia="仿宋"/>
                <w:sz w:val="24"/>
              </w:rPr>
            </w:pPr>
            <w:r>
              <w:rPr>
                <w:rFonts w:hint="eastAsia" w:ascii="仿宋" w:hAnsi="仿宋" w:eastAsia="仿宋"/>
                <w:sz w:val="24"/>
              </w:rPr>
              <w:t>动作短促有力、步伐合理、握拍正确</w:t>
            </w:r>
          </w:p>
          <w:p>
            <w:pPr>
              <w:spacing w:line="360" w:lineRule="auto"/>
              <w:rPr>
                <w:rFonts w:ascii="仿宋" w:hAnsi="仿宋" w:eastAsia="仿宋"/>
                <w:sz w:val="24"/>
              </w:rPr>
            </w:pPr>
            <w:r>
              <w:rPr>
                <w:rFonts w:ascii="仿宋" w:hAnsi="仿宋" w:eastAsia="仿宋"/>
                <w:sz w:val="24"/>
              </w:rPr>
              <w:t>5</w:t>
            </w:r>
            <w:r>
              <w:rPr>
                <w:rFonts w:hint="eastAsia" w:ascii="仿宋" w:hAnsi="仿宋" w:eastAsia="仿宋"/>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7" w:hRule="atLeast"/>
        </w:trPr>
        <w:tc>
          <w:tcPr>
            <w:tcW w:w="761" w:type="dxa"/>
            <w:vAlign w:val="top"/>
          </w:tcPr>
          <w:p>
            <w:pPr>
              <w:pStyle w:val="9"/>
              <w:spacing w:line="360" w:lineRule="auto"/>
              <w:ind w:firstLine="0" w:firstLineChars="0"/>
              <w:rPr>
                <w:rFonts w:ascii="仿宋" w:hAnsi="仿宋" w:eastAsia="仿宋"/>
                <w:sz w:val="24"/>
              </w:rPr>
            </w:pPr>
            <w:r>
              <w:rPr>
                <w:rFonts w:hint="eastAsia" w:ascii="仿宋" w:hAnsi="仿宋" w:eastAsia="仿宋"/>
                <w:sz w:val="24"/>
              </w:rPr>
              <w:t>反拦</w:t>
            </w:r>
          </w:p>
        </w:tc>
        <w:tc>
          <w:tcPr>
            <w:tcW w:w="2932" w:type="dxa"/>
            <w:vAlign w:val="top"/>
          </w:tcPr>
          <w:p>
            <w:pPr>
              <w:pStyle w:val="9"/>
              <w:spacing w:line="360" w:lineRule="auto"/>
              <w:ind w:firstLine="0" w:firstLineChars="0"/>
              <w:rPr>
                <w:rFonts w:ascii="仿宋" w:hAnsi="仿宋" w:eastAsia="仿宋"/>
                <w:sz w:val="24"/>
              </w:rPr>
            </w:pPr>
            <w:r>
              <w:rPr>
                <w:rFonts w:hint="eastAsia" w:ascii="仿宋" w:hAnsi="仿宋" w:eastAsia="仿宋"/>
                <w:sz w:val="24"/>
              </w:rPr>
              <w:t>截击到指定区域</w:t>
            </w:r>
            <w:r>
              <w:rPr>
                <w:rFonts w:ascii="仿宋" w:hAnsi="仿宋" w:eastAsia="仿宋"/>
                <w:sz w:val="24"/>
              </w:rPr>
              <w:t>5</w:t>
            </w:r>
            <w:r>
              <w:rPr>
                <w:rFonts w:hint="eastAsia" w:ascii="仿宋" w:hAnsi="仿宋" w:eastAsia="仿宋"/>
                <w:sz w:val="24"/>
              </w:rPr>
              <w:t>个</w:t>
            </w:r>
            <w:r>
              <w:rPr>
                <w:rFonts w:ascii="仿宋" w:hAnsi="仿宋" w:eastAsia="仿宋"/>
                <w:sz w:val="24"/>
              </w:rPr>
              <w:t>10</w:t>
            </w:r>
            <w:r>
              <w:rPr>
                <w:rFonts w:hint="eastAsia" w:ascii="仿宋" w:hAnsi="仿宋" w:eastAsia="仿宋"/>
                <w:sz w:val="24"/>
              </w:rPr>
              <w:t>分；</w:t>
            </w:r>
            <w:r>
              <w:rPr>
                <w:rFonts w:ascii="仿宋" w:hAnsi="仿宋" w:eastAsia="仿宋"/>
                <w:sz w:val="24"/>
              </w:rPr>
              <w:t>4</w:t>
            </w:r>
            <w:r>
              <w:rPr>
                <w:rFonts w:hint="eastAsia" w:ascii="仿宋" w:hAnsi="仿宋" w:eastAsia="仿宋"/>
                <w:sz w:val="24"/>
              </w:rPr>
              <w:t>个</w:t>
            </w:r>
            <w:r>
              <w:rPr>
                <w:rFonts w:ascii="仿宋" w:hAnsi="仿宋" w:eastAsia="仿宋"/>
                <w:sz w:val="24"/>
              </w:rPr>
              <w:t>8</w:t>
            </w:r>
            <w:r>
              <w:rPr>
                <w:rFonts w:hint="eastAsia" w:ascii="仿宋" w:hAnsi="仿宋" w:eastAsia="仿宋"/>
                <w:sz w:val="24"/>
              </w:rPr>
              <w:t>分，以此类推</w:t>
            </w:r>
          </w:p>
        </w:tc>
        <w:tc>
          <w:tcPr>
            <w:tcW w:w="4318" w:type="dxa"/>
            <w:vAlign w:val="top"/>
          </w:tcPr>
          <w:p>
            <w:pPr>
              <w:pStyle w:val="9"/>
              <w:spacing w:line="360" w:lineRule="auto"/>
              <w:ind w:firstLine="0" w:firstLineChars="0"/>
              <w:rPr>
                <w:rFonts w:ascii="仿宋" w:hAnsi="仿宋" w:eastAsia="仿宋"/>
                <w:sz w:val="24"/>
              </w:rPr>
            </w:pPr>
            <w:r>
              <w:rPr>
                <w:rFonts w:hint="eastAsia" w:ascii="仿宋" w:hAnsi="仿宋" w:eastAsia="仿宋"/>
                <w:sz w:val="24"/>
              </w:rPr>
              <w:t>动作短促有力、步伐合理、握拍正确</w:t>
            </w:r>
          </w:p>
          <w:p>
            <w:pPr>
              <w:pStyle w:val="9"/>
              <w:spacing w:line="360" w:lineRule="auto"/>
              <w:ind w:firstLine="0" w:firstLineChars="0"/>
              <w:rPr>
                <w:rFonts w:ascii="仿宋" w:hAnsi="仿宋" w:eastAsia="仿宋"/>
                <w:sz w:val="24"/>
              </w:rPr>
            </w:pPr>
            <w:r>
              <w:rPr>
                <w:rFonts w:ascii="仿宋" w:hAnsi="仿宋" w:eastAsia="仿宋"/>
                <w:sz w:val="24"/>
              </w:rPr>
              <w:t>5</w:t>
            </w:r>
            <w:r>
              <w:rPr>
                <w:rFonts w:hint="eastAsia" w:ascii="仿宋" w:hAnsi="仿宋" w:eastAsia="仿宋"/>
                <w:sz w:val="24"/>
              </w:rPr>
              <w:t>分</w:t>
            </w:r>
          </w:p>
        </w:tc>
      </w:tr>
    </w:tbl>
    <w:p>
      <w:pPr>
        <w:widowControl/>
        <w:snapToGrid w:val="0"/>
        <w:spacing w:after="312" w:afterLines="100" w:line="450" w:lineRule="atLeast"/>
        <w:jc w:val="center"/>
        <w:rPr>
          <w:rFonts w:hint="eastAsia" w:ascii="宋体" w:hAnsi="宋体" w:cs="宋体"/>
          <w:b/>
          <w:kern w:val="0"/>
          <w:sz w:val="32"/>
          <w:szCs w:val="32"/>
        </w:rPr>
      </w:pPr>
    </w:p>
    <w:p>
      <w:pPr>
        <w:widowControl/>
        <w:snapToGrid w:val="0"/>
        <w:spacing w:after="312" w:afterLines="100" w:line="450" w:lineRule="atLeast"/>
        <w:jc w:val="center"/>
        <w:rPr>
          <w:rFonts w:ascii="宋体" w:hAnsi="宋体" w:cs="宋体"/>
          <w:b/>
          <w:kern w:val="0"/>
          <w:sz w:val="32"/>
          <w:szCs w:val="32"/>
        </w:rPr>
      </w:pPr>
      <w:r>
        <w:rPr>
          <w:rFonts w:hint="eastAsia" w:ascii="宋体" w:hAnsi="宋体" w:cs="宋体"/>
          <w:b/>
          <w:kern w:val="0"/>
          <w:sz w:val="32"/>
          <w:szCs w:val="32"/>
        </w:rPr>
        <w:t>健美操项目竞赛细则</w:t>
      </w:r>
    </w:p>
    <w:p>
      <w:pPr>
        <w:spacing w:line="440" w:lineRule="exact"/>
        <w:rPr>
          <w:rFonts w:ascii="仿宋" w:hAnsi="仿宋" w:eastAsia="仿宋"/>
          <w:sz w:val="24"/>
        </w:rPr>
      </w:pPr>
      <w:r>
        <w:rPr>
          <w:rFonts w:hint="eastAsia" w:ascii="仿宋" w:hAnsi="仿宋" w:eastAsia="仿宋"/>
          <w:sz w:val="24"/>
        </w:rPr>
        <w:t>一、比赛项目</w:t>
      </w:r>
    </w:p>
    <w:p>
      <w:pPr>
        <w:spacing w:line="440" w:lineRule="exact"/>
        <w:rPr>
          <w:rFonts w:ascii="仿宋" w:hAnsi="仿宋" w:eastAsia="仿宋"/>
          <w:sz w:val="24"/>
        </w:rPr>
      </w:pPr>
      <w:r>
        <w:rPr>
          <w:rFonts w:hint="eastAsia" w:ascii="仿宋" w:hAnsi="仿宋" w:eastAsia="仿宋"/>
          <w:sz w:val="24"/>
        </w:rPr>
        <w:t>比赛分</w:t>
      </w:r>
      <w:r>
        <w:rPr>
          <w:rFonts w:hint="eastAsia" w:ascii="仿宋" w:hAnsi="仿宋" w:eastAsia="仿宋"/>
          <w:sz w:val="24"/>
          <w:u w:val="single"/>
        </w:rPr>
        <w:t>规定徒手</w:t>
      </w:r>
      <w:r>
        <w:rPr>
          <w:rFonts w:hint="eastAsia" w:ascii="仿宋" w:hAnsi="仿宋" w:eastAsia="仿宋"/>
          <w:sz w:val="24"/>
        </w:rPr>
        <w:t>健美操和</w:t>
      </w:r>
      <w:r>
        <w:rPr>
          <w:rFonts w:hint="eastAsia" w:ascii="仿宋" w:hAnsi="仿宋" w:eastAsia="仿宋"/>
          <w:sz w:val="24"/>
          <w:u w:val="single"/>
        </w:rPr>
        <w:t>自编器械</w:t>
      </w:r>
      <w:r>
        <w:rPr>
          <w:rFonts w:hint="eastAsia" w:ascii="仿宋" w:hAnsi="仿宋" w:eastAsia="仿宋"/>
          <w:sz w:val="24"/>
        </w:rPr>
        <w:t>健美操两项。</w:t>
      </w:r>
    </w:p>
    <w:p>
      <w:pPr>
        <w:spacing w:line="440" w:lineRule="exact"/>
        <w:rPr>
          <w:rFonts w:ascii="仿宋" w:hAnsi="仿宋" w:eastAsia="仿宋"/>
          <w:sz w:val="24"/>
        </w:rPr>
      </w:pPr>
      <w:r>
        <w:rPr>
          <w:rFonts w:hint="eastAsia" w:ascii="仿宋" w:hAnsi="仿宋" w:eastAsia="仿宋"/>
          <w:sz w:val="24"/>
        </w:rPr>
        <w:t>二、比赛内容</w:t>
      </w:r>
    </w:p>
    <w:p>
      <w:pPr>
        <w:spacing w:line="440" w:lineRule="exact"/>
        <w:rPr>
          <w:rFonts w:ascii="仿宋" w:hAnsi="仿宋" w:eastAsia="仿宋"/>
          <w:sz w:val="24"/>
        </w:rPr>
      </w:pPr>
      <w:r>
        <w:rPr>
          <w:rFonts w:ascii="仿宋" w:hAnsi="仿宋" w:eastAsia="仿宋"/>
          <w:b/>
          <w:sz w:val="24"/>
        </w:rPr>
        <w:t>1</w:t>
      </w:r>
      <w:r>
        <w:rPr>
          <w:rFonts w:hint="eastAsia" w:ascii="仿宋" w:hAnsi="仿宋" w:eastAsia="仿宋"/>
          <w:b/>
          <w:sz w:val="24"/>
        </w:rPr>
        <w:t>、规定徒手健美操：</w:t>
      </w:r>
      <w:r>
        <w:rPr>
          <w:rFonts w:hint="eastAsia" w:ascii="仿宋" w:hAnsi="仿宋" w:eastAsia="仿宋"/>
          <w:sz w:val="24"/>
        </w:rPr>
        <w:t>采用</w:t>
      </w:r>
      <w:r>
        <w:rPr>
          <w:rFonts w:ascii="仿宋" w:hAnsi="仿宋" w:eastAsia="仿宋"/>
          <w:sz w:val="24"/>
        </w:rPr>
        <w:t>2013</w:t>
      </w:r>
      <w:r>
        <w:rPr>
          <w:rFonts w:hint="eastAsia" w:ascii="仿宋" w:hAnsi="仿宋" w:eastAsia="仿宋"/>
          <w:sz w:val="24"/>
        </w:rPr>
        <w:t>年全国时尚健身规定动作</w:t>
      </w:r>
      <w:r>
        <w:rPr>
          <w:rFonts w:ascii="仿宋" w:hAnsi="仿宋" w:eastAsia="仿宋"/>
          <w:sz w:val="24"/>
        </w:rPr>
        <w:t>3</w:t>
      </w:r>
      <w:r>
        <w:rPr>
          <w:rFonts w:hint="eastAsia" w:ascii="仿宋" w:hAnsi="仿宋" w:eastAsia="仿宋"/>
          <w:sz w:val="24"/>
        </w:rPr>
        <w:t>级成套动作。</w:t>
      </w:r>
      <w:r>
        <w:rPr>
          <w:rFonts w:ascii="仿宋" w:hAnsi="仿宋" w:eastAsia="仿宋"/>
          <w:sz w:val="24"/>
        </w:rPr>
        <w:t>http://v.youku.com/v_show/id_XNzAzNjQ3Mjg0.html</w:t>
      </w:r>
    </w:p>
    <w:p>
      <w:pPr>
        <w:spacing w:line="560" w:lineRule="exact"/>
        <w:rPr>
          <w:rFonts w:ascii="仿宋" w:hAnsi="仿宋" w:eastAsia="仿宋"/>
          <w:sz w:val="24"/>
        </w:rPr>
      </w:pPr>
      <w:r>
        <w:rPr>
          <w:rFonts w:ascii="仿宋" w:hAnsi="仿宋" w:eastAsia="仿宋"/>
          <w:b/>
          <w:sz w:val="24"/>
        </w:rPr>
        <w:t>2</w:t>
      </w:r>
      <w:r>
        <w:rPr>
          <w:rFonts w:hint="eastAsia" w:ascii="仿宋" w:hAnsi="仿宋" w:eastAsia="仿宋"/>
          <w:b/>
          <w:sz w:val="24"/>
        </w:rPr>
        <w:t>、自编器械健美操：</w:t>
      </w:r>
      <w:r>
        <w:rPr>
          <w:rFonts w:hint="eastAsia" w:ascii="仿宋" w:hAnsi="仿宋" w:eastAsia="仿宋"/>
          <w:sz w:val="24"/>
        </w:rPr>
        <w:t>是健美操（</w:t>
      </w:r>
      <w:r>
        <w:rPr>
          <w:rFonts w:ascii="仿宋" w:hAnsi="仿宋" w:eastAsia="仿宋"/>
          <w:sz w:val="24"/>
        </w:rPr>
        <w:t>Aerobic Gymnastics</w:t>
      </w:r>
      <w:r>
        <w:rPr>
          <w:rFonts w:hint="eastAsia" w:ascii="仿宋" w:hAnsi="仿宋" w:eastAsia="仿宋"/>
          <w:sz w:val="24"/>
        </w:rPr>
        <w:t>）运动项目的一种特殊呈现方式，是指运动员在音乐的伴奏下，利用器械结合各种健美操步伐、手臂和身体动作，</w:t>
      </w:r>
      <w:r>
        <w:rPr>
          <w:rFonts w:ascii="仿宋" w:hAnsi="仿宋" w:eastAsia="仿宋"/>
          <w:sz w:val="24"/>
        </w:rPr>
        <w:t xml:space="preserve"> </w:t>
      </w:r>
      <w:r>
        <w:rPr>
          <w:rFonts w:hint="eastAsia" w:ascii="仿宋" w:hAnsi="仿宋" w:eastAsia="仿宋"/>
          <w:sz w:val="24"/>
        </w:rPr>
        <w:t>完美完成具有健身性、可观赏性的成套动作，以达到健身、健美和健心的目的。器械是指为健身运动专门设计的，具有健身功效的轻器械，如踏板、健身球、拉力带、哑铃、杠铃等；或者为成套动作表演专门设计的表演道具，如：彩旗、花球、棍、扇子、帽子、纱巾等。</w:t>
      </w:r>
    </w:p>
    <w:p>
      <w:pPr>
        <w:spacing w:line="560" w:lineRule="exact"/>
        <w:rPr>
          <w:rFonts w:ascii="仿宋" w:hAnsi="仿宋" w:eastAsia="仿宋"/>
          <w:sz w:val="24"/>
        </w:rPr>
      </w:pPr>
      <w:r>
        <w:rPr>
          <w:rFonts w:hint="eastAsia" w:ascii="仿宋" w:hAnsi="仿宋" w:eastAsia="仿宋"/>
          <w:sz w:val="24"/>
        </w:rPr>
        <w:t>三、评分标准</w:t>
      </w:r>
    </w:p>
    <w:p>
      <w:pPr>
        <w:spacing w:line="480" w:lineRule="auto"/>
        <w:rPr>
          <w:rFonts w:ascii="仿宋" w:hAnsi="仿宋" w:eastAsia="仿宋"/>
        </w:rPr>
      </w:pPr>
      <w:r>
        <w:rPr>
          <w:rFonts w:ascii="仿宋" w:hAnsi="仿宋" w:eastAsia="仿宋"/>
        </w:rPr>
        <w:t>1</w:t>
      </w:r>
      <w:r>
        <w:rPr>
          <w:rFonts w:hint="eastAsia" w:ascii="仿宋" w:hAnsi="仿宋" w:eastAsia="仿宋"/>
        </w:rPr>
        <w:t>、</w:t>
      </w:r>
      <w:r>
        <w:rPr>
          <w:rFonts w:hint="eastAsia" w:ascii="仿宋" w:hAnsi="仿宋" w:eastAsia="仿宋"/>
          <w:b/>
          <w:sz w:val="24"/>
        </w:rPr>
        <w:t>规定徒手健美操：（</w:t>
      </w:r>
      <w:r>
        <w:rPr>
          <w:rFonts w:ascii="仿宋" w:hAnsi="仿宋" w:eastAsia="仿宋"/>
          <w:b/>
          <w:sz w:val="24"/>
        </w:rPr>
        <w:t>100</w:t>
      </w:r>
      <w:r>
        <w:rPr>
          <w:rFonts w:hint="eastAsia" w:ascii="仿宋" w:hAnsi="仿宋" w:eastAsia="仿宋"/>
          <w:b/>
          <w:sz w:val="24"/>
        </w:rPr>
        <w:t>分制）</w:t>
      </w:r>
    </w:p>
    <w:tbl>
      <w:tblPr>
        <w:tblStyle w:val="7"/>
        <w:tblpPr w:leftFromText="180" w:rightFromText="180" w:vertAnchor="text" w:horzAnchor="margin" w:tblpXSpec="center" w:tblpY="450"/>
        <w:tblOverlap w:val="never"/>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08"/>
        <w:gridCol w:w="1404"/>
        <w:gridCol w:w="1474"/>
        <w:gridCol w:w="1559"/>
        <w:gridCol w:w="1418"/>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08" w:type="dxa"/>
            <w:tcBorders>
              <w:tl2br w:val="single" w:color="auto" w:sz="4" w:space="0"/>
            </w:tcBorders>
            <w:vAlign w:val="top"/>
          </w:tcPr>
          <w:p>
            <w:pPr>
              <w:spacing w:line="280" w:lineRule="exact"/>
              <w:ind w:firstLine="900" w:firstLineChars="500"/>
              <w:rPr>
                <w:rFonts w:ascii="仿宋" w:hAnsi="仿宋" w:eastAsia="仿宋"/>
                <w:sz w:val="18"/>
                <w:szCs w:val="18"/>
              </w:rPr>
            </w:pPr>
            <w:r>
              <w:rPr>
                <w:rFonts w:hint="eastAsia" w:ascii="仿宋" w:hAnsi="仿宋" w:eastAsia="仿宋"/>
                <w:sz w:val="18"/>
                <w:szCs w:val="18"/>
              </w:rPr>
              <w:t>标准</w:t>
            </w:r>
          </w:p>
          <w:p>
            <w:pPr>
              <w:spacing w:line="280" w:lineRule="exact"/>
              <w:rPr>
                <w:rFonts w:ascii="仿宋" w:hAnsi="仿宋" w:eastAsia="仿宋" w:cs="Arial"/>
                <w:kern w:val="0"/>
                <w:sz w:val="18"/>
                <w:szCs w:val="18"/>
              </w:rPr>
            </w:pPr>
            <w:r>
              <w:rPr>
                <w:rFonts w:hint="eastAsia" w:ascii="仿宋" w:hAnsi="仿宋" w:eastAsia="仿宋"/>
                <w:sz w:val="18"/>
                <w:szCs w:val="18"/>
              </w:rPr>
              <w:t>评分因素</w:t>
            </w:r>
          </w:p>
        </w:tc>
        <w:tc>
          <w:tcPr>
            <w:tcW w:w="1404" w:type="dxa"/>
            <w:vAlign w:val="center"/>
          </w:tcPr>
          <w:p>
            <w:pPr>
              <w:spacing w:line="440" w:lineRule="exact"/>
              <w:jc w:val="center"/>
              <w:rPr>
                <w:rFonts w:ascii="仿宋" w:hAnsi="仿宋" w:eastAsia="仿宋"/>
                <w:sz w:val="18"/>
                <w:szCs w:val="18"/>
              </w:rPr>
            </w:pPr>
            <w:r>
              <w:rPr>
                <w:rFonts w:hint="eastAsia" w:ascii="仿宋" w:hAnsi="仿宋" w:eastAsia="仿宋"/>
                <w:sz w:val="18"/>
                <w:szCs w:val="18"/>
              </w:rPr>
              <w:t>差</w:t>
            </w:r>
          </w:p>
        </w:tc>
        <w:tc>
          <w:tcPr>
            <w:tcW w:w="1474" w:type="dxa"/>
            <w:vAlign w:val="center"/>
          </w:tcPr>
          <w:p>
            <w:pPr>
              <w:spacing w:line="440" w:lineRule="exact"/>
              <w:jc w:val="center"/>
              <w:rPr>
                <w:rFonts w:ascii="仿宋" w:hAnsi="仿宋" w:eastAsia="仿宋"/>
                <w:sz w:val="18"/>
                <w:szCs w:val="18"/>
              </w:rPr>
            </w:pPr>
            <w:r>
              <w:rPr>
                <w:rFonts w:hint="eastAsia" w:ascii="仿宋" w:hAnsi="仿宋" w:eastAsia="仿宋"/>
                <w:sz w:val="18"/>
                <w:szCs w:val="18"/>
              </w:rPr>
              <w:t>满</w:t>
            </w:r>
            <w:r>
              <w:rPr>
                <w:rFonts w:ascii="仿宋" w:hAnsi="仿宋" w:eastAsia="仿宋"/>
                <w:sz w:val="18"/>
                <w:szCs w:val="18"/>
              </w:rPr>
              <w:t xml:space="preserve"> </w:t>
            </w:r>
            <w:r>
              <w:rPr>
                <w:rFonts w:hint="eastAsia" w:ascii="仿宋" w:hAnsi="仿宋" w:eastAsia="仿宋"/>
                <w:sz w:val="18"/>
                <w:szCs w:val="18"/>
              </w:rPr>
              <w:t>意</w:t>
            </w:r>
          </w:p>
        </w:tc>
        <w:tc>
          <w:tcPr>
            <w:tcW w:w="1559" w:type="dxa"/>
            <w:vAlign w:val="center"/>
          </w:tcPr>
          <w:p>
            <w:pPr>
              <w:spacing w:line="440" w:lineRule="exact"/>
              <w:jc w:val="center"/>
              <w:rPr>
                <w:rFonts w:ascii="仿宋" w:hAnsi="仿宋" w:eastAsia="仿宋"/>
                <w:sz w:val="18"/>
                <w:szCs w:val="18"/>
              </w:rPr>
            </w:pPr>
            <w:r>
              <w:rPr>
                <w:rFonts w:hint="eastAsia" w:ascii="仿宋" w:hAnsi="仿宋" w:eastAsia="仿宋"/>
                <w:sz w:val="18"/>
                <w:szCs w:val="18"/>
              </w:rPr>
              <w:t>好</w:t>
            </w:r>
          </w:p>
        </w:tc>
        <w:tc>
          <w:tcPr>
            <w:tcW w:w="1418" w:type="dxa"/>
            <w:vAlign w:val="center"/>
          </w:tcPr>
          <w:p>
            <w:pPr>
              <w:spacing w:line="440" w:lineRule="exact"/>
              <w:jc w:val="center"/>
              <w:rPr>
                <w:rFonts w:ascii="仿宋" w:hAnsi="仿宋" w:eastAsia="仿宋"/>
                <w:sz w:val="18"/>
                <w:szCs w:val="18"/>
              </w:rPr>
            </w:pPr>
            <w:r>
              <w:rPr>
                <w:rFonts w:hint="eastAsia" w:ascii="仿宋" w:hAnsi="仿宋" w:eastAsia="仿宋"/>
                <w:sz w:val="18"/>
                <w:szCs w:val="18"/>
              </w:rPr>
              <w:t>非常好</w:t>
            </w:r>
          </w:p>
        </w:tc>
        <w:tc>
          <w:tcPr>
            <w:tcW w:w="1417" w:type="dxa"/>
            <w:vAlign w:val="center"/>
          </w:tcPr>
          <w:p>
            <w:pPr>
              <w:spacing w:line="440" w:lineRule="exact"/>
              <w:jc w:val="center"/>
              <w:rPr>
                <w:rFonts w:ascii="仿宋" w:hAnsi="仿宋" w:eastAsia="仿宋"/>
                <w:sz w:val="18"/>
                <w:szCs w:val="18"/>
              </w:rPr>
            </w:pPr>
            <w:r>
              <w:rPr>
                <w:rFonts w:hint="eastAsia" w:ascii="仿宋" w:hAnsi="仿宋" w:eastAsia="仿宋"/>
                <w:sz w:val="18"/>
                <w:szCs w:val="18"/>
              </w:rPr>
              <w:t>优</w:t>
            </w:r>
            <w:r>
              <w:rPr>
                <w:rFonts w:ascii="仿宋" w:hAnsi="仿宋" w:eastAsia="仿宋"/>
                <w:sz w:val="18"/>
                <w:szCs w:val="18"/>
              </w:rPr>
              <w:t xml:space="preserve"> </w:t>
            </w:r>
            <w:r>
              <w:rPr>
                <w:rFonts w:hint="eastAsia" w:ascii="仿宋" w:hAnsi="仿宋" w:eastAsia="仿宋"/>
                <w:sz w:val="18"/>
                <w:szCs w:val="18"/>
              </w:rPr>
              <w:t>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08" w:type="dxa"/>
            <w:vAlign w:val="top"/>
          </w:tcPr>
          <w:p>
            <w:pPr>
              <w:spacing w:line="440" w:lineRule="exact"/>
              <w:jc w:val="center"/>
              <w:rPr>
                <w:rFonts w:ascii="仿宋" w:hAnsi="仿宋" w:eastAsia="仿宋"/>
                <w:sz w:val="18"/>
                <w:szCs w:val="18"/>
              </w:rPr>
            </w:pPr>
            <w:r>
              <w:rPr>
                <w:rFonts w:hint="eastAsia" w:ascii="仿宋" w:hAnsi="仿宋" w:eastAsia="仿宋"/>
                <w:sz w:val="18"/>
                <w:szCs w:val="18"/>
              </w:rPr>
              <w:t>身体姿态控制能力</w:t>
            </w:r>
          </w:p>
        </w:tc>
        <w:tc>
          <w:tcPr>
            <w:tcW w:w="1404" w:type="dxa"/>
            <w:vAlign w:val="top"/>
          </w:tcPr>
          <w:p>
            <w:pPr>
              <w:spacing w:line="440" w:lineRule="exact"/>
              <w:jc w:val="center"/>
              <w:rPr>
                <w:rFonts w:ascii="仿宋" w:hAnsi="仿宋" w:eastAsia="仿宋"/>
                <w:sz w:val="18"/>
                <w:szCs w:val="18"/>
              </w:rPr>
            </w:pPr>
            <w:r>
              <w:rPr>
                <w:rFonts w:ascii="仿宋" w:hAnsi="仿宋" w:eastAsia="仿宋"/>
                <w:sz w:val="18"/>
                <w:szCs w:val="18"/>
              </w:rPr>
              <w:t>10-12</w:t>
            </w:r>
            <w:r>
              <w:rPr>
                <w:rFonts w:hint="eastAsia" w:ascii="仿宋" w:hAnsi="仿宋" w:eastAsia="仿宋"/>
                <w:sz w:val="18"/>
                <w:szCs w:val="18"/>
              </w:rPr>
              <w:t>分</w:t>
            </w:r>
          </w:p>
        </w:tc>
        <w:tc>
          <w:tcPr>
            <w:tcW w:w="1474" w:type="dxa"/>
            <w:vAlign w:val="top"/>
          </w:tcPr>
          <w:p>
            <w:pPr>
              <w:spacing w:line="440" w:lineRule="exact"/>
              <w:jc w:val="center"/>
              <w:rPr>
                <w:rFonts w:ascii="仿宋" w:hAnsi="仿宋" w:eastAsia="仿宋"/>
                <w:sz w:val="18"/>
                <w:szCs w:val="18"/>
              </w:rPr>
            </w:pPr>
            <w:r>
              <w:rPr>
                <w:rFonts w:ascii="仿宋" w:hAnsi="仿宋" w:eastAsia="仿宋"/>
                <w:sz w:val="18"/>
                <w:szCs w:val="18"/>
              </w:rPr>
              <w:t>13-14</w:t>
            </w:r>
            <w:r>
              <w:rPr>
                <w:rFonts w:hint="eastAsia" w:ascii="仿宋" w:hAnsi="仿宋" w:eastAsia="仿宋"/>
                <w:sz w:val="18"/>
                <w:szCs w:val="18"/>
              </w:rPr>
              <w:t>分</w:t>
            </w:r>
          </w:p>
        </w:tc>
        <w:tc>
          <w:tcPr>
            <w:tcW w:w="1559" w:type="dxa"/>
            <w:vAlign w:val="top"/>
          </w:tcPr>
          <w:p>
            <w:pPr>
              <w:spacing w:line="440" w:lineRule="exact"/>
              <w:jc w:val="center"/>
              <w:rPr>
                <w:rFonts w:ascii="仿宋" w:hAnsi="仿宋" w:eastAsia="仿宋"/>
                <w:sz w:val="18"/>
                <w:szCs w:val="18"/>
              </w:rPr>
            </w:pPr>
            <w:r>
              <w:rPr>
                <w:rFonts w:ascii="仿宋" w:hAnsi="仿宋" w:eastAsia="仿宋"/>
                <w:sz w:val="18"/>
                <w:szCs w:val="18"/>
              </w:rPr>
              <w:t>15-16</w:t>
            </w:r>
            <w:r>
              <w:rPr>
                <w:rFonts w:hint="eastAsia" w:ascii="仿宋" w:hAnsi="仿宋" w:eastAsia="仿宋"/>
                <w:sz w:val="18"/>
                <w:szCs w:val="18"/>
              </w:rPr>
              <w:t>分</w:t>
            </w:r>
          </w:p>
        </w:tc>
        <w:tc>
          <w:tcPr>
            <w:tcW w:w="1418" w:type="dxa"/>
            <w:vAlign w:val="top"/>
          </w:tcPr>
          <w:p>
            <w:pPr>
              <w:spacing w:line="440" w:lineRule="exact"/>
              <w:jc w:val="center"/>
              <w:rPr>
                <w:rFonts w:ascii="仿宋" w:hAnsi="仿宋" w:eastAsia="仿宋"/>
                <w:sz w:val="18"/>
                <w:szCs w:val="18"/>
              </w:rPr>
            </w:pPr>
            <w:r>
              <w:rPr>
                <w:rFonts w:ascii="仿宋" w:hAnsi="仿宋" w:eastAsia="仿宋"/>
                <w:sz w:val="18"/>
                <w:szCs w:val="18"/>
              </w:rPr>
              <w:t>17-18</w:t>
            </w:r>
            <w:r>
              <w:rPr>
                <w:rFonts w:hint="eastAsia" w:ascii="仿宋" w:hAnsi="仿宋" w:eastAsia="仿宋"/>
                <w:sz w:val="18"/>
                <w:szCs w:val="18"/>
              </w:rPr>
              <w:t>分</w:t>
            </w:r>
          </w:p>
        </w:tc>
        <w:tc>
          <w:tcPr>
            <w:tcW w:w="1417" w:type="dxa"/>
            <w:vAlign w:val="top"/>
          </w:tcPr>
          <w:p>
            <w:pPr>
              <w:spacing w:line="440" w:lineRule="exact"/>
              <w:jc w:val="center"/>
              <w:rPr>
                <w:rFonts w:ascii="仿宋" w:hAnsi="仿宋" w:eastAsia="仿宋"/>
                <w:sz w:val="18"/>
                <w:szCs w:val="18"/>
              </w:rPr>
            </w:pPr>
            <w:r>
              <w:rPr>
                <w:rFonts w:ascii="仿宋" w:hAnsi="仿宋" w:eastAsia="仿宋"/>
                <w:sz w:val="18"/>
                <w:szCs w:val="18"/>
              </w:rPr>
              <w:t>19-20</w:t>
            </w:r>
            <w:r>
              <w:rPr>
                <w:rFonts w:hint="eastAsia" w:ascii="仿宋" w:hAnsi="仿宋" w:eastAsia="仿宋"/>
                <w:sz w:val="18"/>
                <w:szCs w:val="18"/>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08" w:type="dxa"/>
            <w:vAlign w:val="top"/>
          </w:tcPr>
          <w:p>
            <w:pPr>
              <w:spacing w:line="440" w:lineRule="exact"/>
              <w:jc w:val="center"/>
              <w:rPr>
                <w:rFonts w:ascii="仿宋" w:hAnsi="仿宋" w:eastAsia="仿宋"/>
                <w:sz w:val="18"/>
                <w:szCs w:val="18"/>
              </w:rPr>
            </w:pPr>
            <w:r>
              <w:rPr>
                <w:rFonts w:hint="eastAsia" w:ascii="仿宋" w:hAnsi="仿宋" w:eastAsia="仿宋"/>
                <w:sz w:val="18"/>
                <w:szCs w:val="18"/>
              </w:rPr>
              <w:t>基本步伐准确性</w:t>
            </w:r>
          </w:p>
        </w:tc>
        <w:tc>
          <w:tcPr>
            <w:tcW w:w="1404" w:type="dxa"/>
            <w:vAlign w:val="top"/>
          </w:tcPr>
          <w:p>
            <w:pPr>
              <w:spacing w:line="440" w:lineRule="exact"/>
              <w:jc w:val="center"/>
              <w:rPr>
                <w:rFonts w:ascii="仿宋" w:hAnsi="仿宋" w:eastAsia="仿宋"/>
                <w:sz w:val="18"/>
                <w:szCs w:val="18"/>
              </w:rPr>
            </w:pPr>
            <w:r>
              <w:rPr>
                <w:rFonts w:ascii="仿宋" w:hAnsi="仿宋" w:eastAsia="仿宋"/>
                <w:sz w:val="18"/>
                <w:szCs w:val="18"/>
              </w:rPr>
              <w:t>10-12</w:t>
            </w:r>
            <w:r>
              <w:rPr>
                <w:rFonts w:hint="eastAsia" w:ascii="仿宋" w:hAnsi="仿宋" w:eastAsia="仿宋"/>
                <w:sz w:val="18"/>
                <w:szCs w:val="18"/>
              </w:rPr>
              <w:t>分</w:t>
            </w:r>
          </w:p>
        </w:tc>
        <w:tc>
          <w:tcPr>
            <w:tcW w:w="1474" w:type="dxa"/>
            <w:vAlign w:val="top"/>
          </w:tcPr>
          <w:p>
            <w:pPr>
              <w:spacing w:line="440" w:lineRule="exact"/>
              <w:jc w:val="center"/>
              <w:rPr>
                <w:rFonts w:ascii="仿宋" w:hAnsi="仿宋" w:eastAsia="仿宋"/>
                <w:sz w:val="18"/>
                <w:szCs w:val="18"/>
              </w:rPr>
            </w:pPr>
            <w:r>
              <w:rPr>
                <w:rFonts w:ascii="仿宋" w:hAnsi="仿宋" w:eastAsia="仿宋"/>
                <w:sz w:val="18"/>
                <w:szCs w:val="18"/>
              </w:rPr>
              <w:t>13-14</w:t>
            </w:r>
            <w:r>
              <w:rPr>
                <w:rFonts w:hint="eastAsia" w:ascii="仿宋" w:hAnsi="仿宋" w:eastAsia="仿宋"/>
                <w:sz w:val="18"/>
                <w:szCs w:val="18"/>
              </w:rPr>
              <w:t>分</w:t>
            </w:r>
          </w:p>
        </w:tc>
        <w:tc>
          <w:tcPr>
            <w:tcW w:w="1559" w:type="dxa"/>
            <w:vAlign w:val="top"/>
          </w:tcPr>
          <w:p>
            <w:pPr>
              <w:spacing w:line="440" w:lineRule="exact"/>
              <w:jc w:val="center"/>
              <w:rPr>
                <w:rFonts w:ascii="仿宋" w:hAnsi="仿宋" w:eastAsia="仿宋"/>
                <w:sz w:val="18"/>
                <w:szCs w:val="18"/>
              </w:rPr>
            </w:pPr>
            <w:r>
              <w:rPr>
                <w:rFonts w:ascii="仿宋" w:hAnsi="仿宋" w:eastAsia="仿宋"/>
                <w:sz w:val="18"/>
                <w:szCs w:val="18"/>
              </w:rPr>
              <w:t>15-16</w:t>
            </w:r>
            <w:r>
              <w:rPr>
                <w:rFonts w:hint="eastAsia" w:ascii="仿宋" w:hAnsi="仿宋" w:eastAsia="仿宋"/>
                <w:sz w:val="18"/>
                <w:szCs w:val="18"/>
              </w:rPr>
              <w:t>分</w:t>
            </w:r>
          </w:p>
        </w:tc>
        <w:tc>
          <w:tcPr>
            <w:tcW w:w="1418" w:type="dxa"/>
            <w:vAlign w:val="top"/>
          </w:tcPr>
          <w:p>
            <w:pPr>
              <w:spacing w:line="440" w:lineRule="exact"/>
              <w:jc w:val="center"/>
              <w:rPr>
                <w:rFonts w:ascii="仿宋" w:hAnsi="仿宋" w:eastAsia="仿宋"/>
                <w:sz w:val="18"/>
                <w:szCs w:val="18"/>
              </w:rPr>
            </w:pPr>
            <w:r>
              <w:rPr>
                <w:rFonts w:ascii="仿宋" w:hAnsi="仿宋" w:eastAsia="仿宋"/>
                <w:sz w:val="18"/>
                <w:szCs w:val="18"/>
              </w:rPr>
              <w:t>17-18</w:t>
            </w:r>
            <w:r>
              <w:rPr>
                <w:rFonts w:hint="eastAsia" w:ascii="仿宋" w:hAnsi="仿宋" w:eastAsia="仿宋"/>
                <w:sz w:val="18"/>
                <w:szCs w:val="18"/>
              </w:rPr>
              <w:t>分</w:t>
            </w:r>
          </w:p>
        </w:tc>
        <w:tc>
          <w:tcPr>
            <w:tcW w:w="1417" w:type="dxa"/>
            <w:vAlign w:val="top"/>
          </w:tcPr>
          <w:p>
            <w:pPr>
              <w:spacing w:line="440" w:lineRule="exact"/>
              <w:jc w:val="center"/>
              <w:rPr>
                <w:rFonts w:ascii="仿宋" w:hAnsi="仿宋" w:eastAsia="仿宋"/>
                <w:sz w:val="18"/>
                <w:szCs w:val="18"/>
              </w:rPr>
            </w:pPr>
            <w:r>
              <w:rPr>
                <w:rFonts w:ascii="仿宋" w:hAnsi="仿宋" w:eastAsia="仿宋"/>
                <w:sz w:val="18"/>
                <w:szCs w:val="18"/>
              </w:rPr>
              <w:t>19-20</w:t>
            </w:r>
            <w:r>
              <w:rPr>
                <w:rFonts w:hint="eastAsia" w:ascii="仿宋" w:hAnsi="仿宋" w:eastAsia="仿宋"/>
                <w:sz w:val="18"/>
                <w:szCs w:val="18"/>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08" w:type="dxa"/>
            <w:vAlign w:val="top"/>
          </w:tcPr>
          <w:p>
            <w:pPr>
              <w:spacing w:line="440" w:lineRule="exact"/>
              <w:jc w:val="center"/>
              <w:rPr>
                <w:rFonts w:ascii="仿宋" w:hAnsi="仿宋" w:eastAsia="仿宋"/>
                <w:sz w:val="18"/>
                <w:szCs w:val="18"/>
              </w:rPr>
            </w:pPr>
            <w:r>
              <w:rPr>
                <w:rFonts w:hint="eastAsia" w:ascii="仿宋" w:hAnsi="仿宋" w:eastAsia="仿宋"/>
                <w:sz w:val="18"/>
                <w:szCs w:val="18"/>
              </w:rPr>
              <w:t>力度与幅度</w:t>
            </w:r>
          </w:p>
        </w:tc>
        <w:tc>
          <w:tcPr>
            <w:tcW w:w="1404" w:type="dxa"/>
            <w:vAlign w:val="top"/>
          </w:tcPr>
          <w:p>
            <w:pPr>
              <w:spacing w:line="440" w:lineRule="exact"/>
              <w:jc w:val="center"/>
              <w:rPr>
                <w:rFonts w:ascii="仿宋" w:hAnsi="仿宋" w:eastAsia="仿宋"/>
                <w:sz w:val="18"/>
                <w:szCs w:val="18"/>
              </w:rPr>
            </w:pPr>
            <w:r>
              <w:rPr>
                <w:rFonts w:ascii="仿宋" w:hAnsi="仿宋" w:eastAsia="仿宋"/>
                <w:sz w:val="18"/>
                <w:szCs w:val="18"/>
              </w:rPr>
              <w:t>10-12</w:t>
            </w:r>
            <w:r>
              <w:rPr>
                <w:rFonts w:hint="eastAsia" w:ascii="仿宋" w:hAnsi="仿宋" w:eastAsia="仿宋"/>
                <w:sz w:val="18"/>
                <w:szCs w:val="18"/>
              </w:rPr>
              <w:t>分</w:t>
            </w:r>
          </w:p>
        </w:tc>
        <w:tc>
          <w:tcPr>
            <w:tcW w:w="1474" w:type="dxa"/>
            <w:vAlign w:val="top"/>
          </w:tcPr>
          <w:p>
            <w:pPr>
              <w:spacing w:line="440" w:lineRule="exact"/>
              <w:jc w:val="center"/>
              <w:rPr>
                <w:rFonts w:ascii="仿宋" w:hAnsi="仿宋" w:eastAsia="仿宋"/>
                <w:sz w:val="18"/>
                <w:szCs w:val="18"/>
              </w:rPr>
            </w:pPr>
            <w:r>
              <w:rPr>
                <w:rFonts w:ascii="仿宋" w:hAnsi="仿宋" w:eastAsia="仿宋"/>
                <w:sz w:val="18"/>
                <w:szCs w:val="18"/>
              </w:rPr>
              <w:t>13-14</w:t>
            </w:r>
            <w:r>
              <w:rPr>
                <w:rFonts w:hint="eastAsia" w:ascii="仿宋" w:hAnsi="仿宋" w:eastAsia="仿宋"/>
                <w:sz w:val="18"/>
                <w:szCs w:val="18"/>
              </w:rPr>
              <w:t>分</w:t>
            </w:r>
          </w:p>
        </w:tc>
        <w:tc>
          <w:tcPr>
            <w:tcW w:w="1559" w:type="dxa"/>
            <w:vAlign w:val="top"/>
          </w:tcPr>
          <w:p>
            <w:pPr>
              <w:spacing w:line="440" w:lineRule="exact"/>
              <w:jc w:val="center"/>
              <w:rPr>
                <w:rFonts w:ascii="仿宋" w:hAnsi="仿宋" w:eastAsia="仿宋"/>
                <w:sz w:val="18"/>
                <w:szCs w:val="18"/>
              </w:rPr>
            </w:pPr>
            <w:r>
              <w:rPr>
                <w:rFonts w:ascii="仿宋" w:hAnsi="仿宋" w:eastAsia="仿宋"/>
                <w:sz w:val="18"/>
                <w:szCs w:val="18"/>
              </w:rPr>
              <w:t>15-16</w:t>
            </w:r>
            <w:r>
              <w:rPr>
                <w:rFonts w:hint="eastAsia" w:ascii="仿宋" w:hAnsi="仿宋" w:eastAsia="仿宋"/>
                <w:sz w:val="18"/>
                <w:szCs w:val="18"/>
              </w:rPr>
              <w:t>分</w:t>
            </w:r>
          </w:p>
        </w:tc>
        <w:tc>
          <w:tcPr>
            <w:tcW w:w="1418" w:type="dxa"/>
            <w:vAlign w:val="top"/>
          </w:tcPr>
          <w:p>
            <w:pPr>
              <w:spacing w:line="440" w:lineRule="exact"/>
              <w:jc w:val="center"/>
              <w:rPr>
                <w:rFonts w:ascii="仿宋" w:hAnsi="仿宋" w:eastAsia="仿宋"/>
                <w:sz w:val="18"/>
                <w:szCs w:val="18"/>
              </w:rPr>
            </w:pPr>
            <w:r>
              <w:rPr>
                <w:rFonts w:ascii="仿宋" w:hAnsi="仿宋" w:eastAsia="仿宋"/>
                <w:sz w:val="18"/>
                <w:szCs w:val="18"/>
              </w:rPr>
              <w:t>17-18</w:t>
            </w:r>
            <w:r>
              <w:rPr>
                <w:rFonts w:hint="eastAsia" w:ascii="仿宋" w:hAnsi="仿宋" w:eastAsia="仿宋"/>
                <w:sz w:val="18"/>
                <w:szCs w:val="18"/>
              </w:rPr>
              <w:t>分</w:t>
            </w:r>
          </w:p>
        </w:tc>
        <w:tc>
          <w:tcPr>
            <w:tcW w:w="1417" w:type="dxa"/>
            <w:vAlign w:val="top"/>
          </w:tcPr>
          <w:p>
            <w:pPr>
              <w:spacing w:line="440" w:lineRule="exact"/>
              <w:jc w:val="center"/>
              <w:rPr>
                <w:rFonts w:ascii="仿宋" w:hAnsi="仿宋" w:eastAsia="仿宋"/>
                <w:sz w:val="18"/>
                <w:szCs w:val="18"/>
              </w:rPr>
            </w:pPr>
            <w:r>
              <w:rPr>
                <w:rFonts w:ascii="仿宋" w:hAnsi="仿宋" w:eastAsia="仿宋"/>
                <w:sz w:val="18"/>
                <w:szCs w:val="18"/>
              </w:rPr>
              <w:t>19-20</w:t>
            </w:r>
            <w:r>
              <w:rPr>
                <w:rFonts w:hint="eastAsia" w:ascii="仿宋" w:hAnsi="仿宋" w:eastAsia="仿宋"/>
                <w:sz w:val="18"/>
                <w:szCs w:val="18"/>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08" w:type="dxa"/>
            <w:vAlign w:val="top"/>
          </w:tcPr>
          <w:p>
            <w:pPr>
              <w:spacing w:line="440" w:lineRule="exact"/>
              <w:jc w:val="center"/>
              <w:rPr>
                <w:rFonts w:ascii="仿宋" w:hAnsi="仿宋" w:eastAsia="仿宋"/>
                <w:sz w:val="18"/>
                <w:szCs w:val="18"/>
              </w:rPr>
            </w:pPr>
            <w:r>
              <w:rPr>
                <w:rFonts w:hint="eastAsia" w:ascii="仿宋" w:hAnsi="仿宋" w:eastAsia="仿宋"/>
                <w:sz w:val="18"/>
                <w:szCs w:val="18"/>
              </w:rPr>
              <w:t>熟练与流畅</w:t>
            </w:r>
          </w:p>
        </w:tc>
        <w:tc>
          <w:tcPr>
            <w:tcW w:w="1404" w:type="dxa"/>
            <w:vAlign w:val="top"/>
          </w:tcPr>
          <w:p>
            <w:pPr>
              <w:spacing w:line="440" w:lineRule="exact"/>
              <w:jc w:val="center"/>
              <w:rPr>
                <w:rFonts w:ascii="仿宋" w:hAnsi="仿宋" w:eastAsia="仿宋"/>
                <w:sz w:val="18"/>
                <w:szCs w:val="18"/>
              </w:rPr>
            </w:pPr>
            <w:r>
              <w:rPr>
                <w:rFonts w:ascii="仿宋" w:hAnsi="仿宋" w:eastAsia="仿宋"/>
                <w:sz w:val="18"/>
                <w:szCs w:val="18"/>
              </w:rPr>
              <w:t>0-2</w:t>
            </w:r>
            <w:r>
              <w:rPr>
                <w:rFonts w:hint="eastAsia" w:ascii="仿宋" w:hAnsi="仿宋" w:eastAsia="仿宋"/>
                <w:sz w:val="18"/>
                <w:szCs w:val="18"/>
              </w:rPr>
              <w:t>分</w:t>
            </w:r>
          </w:p>
        </w:tc>
        <w:tc>
          <w:tcPr>
            <w:tcW w:w="1474" w:type="dxa"/>
            <w:vAlign w:val="top"/>
          </w:tcPr>
          <w:p>
            <w:pPr>
              <w:spacing w:line="440" w:lineRule="exact"/>
              <w:jc w:val="center"/>
              <w:rPr>
                <w:rFonts w:ascii="仿宋" w:hAnsi="仿宋" w:eastAsia="仿宋"/>
                <w:sz w:val="18"/>
                <w:szCs w:val="18"/>
              </w:rPr>
            </w:pPr>
            <w:r>
              <w:rPr>
                <w:rFonts w:ascii="仿宋" w:hAnsi="仿宋" w:eastAsia="仿宋"/>
                <w:sz w:val="18"/>
                <w:szCs w:val="18"/>
              </w:rPr>
              <w:t>3-4</w:t>
            </w:r>
            <w:r>
              <w:rPr>
                <w:rFonts w:hint="eastAsia" w:ascii="仿宋" w:hAnsi="仿宋" w:eastAsia="仿宋"/>
                <w:sz w:val="18"/>
                <w:szCs w:val="18"/>
              </w:rPr>
              <w:t>分</w:t>
            </w:r>
          </w:p>
        </w:tc>
        <w:tc>
          <w:tcPr>
            <w:tcW w:w="1559" w:type="dxa"/>
            <w:vAlign w:val="top"/>
          </w:tcPr>
          <w:p>
            <w:pPr>
              <w:spacing w:line="440" w:lineRule="exact"/>
              <w:jc w:val="center"/>
              <w:rPr>
                <w:rFonts w:ascii="仿宋" w:hAnsi="仿宋" w:eastAsia="仿宋"/>
                <w:sz w:val="18"/>
                <w:szCs w:val="18"/>
              </w:rPr>
            </w:pPr>
            <w:r>
              <w:rPr>
                <w:rFonts w:ascii="仿宋" w:hAnsi="仿宋" w:eastAsia="仿宋"/>
                <w:sz w:val="18"/>
                <w:szCs w:val="18"/>
              </w:rPr>
              <w:t>5-6</w:t>
            </w:r>
            <w:r>
              <w:rPr>
                <w:rFonts w:hint="eastAsia" w:ascii="仿宋" w:hAnsi="仿宋" w:eastAsia="仿宋"/>
                <w:sz w:val="18"/>
                <w:szCs w:val="18"/>
              </w:rPr>
              <w:t>分</w:t>
            </w:r>
          </w:p>
        </w:tc>
        <w:tc>
          <w:tcPr>
            <w:tcW w:w="1418" w:type="dxa"/>
            <w:vAlign w:val="top"/>
          </w:tcPr>
          <w:p>
            <w:pPr>
              <w:spacing w:line="440" w:lineRule="exact"/>
              <w:jc w:val="center"/>
              <w:rPr>
                <w:rFonts w:ascii="仿宋" w:hAnsi="仿宋" w:eastAsia="仿宋"/>
                <w:sz w:val="18"/>
                <w:szCs w:val="18"/>
              </w:rPr>
            </w:pPr>
            <w:r>
              <w:rPr>
                <w:rFonts w:ascii="仿宋" w:hAnsi="仿宋" w:eastAsia="仿宋"/>
                <w:sz w:val="18"/>
                <w:szCs w:val="18"/>
              </w:rPr>
              <w:t>7-8</w:t>
            </w:r>
            <w:r>
              <w:rPr>
                <w:rFonts w:hint="eastAsia" w:ascii="仿宋" w:hAnsi="仿宋" w:eastAsia="仿宋"/>
                <w:sz w:val="18"/>
                <w:szCs w:val="18"/>
              </w:rPr>
              <w:t>分</w:t>
            </w:r>
          </w:p>
        </w:tc>
        <w:tc>
          <w:tcPr>
            <w:tcW w:w="1417" w:type="dxa"/>
            <w:vAlign w:val="top"/>
          </w:tcPr>
          <w:p>
            <w:pPr>
              <w:spacing w:line="440" w:lineRule="exact"/>
              <w:jc w:val="center"/>
              <w:rPr>
                <w:rFonts w:ascii="仿宋" w:hAnsi="仿宋" w:eastAsia="仿宋"/>
                <w:sz w:val="18"/>
                <w:szCs w:val="18"/>
              </w:rPr>
            </w:pPr>
            <w:r>
              <w:rPr>
                <w:rFonts w:ascii="仿宋" w:hAnsi="仿宋" w:eastAsia="仿宋"/>
                <w:sz w:val="18"/>
                <w:szCs w:val="18"/>
              </w:rPr>
              <w:t>9-10</w:t>
            </w:r>
            <w:r>
              <w:rPr>
                <w:rFonts w:hint="eastAsia" w:ascii="仿宋" w:hAnsi="仿宋" w:eastAsia="仿宋"/>
                <w:sz w:val="18"/>
                <w:szCs w:val="18"/>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08" w:type="dxa"/>
            <w:vAlign w:val="top"/>
          </w:tcPr>
          <w:p>
            <w:pPr>
              <w:spacing w:line="440" w:lineRule="exact"/>
              <w:jc w:val="center"/>
              <w:rPr>
                <w:rFonts w:ascii="仿宋" w:hAnsi="仿宋" w:eastAsia="仿宋"/>
                <w:sz w:val="18"/>
                <w:szCs w:val="18"/>
              </w:rPr>
            </w:pPr>
            <w:r>
              <w:rPr>
                <w:rFonts w:hint="eastAsia" w:ascii="仿宋" w:hAnsi="仿宋" w:eastAsia="仿宋"/>
                <w:sz w:val="18"/>
                <w:szCs w:val="18"/>
              </w:rPr>
              <w:t>表现力</w:t>
            </w:r>
          </w:p>
        </w:tc>
        <w:tc>
          <w:tcPr>
            <w:tcW w:w="1404" w:type="dxa"/>
            <w:vAlign w:val="top"/>
          </w:tcPr>
          <w:p>
            <w:pPr>
              <w:spacing w:line="440" w:lineRule="exact"/>
              <w:jc w:val="center"/>
              <w:rPr>
                <w:rFonts w:ascii="仿宋" w:hAnsi="仿宋" w:eastAsia="仿宋"/>
                <w:sz w:val="18"/>
                <w:szCs w:val="18"/>
              </w:rPr>
            </w:pPr>
            <w:r>
              <w:rPr>
                <w:rFonts w:ascii="仿宋" w:hAnsi="仿宋" w:eastAsia="仿宋"/>
                <w:sz w:val="18"/>
                <w:szCs w:val="18"/>
              </w:rPr>
              <w:t>0-2</w:t>
            </w:r>
            <w:r>
              <w:rPr>
                <w:rFonts w:hint="eastAsia" w:ascii="仿宋" w:hAnsi="仿宋" w:eastAsia="仿宋"/>
                <w:sz w:val="18"/>
                <w:szCs w:val="18"/>
              </w:rPr>
              <w:t>分</w:t>
            </w:r>
          </w:p>
        </w:tc>
        <w:tc>
          <w:tcPr>
            <w:tcW w:w="1474" w:type="dxa"/>
            <w:vAlign w:val="top"/>
          </w:tcPr>
          <w:p>
            <w:pPr>
              <w:spacing w:line="440" w:lineRule="exact"/>
              <w:jc w:val="center"/>
              <w:rPr>
                <w:rFonts w:ascii="仿宋" w:hAnsi="仿宋" w:eastAsia="仿宋"/>
                <w:sz w:val="18"/>
                <w:szCs w:val="18"/>
              </w:rPr>
            </w:pPr>
            <w:r>
              <w:rPr>
                <w:rFonts w:ascii="仿宋" w:hAnsi="仿宋" w:eastAsia="仿宋"/>
                <w:sz w:val="18"/>
                <w:szCs w:val="18"/>
              </w:rPr>
              <w:t>3-4</w:t>
            </w:r>
            <w:r>
              <w:rPr>
                <w:rFonts w:hint="eastAsia" w:ascii="仿宋" w:hAnsi="仿宋" w:eastAsia="仿宋"/>
                <w:sz w:val="18"/>
                <w:szCs w:val="18"/>
              </w:rPr>
              <w:t>分</w:t>
            </w:r>
          </w:p>
        </w:tc>
        <w:tc>
          <w:tcPr>
            <w:tcW w:w="1559" w:type="dxa"/>
            <w:vAlign w:val="top"/>
          </w:tcPr>
          <w:p>
            <w:pPr>
              <w:spacing w:line="440" w:lineRule="exact"/>
              <w:jc w:val="center"/>
              <w:rPr>
                <w:rFonts w:ascii="仿宋" w:hAnsi="仿宋" w:eastAsia="仿宋"/>
                <w:sz w:val="18"/>
                <w:szCs w:val="18"/>
              </w:rPr>
            </w:pPr>
            <w:r>
              <w:rPr>
                <w:rFonts w:ascii="仿宋" w:hAnsi="仿宋" w:eastAsia="仿宋"/>
                <w:sz w:val="18"/>
                <w:szCs w:val="18"/>
              </w:rPr>
              <w:t>5-6</w:t>
            </w:r>
            <w:r>
              <w:rPr>
                <w:rFonts w:hint="eastAsia" w:ascii="仿宋" w:hAnsi="仿宋" w:eastAsia="仿宋"/>
                <w:sz w:val="18"/>
                <w:szCs w:val="18"/>
              </w:rPr>
              <w:t>分</w:t>
            </w:r>
          </w:p>
        </w:tc>
        <w:tc>
          <w:tcPr>
            <w:tcW w:w="1418" w:type="dxa"/>
            <w:vAlign w:val="top"/>
          </w:tcPr>
          <w:p>
            <w:pPr>
              <w:spacing w:line="440" w:lineRule="exact"/>
              <w:jc w:val="center"/>
              <w:rPr>
                <w:rFonts w:ascii="仿宋" w:hAnsi="仿宋" w:eastAsia="仿宋"/>
                <w:sz w:val="18"/>
                <w:szCs w:val="18"/>
              </w:rPr>
            </w:pPr>
            <w:r>
              <w:rPr>
                <w:rFonts w:ascii="仿宋" w:hAnsi="仿宋" w:eastAsia="仿宋"/>
                <w:sz w:val="18"/>
                <w:szCs w:val="18"/>
              </w:rPr>
              <w:t>7-8</w:t>
            </w:r>
            <w:r>
              <w:rPr>
                <w:rFonts w:hint="eastAsia" w:ascii="仿宋" w:hAnsi="仿宋" w:eastAsia="仿宋"/>
                <w:sz w:val="18"/>
                <w:szCs w:val="18"/>
              </w:rPr>
              <w:t>分</w:t>
            </w:r>
          </w:p>
        </w:tc>
        <w:tc>
          <w:tcPr>
            <w:tcW w:w="1417" w:type="dxa"/>
            <w:vAlign w:val="top"/>
          </w:tcPr>
          <w:p>
            <w:pPr>
              <w:spacing w:line="440" w:lineRule="exact"/>
              <w:jc w:val="center"/>
              <w:rPr>
                <w:rFonts w:ascii="仿宋" w:hAnsi="仿宋" w:eastAsia="仿宋"/>
                <w:sz w:val="18"/>
                <w:szCs w:val="18"/>
              </w:rPr>
            </w:pPr>
            <w:r>
              <w:rPr>
                <w:rFonts w:ascii="仿宋" w:hAnsi="仿宋" w:eastAsia="仿宋"/>
                <w:sz w:val="18"/>
                <w:szCs w:val="18"/>
              </w:rPr>
              <w:t>9-10</w:t>
            </w:r>
            <w:r>
              <w:rPr>
                <w:rFonts w:hint="eastAsia" w:ascii="仿宋" w:hAnsi="仿宋" w:eastAsia="仿宋"/>
                <w:sz w:val="18"/>
                <w:szCs w:val="18"/>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08" w:type="dxa"/>
            <w:vAlign w:val="top"/>
          </w:tcPr>
          <w:p>
            <w:pPr>
              <w:spacing w:line="440" w:lineRule="exact"/>
              <w:jc w:val="center"/>
              <w:rPr>
                <w:rFonts w:ascii="仿宋" w:hAnsi="仿宋" w:eastAsia="仿宋"/>
                <w:sz w:val="18"/>
                <w:szCs w:val="18"/>
              </w:rPr>
            </w:pPr>
            <w:r>
              <w:rPr>
                <w:rFonts w:hint="eastAsia" w:ascii="仿宋" w:hAnsi="仿宋" w:eastAsia="仿宋"/>
                <w:sz w:val="18"/>
                <w:szCs w:val="18"/>
              </w:rPr>
              <w:t>节奏感</w:t>
            </w:r>
          </w:p>
        </w:tc>
        <w:tc>
          <w:tcPr>
            <w:tcW w:w="1404" w:type="dxa"/>
            <w:vAlign w:val="top"/>
          </w:tcPr>
          <w:p>
            <w:pPr>
              <w:spacing w:line="440" w:lineRule="exact"/>
              <w:jc w:val="center"/>
              <w:rPr>
                <w:rFonts w:ascii="仿宋" w:hAnsi="仿宋" w:eastAsia="仿宋"/>
                <w:sz w:val="18"/>
                <w:szCs w:val="18"/>
              </w:rPr>
            </w:pPr>
            <w:r>
              <w:rPr>
                <w:rFonts w:ascii="仿宋" w:hAnsi="仿宋" w:eastAsia="仿宋"/>
                <w:sz w:val="18"/>
                <w:szCs w:val="18"/>
              </w:rPr>
              <w:t>0-2</w:t>
            </w:r>
            <w:r>
              <w:rPr>
                <w:rFonts w:hint="eastAsia" w:ascii="仿宋" w:hAnsi="仿宋" w:eastAsia="仿宋"/>
                <w:sz w:val="18"/>
                <w:szCs w:val="18"/>
              </w:rPr>
              <w:t>分</w:t>
            </w:r>
          </w:p>
        </w:tc>
        <w:tc>
          <w:tcPr>
            <w:tcW w:w="1474" w:type="dxa"/>
            <w:vAlign w:val="top"/>
          </w:tcPr>
          <w:p>
            <w:pPr>
              <w:spacing w:line="440" w:lineRule="exact"/>
              <w:jc w:val="center"/>
              <w:rPr>
                <w:rFonts w:ascii="仿宋" w:hAnsi="仿宋" w:eastAsia="仿宋"/>
                <w:sz w:val="18"/>
                <w:szCs w:val="18"/>
              </w:rPr>
            </w:pPr>
            <w:r>
              <w:rPr>
                <w:rFonts w:ascii="仿宋" w:hAnsi="仿宋" w:eastAsia="仿宋"/>
                <w:sz w:val="18"/>
                <w:szCs w:val="18"/>
              </w:rPr>
              <w:t>3-4</w:t>
            </w:r>
            <w:r>
              <w:rPr>
                <w:rFonts w:hint="eastAsia" w:ascii="仿宋" w:hAnsi="仿宋" w:eastAsia="仿宋"/>
                <w:sz w:val="18"/>
                <w:szCs w:val="18"/>
              </w:rPr>
              <w:t>分</w:t>
            </w:r>
          </w:p>
        </w:tc>
        <w:tc>
          <w:tcPr>
            <w:tcW w:w="1559" w:type="dxa"/>
            <w:vAlign w:val="top"/>
          </w:tcPr>
          <w:p>
            <w:pPr>
              <w:spacing w:line="440" w:lineRule="exact"/>
              <w:jc w:val="center"/>
              <w:rPr>
                <w:rFonts w:ascii="仿宋" w:hAnsi="仿宋" w:eastAsia="仿宋"/>
                <w:sz w:val="18"/>
                <w:szCs w:val="18"/>
              </w:rPr>
            </w:pPr>
            <w:r>
              <w:rPr>
                <w:rFonts w:ascii="仿宋" w:hAnsi="仿宋" w:eastAsia="仿宋"/>
                <w:sz w:val="18"/>
                <w:szCs w:val="18"/>
              </w:rPr>
              <w:t>5-6</w:t>
            </w:r>
            <w:r>
              <w:rPr>
                <w:rFonts w:hint="eastAsia" w:ascii="仿宋" w:hAnsi="仿宋" w:eastAsia="仿宋"/>
                <w:sz w:val="18"/>
                <w:szCs w:val="18"/>
              </w:rPr>
              <w:t>分</w:t>
            </w:r>
          </w:p>
        </w:tc>
        <w:tc>
          <w:tcPr>
            <w:tcW w:w="1418" w:type="dxa"/>
            <w:vAlign w:val="top"/>
          </w:tcPr>
          <w:p>
            <w:pPr>
              <w:spacing w:line="440" w:lineRule="exact"/>
              <w:jc w:val="center"/>
              <w:rPr>
                <w:rFonts w:ascii="仿宋" w:hAnsi="仿宋" w:eastAsia="仿宋"/>
                <w:sz w:val="18"/>
                <w:szCs w:val="18"/>
              </w:rPr>
            </w:pPr>
            <w:r>
              <w:rPr>
                <w:rFonts w:ascii="仿宋" w:hAnsi="仿宋" w:eastAsia="仿宋"/>
                <w:sz w:val="18"/>
                <w:szCs w:val="18"/>
              </w:rPr>
              <w:t>7-8</w:t>
            </w:r>
            <w:r>
              <w:rPr>
                <w:rFonts w:hint="eastAsia" w:ascii="仿宋" w:hAnsi="仿宋" w:eastAsia="仿宋"/>
                <w:sz w:val="18"/>
                <w:szCs w:val="18"/>
              </w:rPr>
              <w:t>分</w:t>
            </w:r>
          </w:p>
        </w:tc>
        <w:tc>
          <w:tcPr>
            <w:tcW w:w="1417" w:type="dxa"/>
            <w:vAlign w:val="top"/>
          </w:tcPr>
          <w:p>
            <w:pPr>
              <w:spacing w:line="440" w:lineRule="exact"/>
              <w:jc w:val="center"/>
              <w:rPr>
                <w:rFonts w:ascii="仿宋" w:hAnsi="仿宋" w:eastAsia="仿宋"/>
                <w:sz w:val="18"/>
                <w:szCs w:val="18"/>
              </w:rPr>
            </w:pPr>
            <w:r>
              <w:rPr>
                <w:rFonts w:ascii="仿宋" w:hAnsi="仿宋" w:eastAsia="仿宋"/>
                <w:sz w:val="18"/>
                <w:szCs w:val="18"/>
              </w:rPr>
              <w:t>9-10</w:t>
            </w:r>
            <w:r>
              <w:rPr>
                <w:rFonts w:hint="eastAsia" w:ascii="仿宋" w:hAnsi="仿宋" w:eastAsia="仿宋"/>
                <w:sz w:val="18"/>
                <w:szCs w:val="18"/>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08" w:type="dxa"/>
            <w:vAlign w:val="top"/>
          </w:tcPr>
          <w:p>
            <w:pPr>
              <w:spacing w:line="440" w:lineRule="exact"/>
              <w:jc w:val="center"/>
              <w:rPr>
                <w:rFonts w:ascii="仿宋" w:hAnsi="仿宋" w:eastAsia="仿宋"/>
                <w:sz w:val="18"/>
                <w:szCs w:val="18"/>
              </w:rPr>
            </w:pPr>
            <w:r>
              <w:rPr>
                <w:rFonts w:hint="eastAsia" w:ascii="仿宋" w:hAnsi="仿宋" w:eastAsia="仿宋"/>
                <w:sz w:val="18"/>
                <w:szCs w:val="18"/>
              </w:rPr>
              <w:t>整体印象</w:t>
            </w:r>
          </w:p>
        </w:tc>
        <w:tc>
          <w:tcPr>
            <w:tcW w:w="1404" w:type="dxa"/>
            <w:vAlign w:val="top"/>
          </w:tcPr>
          <w:p>
            <w:pPr>
              <w:spacing w:line="440" w:lineRule="exact"/>
              <w:jc w:val="center"/>
              <w:rPr>
                <w:rFonts w:ascii="仿宋" w:hAnsi="仿宋" w:eastAsia="仿宋"/>
                <w:sz w:val="18"/>
                <w:szCs w:val="18"/>
              </w:rPr>
            </w:pPr>
            <w:r>
              <w:rPr>
                <w:rFonts w:ascii="仿宋" w:hAnsi="仿宋" w:eastAsia="仿宋"/>
                <w:sz w:val="18"/>
                <w:szCs w:val="18"/>
              </w:rPr>
              <w:t>0-2</w:t>
            </w:r>
            <w:r>
              <w:rPr>
                <w:rFonts w:hint="eastAsia" w:ascii="仿宋" w:hAnsi="仿宋" w:eastAsia="仿宋"/>
                <w:sz w:val="18"/>
                <w:szCs w:val="18"/>
              </w:rPr>
              <w:t>分</w:t>
            </w:r>
          </w:p>
        </w:tc>
        <w:tc>
          <w:tcPr>
            <w:tcW w:w="1474" w:type="dxa"/>
            <w:vAlign w:val="top"/>
          </w:tcPr>
          <w:p>
            <w:pPr>
              <w:spacing w:line="440" w:lineRule="exact"/>
              <w:jc w:val="center"/>
              <w:rPr>
                <w:rFonts w:ascii="仿宋" w:hAnsi="仿宋" w:eastAsia="仿宋"/>
                <w:sz w:val="18"/>
                <w:szCs w:val="18"/>
              </w:rPr>
            </w:pPr>
            <w:r>
              <w:rPr>
                <w:rFonts w:ascii="仿宋" w:hAnsi="仿宋" w:eastAsia="仿宋"/>
                <w:sz w:val="18"/>
                <w:szCs w:val="18"/>
              </w:rPr>
              <w:t>3-4</w:t>
            </w:r>
            <w:r>
              <w:rPr>
                <w:rFonts w:hint="eastAsia" w:ascii="仿宋" w:hAnsi="仿宋" w:eastAsia="仿宋"/>
                <w:sz w:val="18"/>
                <w:szCs w:val="18"/>
              </w:rPr>
              <w:t>分</w:t>
            </w:r>
          </w:p>
        </w:tc>
        <w:tc>
          <w:tcPr>
            <w:tcW w:w="1559" w:type="dxa"/>
            <w:vAlign w:val="top"/>
          </w:tcPr>
          <w:p>
            <w:pPr>
              <w:spacing w:line="440" w:lineRule="exact"/>
              <w:jc w:val="center"/>
              <w:rPr>
                <w:rFonts w:ascii="仿宋" w:hAnsi="仿宋" w:eastAsia="仿宋"/>
                <w:sz w:val="18"/>
                <w:szCs w:val="18"/>
              </w:rPr>
            </w:pPr>
            <w:r>
              <w:rPr>
                <w:rFonts w:ascii="仿宋" w:hAnsi="仿宋" w:eastAsia="仿宋"/>
                <w:sz w:val="18"/>
                <w:szCs w:val="18"/>
              </w:rPr>
              <w:t>5-6</w:t>
            </w:r>
            <w:r>
              <w:rPr>
                <w:rFonts w:hint="eastAsia" w:ascii="仿宋" w:hAnsi="仿宋" w:eastAsia="仿宋"/>
                <w:sz w:val="18"/>
                <w:szCs w:val="18"/>
              </w:rPr>
              <w:t>分</w:t>
            </w:r>
          </w:p>
        </w:tc>
        <w:tc>
          <w:tcPr>
            <w:tcW w:w="1418" w:type="dxa"/>
            <w:vAlign w:val="top"/>
          </w:tcPr>
          <w:p>
            <w:pPr>
              <w:spacing w:line="440" w:lineRule="exact"/>
              <w:jc w:val="center"/>
              <w:rPr>
                <w:rFonts w:ascii="仿宋" w:hAnsi="仿宋" w:eastAsia="仿宋"/>
                <w:sz w:val="18"/>
                <w:szCs w:val="18"/>
              </w:rPr>
            </w:pPr>
            <w:r>
              <w:rPr>
                <w:rFonts w:ascii="仿宋" w:hAnsi="仿宋" w:eastAsia="仿宋"/>
                <w:sz w:val="18"/>
                <w:szCs w:val="18"/>
              </w:rPr>
              <w:t>7-8</w:t>
            </w:r>
            <w:r>
              <w:rPr>
                <w:rFonts w:hint="eastAsia" w:ascii="仿宋" w:hAnsi="仿宋" w:eastAsia="仿宋"/>
                <w:sz w:val="18"/>
                <w:szCs w:val="18"/>
              </w:rPr>
              <w:t>分</w:t>
            </w:r>
          </w:p>
        </w:tc>
        <w:tc>
          <w:tcPr>
            <w:tcW w:w="1417" w:type="dxa"/>
            <w:vAlign w:val="top"/>
          </w:tcPr>
          <w:p>
            <w:pPr>
              <w:spacing w:line="440" w:lineRule="exact"/>
              <w:jc w:val="center"/>
              <w:rPr>
                <w:rFonts w:ascii="仿宋" w:hAnsi="仿宋" w:eastAsia="仿宋"/>
                <w:sz w:val="18"/>
                <w:szCs w:val="18"/>
              </w:rPr>
            </w:pPr>
            <w:r>
              <w:rPr>
                <w:rFonts w:ascii="仿宋" w:hAnsi="仿宋" w:eastAsia="仿宋"/>
                <w:sz w:val="18"/>
                <w:szCs w:val="18"/>
              </w:rPr>
              <w:t>9-10</w:t>
            </w:r>
            <w:r>
              <w:rPr>
                <w:rFonts w:hint="eastAsia" w:ascii="仿宋" w:hAnsi="仿宋" w:eastAsia="仿宋"/>
                <w:sz w:val="18"/>
                <w:szCs w:val="18"/>
              </w:rPr>
              <w:t>分</w:t>
            </w:r>
          </w:p>
        </w:tc>
      </w:tr>
    </w:tbl>
    <w:p>
      <w:pPr>
        <w:spacing w:line="480" w:lineRule="auto"/>
        <w:rPr>
          <w:rFonts w:ascii="仿宋" w:hAnsi="仿宋" w:eastAsia="仿宋"/>
        </w:rPr>
      </w:pPr>
      <w:r>
        <w:rPr>
          <w:rFonts w:ascii="仿宋" w:hAnsi="仿宋" w:eastAsia="仿宋"/>
          <w:b/>
          <w:sz w:val="24"/>
        </w:rPr>
        <w:t>2</w:t>
      </w:r>
      <w:r>
        <w:rPr>
          <w:rFonts w:hint="eastAsia" w:ascii="仿宋" w:hAnsi="仿宋" w:eastAsia="仿宋"/>
          <w:b/>
          <w:sz w:val="24"/>
        </w:rPr>
        <w:t>、自编器械健美操：（</w:t>
      </w:r>
      <w:r>
        <w:rPr>
          <w:rFonts w:ascii="仿宋" w:hAnsi="仿宋" w:eastAsia="仿宋"/>
          <w:b/>
          <w:sz w:val="24"/>
        </w:rPr>
        <w:t>100</w:t>
      </w:r>
      <w:r>
        <w:rPr>
          <w:rFonts w:hint="eastAsia" w:ascii="仿宋" w:hAnsi="仿宋" w:eastAsia="仿宋"/>
          <w:b/>
          <w:sz w:val="24"/>
        </w:rPr>
        <w:t>分制）</w:t>
      </w:r>
    </w:p>
    <w:tbl>
      <w:tblPr>
        <w:tblStyle w:val="7"/>
        <w:tblpPr w:leftFromText="180" w:rightFromText="180" w:vertAnchor="text" w:horzAnchor="margin" w:tblpXSpec="center" w:tblpY="450"/>
        <w:tblOverlap w:val="never"/>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08"/>
        <w:gridCol w:w="1319"/>
        <w:gridCol w:w="1417"/>
        <w:gridCol w:w="1418"/>
        <w:gridCol w:w="1417"/>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08" w:type="dxa"/>
            <w:tcBorders>
              <w:tl2br w:val="single" w:color="auto" w:sz="4" w:space="0"/>
            </w:tcBorders>
            <w:vAlign w:val="top"/>
          </w:tcPr>
          <w:p>
            <w:pPr>
              <w:spacing w:line="280" w:lineRule="exact"/>
              <w:ind w:firstLine="900" w:firstLineChars="500"/>
              <w:rPr>
                <w:rFonts w:ascii="仿宋" w:hAnsi="仿宋" w:eastAsia="仿宋"/>
                <w:sz w:val="18"/>
                <w:szCs w:val="18"/>
              </w:rPr>
            </w:pPr>
            <w:r>
              <w:rPr>
                <w:rFonts w:hint="eastAsia" w:ascii="仿宋" w:hAnsi="仿宋" w:eastAsia="仿宋"/>
                <w:sz w:val="18"/>
                <w:szCs w:val="18"/>
              </w:rPr>
              <w:t>标准</w:t>
            </w:r>
          </w:p>
          <w:p>
            <w:pPr>
              <w:spacing w:line="280" w:lineRule="exact"/>
              <w:rPr>
                <w:rFonts w:ascii="仿宋" w:hAnsi="仿宋" w:eastAsia="仿宋" w:cs="Arial"/>
                <w:kern w:val="0"/>
                <w:sz w:val="18"/>
                <w:szCs w:val="18"/>
              </w:rPr>
            </w:pPr>
            <w:r>
              <w:rPr>
                <w:rFonts w:hint="eastAsia" w:ascii="仿宋" w:hAnsi="仿宋" w:eastAsia="仿宋"/>
                <w:sz w:val="18"/>
                <w:szCs w:val="18"/>
              </w:rPr>
              <w:t>评分因素</w:t>
            </w:r>
          </w:p>
        </w:tc>
        <w:tc>
          <w:tcPr>
            <w:tcW w:w="1319" w:type="dxa"/>
            <w:vAlign w:val="center"/>
          </w:tcPr>
          <w:p>
            <w:pPr>
              <w:spacing w:line="440" w:lineRule="exact"/>
              <w:jc w:val="center"/>
              <w:rPr>
                <w:rFonts w:ascii="仿宋" w:hAnsi="仿宋" w:eastAsia="仿宋"/>
                <w:sz w:val="18"/>
                <w:szCs w:val="18"/>
              </w:rPr>
            </w:pPr>
            <w:r>
              <w:rPr>
                <w:rFonts w:hint="eastAsia" w:ascii="仿宋" w:hAnsi="仿宋" w:eastAsia="仿宋"/>
                <w:sz w:val="18"/>
                <w:szCs w:val="18"/>
              </w:rPr>
              <w:t>差</w:t>
            </w:r>
          </w:p>
        </w:tc>
        <w:tc>
          <w:tcPr>
            <w:tcW w:w="1417" w:type="dxa"/>
            <w:vAlign w:val="center"/>
          </w:tcPr>
          <w:p>
            <w:pPr>
              <w:spacing w:line="440" w:lineRule="exact"/>
              <w:jc w:val="center"/>
              <w:rPr>
                <w:rFonts w:ascii="仿宋" w:hAnsi="仿宋" w:eastAsia="仿宋"/>
                <w:sz w:val="18"/>
                <w:szCs w:val="18"/>
              </w:rPr>
            </w:pPr>
            <w:r>
              <w:rPr>
                <w:rFonts w:hint="eastAsia" w:ascii="仿宋" w:hAnsi="仿宋" w:eastAsia="仿宋"/>
                <w:sz w:val="18"/>
                <w:szCs w:val="18"/>
              </w:rPr>
              <w:t>满</w:t>
            </w:r>
            <w:r>
              <w:rPr>
                <w:rFonts w:ascii="仿宋" w:hAnsi="仿宋" w:eastAsia="仿宋"/>
                <w:sz w:val="18"/>
                <w:szCs w:val="18"/>
              </w:rPr>
              <w:t xml:space="preserve"> </w:t>
            </w:r>
            <w:r>
              <w:rPr>
                <w:rFonts w:hint="eastAsia" w:ascii="仿宋" w:hAnsi="仿宋" w:eastAsia="仿宋"/>
                <w:sz w:val="18"/>
                <w:szCs w:val="18"/>
              </w:rPr>
              <w:t>意</w:t>
            </w:r>
          </w:p>
        </w:tc>
        <w:tc>
          <w:tcPr>
            <w:tcW w:w="1418" w:type="dxa"/>
            <w:vAlign w:val="center"/>
          </w:tcPr>
          <w:p>
            <w:pPr>
              <w:spacing w:line="440" w:lineRule="exact"/>
              <w:jc w:val="center"/>
              <w:rPr>
                <w:rFonts w:ascii="仿宋" w:hAnsi="仿宋" w:eastAsia="仿宋"/>
                <w:sz w:val="18"/>
                <w:szCs w:val="18"/>
              </w:rPr>
            </w:pPr>
            <w:r>
              <w:rPr>
                <w:rFonts w:hint="eastAsia" w:ascii="仿宋" w:hAnsi="仿宋" w:eastAsia="仿宋"/>
                <w:sz w:val="18"/>
                <w:szCs w:val="18"/>
              </w:rPr>
              <w:t>好</w:t>
            </w:r>
          </w:p>
        </w:tc>
        <w:tc>
          <w:tcPr>
            <w:tcW w:w="1417" w:type="dxa"/>
            <w:vAlign w:val="center"/>
          </w:tcPr>
          <w:p>
            <w:pPr>
              <w:spacing w:line="440" w:lineRule="exact"/>
              <w:jc w:val="center"/>
              <w:rPr>
                <w:rFonts w:ascii="仿宋" w:hAnsi="仿宋" w:eastAsia="仿宋"/>
                <w:sz w:val="18"/>
                <w:szCs w:val="18"/>
              </w:rPr>
            </w:pPr>
            <w:r>
              <w:rPr>
                <w:rFonts w:hint="eastAsia" w:ascii="仿宋" w:hAnsi="仿宋" w:eastAsia="仿宋"/>
                <w:sz w:val="18"/>
                <w:szCs w:val="18"/>
              </w:rPr>
              <w:t>非常好</w:t>
            </w:r>
          </w:p>
        </w:tc>
        <w:tc>
          <w:tcPr>
            <w:tcW w:w="1276" w:type="dxa"/>
            <w:vAlign w:val="center"/>
          </w:tcPr>
          <w:p>
            <w:pPr>
              <w:spacing w:line="440" w:lineRule="exact"/>
              <w:jc w:val="center"/>
              <w:rPr>
                <w:rFonts w:ascii="仿宋" w:hAnsi="仿宋" w:eastAsia="仿宋"/>
                <w:sz w:val="18"/>
                <w:szCs w:val="18"/>
              </w:rPr>
            </w:pPr>
            <w:r>
              <w:rPr>
                <w:rFonts w:hint="eastAsia" w:ascii="仿宋" w:hAnsi="仿宋" w:eastAsia="仿宋"/>
                <w:sz w:val="18"/>
                <w:szCs w:val="18"/>
              </w:rPr>
              <w:t>优</w:t>
            </w:r>
            <w:r>
              <w:rPr>
                <w:rFonts w:ascii="仿宋" w:hAnsi="仿宋" w:eastAsia="仿宋"/>
                <w:sz w:val="18"/>
                <w:szCs w:val="18"/>
              </w:rPr>
              <w:t xml:space="preserve"> </w:t>
            </w:r>
            <w:r>
              <w:rPr>
                <w:rFonts w:hint="eastAsia" w:ascii="仿宋" w:hAnsi="仿宋" w:eastAsia="仿宋"/>
                <w:sz w:val="18"/>
                <w:szCs w:val="18"/>
              </w:rPr>
              <w:t>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08" w:type="dxa"/>
            <w:vAlign w:val="top"/>
          </w:tcPr>
          <w:p>
            <w:pPr>
              <w:spacing w:line="440" w:lineRule="exact"/>
              <w:jc w:val="center"/>
              <w:rPr>
                <w:rFonts w:ascii="仿宋" w:hAnsi="仿宋" w:eastAsia="仿宋"/>
                <w:sz w:val="18"/>
                <w:szCs w:val="18"/>
              </w:rPr>
            </w:pPr>
            <w:r>
              <w:rPr>
                <w:rFonts w:hint="eastAsia" w:ascii="仿宋" w:hAnsi="仿宋" w:eastAsia="仿宋"/>
                <w:sz w:val="18"/>
                <w:szCs w:val="18"/>
              </w:rPr>
              <w:t>健美操基本动作运用</w:t>
            </w:r>
          </w:p>
        </w:tc>
        <w:tc>
          <w:tcPr>
            <w:tcW w:w="1319" w:type="dxa"/>
            <w:vAlign w:val="top"/>
          </w:tcPr>
          <w:p>
            <w:pPr>
              <w:spacing w:line="440" w:lineRule="exact"/>
              <w:jc w:val="center"/>
              <w:rPr>
                <w:rFonts w:ascii="仿宋" w:hAnsi="仿宋" w:eastAsia="仿宋"/>
                <w:sz w:val="18"/>
                <w:szCs w:val="18"/>
              </w:rPr>
            </w:pPr>
            <w:r>
              <w:rPr>
                <w:rFonts w:ascii="仿宋" w:hAnsi="仿宋" w:eastAsia="仿宋"/>
                <w:sz w:val="18"/>
                <w:szCs w:val="18"/>
              </w:rPr>
              <w:t>10-12</w:t>
            </w:r>
            <w:r>
              <w:rPr>
                <w:rFonts w:hint="eastAsia" w:ascii="仿宋" w:hAnsi="仿宋" w:eastAsia="仿宋"/>
                <w:sz w:val="18"/>
                <w:szCs w:val="18"/>
              </w:rPr>
              <w:t>分</w:t>
            </w:r>
          </w:p>
        </w:tc>
        <w:tc>
          <w:tcPr>
            <w:tcW w:w="1417" w:type="dxa"/>
            <w:vAlign w:val="top"/>
          </w:tcPr>
          <w:p>
            <w:pPr>
              <w:spacing w:line="440" w:lineRule="exact"/>
              <w:jc w:val="center"/>
              <w:rPr>
                <w:rFonts w:ascii="仿宋" w:hAnsi="仿宋" w:eastAsia="仿宋"/>
                <w:sz w:val="18"/>
                <w:szCs w:val="18"/>
              </w:rPr>
            </w:pPr>
            <w:r>
              <w:rPr>
                <w:rFonts w:ascii="仿宋" w:hAnsi="仿宋" w:eastAsia="仿宋"/>
                <w:sz w:val="18"/>
                <w:szCs w:val="18"/>
              </w:rPr>
              <w:t>13-14</w:t>
            </w:r>
            <w:r>
              <w:rPr>
                <w:rFonts w:hint="eastAsia" w:ascii="仿宋" w:hAnsi="仿宋" w:eastAsia="仿宋"/>
                <w:sz w:val="18"/>
                <w:szCs w:val="18"/>
              </w:rPr>
              <w:t>分</w:t>
            </w:r>
          </w:p>
        </w:tc>
        <w:tc>
          <w:tcPr>
            <w:tcW w:w="1418" w:type="dxa"/>
            <w:vAlign w:val="top"/>
          </w:tcPr>
          <w:p>
            <w:pPr>
              <w:spacing w:line="440" w:lineRule="exact"/>
              <w:jc w:val="center"/>
              <w:rPr>
                <w:rFonts w:ascii="仿宋" w:hAnsi="仿宋" w:eastAsia="仿宋"/>
                <w:sz w:val="18"/>
                <w:szCs w:val="18"/>
              </w:rPr>
            </w:pPr>
            <w:r>
              <w:rPr>
                <w:rFonts w:ascii="仿宋" w:hAnsi="仿宋" w:eastAsia="仿宋"/>
                <w:sz w:val="18"/>
                <w:szCs w:val="18"/>
              </w:rPr>
              <w:t>15-16</w:t>
            </w:r>
            <w:r>
              <w:rPr>
                <w:rFonts w:hint="eastAsia" w:ascii="仿宋" w:hAnsi="仿宋" w:eastAsia="仿宋"/>
                <w:sz w:val="18"/>
                <w:szCs w:val="18"/>
              </w:rPr>
              <w:t>分</w:t>
            </w:r>
          </w:p>
        </w:tc>
        <w:tc>
          <w:tcPr>
            <w:tcW w:w="1417" w:type="dxa"/>
            <w:vAlign w:val="top"/>
          </w:tcPr>
          <w:p>
            <w:pPr>
              <w:spacing w:line="440" w:lineRule="exact"/>
              <w:jc w:val="center"/>
              <w:rPr>
                <w:rFonts w:ascii="仿宋" w:hAnsi="仿宋" w:eastAsia="仿宋"/>
                <w:sz w:val="18"/>
                <w:szCs w:val="18"/>
              </w:rPr>
            </w:pPr>
            <w:r>
              <w:rPr>
                <w:rFonts w:ascii="仿宋" w:hAnsi="仿宋" w:eastAsia="仿宋"/>
                <w:sz w:val="18"/>
                <w:szCs w:val="18"/>
              </w:rPr>
              <w:t>17-18</w:t>
            </w:r>
            <w:r>
              <w:rPr>
                <w:rFonts w:hint="eastAsia" w:ascii="仿宋" w:hAnsi="仿宋" w:eastAsia="仿宋"/>
                <w:sz w:val="18"/>
                <w:szCs w:val="18"/>
              </w:rPr>
              <w:t>分</w:t>
            </w:r>
          </w:p>
        </w:tc>
        <w:tc>
          <w:tcPr>
            <w:tcW w:w="1276" w:type="dxa"/>
            <w:vAlign w:val="top"/>
          </w:tcPr>
          <w:p>
            <w:pPr>
              <w:spacing w:line="440" w:lineRule="exact"/>
              <w:jc w:val="center"/>
              <w:rPr>
                <w:rFonts w:ascii="仿宋" w:hAnsi="仿宋" w:eastAsia="仿宋"/>
                <w:sz w:val="18"/>
                <w:szCs w:val="18"/>
              </w:rPr>
            </w:pPr>
            <w:r>
              <w:rPr>
                <w:rFonts w:ascii="仿宋" w:hAnsi="仿宋" w:eastAsia="仿宋"/>
                <w:sz w:val="18"/>
                <w:szCs w:val="18"/>
              </w:rPr>
              <w:t>19-20</w:t>
            </w:r>
            <w:r>
              <w:rPr>
                <w:rFonts w:hint="eastAsia" w:ascii="仿宋" w:hAnsi="仿宋" w:eastAsia="仿宋"/>
                <w:sz w:val="18"/>
                <w:szCs w:val="18"/>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08" w:type="dxa"/>
            <w:vAlign w:val="top"/>
          </w:tcPr>
          <w:p>
            <w:pPr>
              <w:spacing w:line="440" w:lineRule="exact"/>
              <w:jc w:val="center"/>
              <w:rPr>
                <w:rFonts w:ascii="仿宋" w:hAnsi="仿宋" w:eastAsia="仿宋"/>
                <w:sz w:val="18"/>
                <w:szCs w:val="18"/>
              </w:rPr>
            </w:pPr>
            <w:r>
              <w:rPr>
                <w:rFonts w:hint="eastAsia" w:ascii="仿宋" w:hAnsi="仿宋" w:eastAsia="仿宋"/>
                <w:sz w:val="18"/>
                <w:szCs w:val="18"/>
              </w:rPr>
              <w:t>动作力度与动感</w:t>
            </w:r>
          </w:p>
        </w:tc>
        <w:tc>
          <w:tcPr>
            <w:tcW w:w="1319" w:type="dxa"/>
            <w:vAlign w:val="top"/>
          </w:tcPr>
          <w:p>
            <w:pPr>
              <w:spacing w:line="440" w:lineRule="exact"/>
              <w:jc w:val="center"/>
              <w:rPr>
                <w:rFonts w:ascii="仿宋" w:hAnsi="仿宋" w:eastAsia="仿宋"/>
                <w:sz w:val="18"/>
                <w:szCs w:val="18"/>
              </w:rPr>
            </w:pPr>
            <w:r>
              <w:rPr>
                <w:rFonts w:ascii="仿宋" w:hAnsi="仿宋" w:eastAsia="仿宋"/>
                <w:sz w:val="18"/>
                <w:szCs w:val="18"/>
              </w:rPr>
              <w:t>10-12</w:t>
            </w:r>
            <w:r>
              <w:rPr>
                <w:rFonts w:hint="eastAsia" w:ascii="仿宋" w:hAnsi="仿宋" w:eastAsia="仿宋"/>
                <w:sz w:val="18"/>
                <w:szCs w:val="18"/>
              </w:rPr>
              <w:t>分</w:t>
            </w:r>
          </w:p>
        </w:tc>
        <w:tc>
          <w:tcPr>
            <w:tcW w:w="1417" w:type="dxa"/>
            <w:vAlign w:val="top"/>
          </w:tcPr>
          <w:p>
            <w:pPr>
              <w:spacing w:line="440" w:lineRule="exact"/>
              <w:jc w:val="center"/>
              <w:rPr>
                <w:rFonts w:ascii="仿宋" w:hAnsi="仿宋" w:eastAsia="仿宋"/>
                <w:sz w:val="18"/>
                <w:szCs w:val="18"/>
              </w:rPr>
            </w:pPr>
            <w:r>
              <w:rPr>
                <w:rFonts w:ascii="仿宋" w:hAnsi="仿宋" w:eastAsia="仿宋"/>
                <w:sz w:val="18"/>
                <w:szCs w:val="18"/>
              </w:rPr>
              <w:t>13-14</w:t>
            </w:r>
            <w:r>
              <w:rPr>
                <w:rFonts w:hint="eastAsia" w:ascii="仿宋" w:hAnsi="仿宋" w:eastAsia="仿宋"/>
                <w:sz w:val="18"/>
                <w:szCs w:val="18"/>
              </w:rPr>
              <w:t>分</w:t>
            </w:r>
          </w:p>
        </w:tc>
        <w:tc>
          <w:tcPr>
            <w:tcW w:w="1418" w:type="dxa"/>
            <w:vAlign w:val="top"/>
          </w:tcPr>
          <w:p>
            <w:pPr>
              <w:spacing w:line="440" w:lineRule="exact"/>
              <w:jc w:val="center"/>
              <w:rPr>
                <w:rFonts w:ascii="仿宋" w:hAnsi="仿宋" w:eastAsia="仿宋"/>
                <w:sz w:val="18"/>
                <w:szCs w:val="18"/>
              </w:rPr>
            </w:pPr>
            <w:r>
              <w:rPr>
                <w:rFonts w:ascii="仿宋" w:hAnsi="仿宋" w:eastAsia="仿宋"/>
                <w:sz w:val="18"/>
                <w:szCs w:val="18"/>
              </w:rPr>
              <w:t>15-16</w:t>
            </w:r>
            <w:r>
              <w:rPr>
                <w:rFonts w:hint="eastAsia" w:ascii="仿宋" w:hAnsi="仿宋" w:eastAsia="仿宋"/>
                <w:sz w:val="18"/>
                <w:szCs w:val="18"/>
              </w:rPr>
              <w:t>分</w:t>
            </w:r>
          </w:p>
        </w:tc>
        <w:tc>
          <w:tcPr>
            <w:tcW w:w="1417" w:type="dxa"/>
            <w:vAlign w:val="top"/>
          </w:tcPr>
          <w:p>
            <w:pPr>
              <w:spacing w:line="440" w:lineRule="exact"/>
              <w:jc w:val="center"/>
              <w:rPr>
                <w:rFonts w:ascii="仿宋" w:hAnsi="仿宋" w:eastAsia="仿宋"/>
                <w:sz w:val="18"/>
                <w:szCs w:val="18"/>
              </w:rPr>
            </w:pPr>
            <w:r>
              <w:rPr>
                <w:rFonts w:ascii="仿宋" w:hAnsi="仿宋" w:eastAsia="仿宋"/>
                <w:sz w:val="18"/>
                <w:szCs w:val="18"/>
              </w:rPr>
              <w:t>17-18</w:t>
            </w:r>
            <w:r>
              <w:rPr>
                <w:rFonts w:hint="eastAsia" w:ascii="仿宋" w:hAnsi="仿宋" w:eastAsia="仿宋"/>
                <w:sz w:val="18"/>
                <w:szCs w:val="18"/>
              </w:rPr>
              <w:t>分</w:t>
            </w:r>
          </w:p>
        </w:tc>
        <w:tc>
          <w:tcPr>
            <w:tcW w:w="1276" w:type="dxa"/>
            <w:vAlign w:val="top"/>
          </w:tcPr>
          <w:p>
            <w:pPr>
              <w:spacing w:line="440" w:lineRule="exact"/>
              <w:jc w:val="center"/>
              <w:rPr>
                <w:rFonts w:ascii="仿宋" w:hAnsi="仿宋" w:eastAsia="仿宋"/>
                <w:sz w:val="18"/>
                <w:szCs w:val="18"/>
              </w:rPr>
            </w:pPr>
            <w:r>
              <w:rPr>
                <w:rFonts w:ascii="仿宋" w:hAnsi="仿宋" w:eastAsia="仿宋"/>
                <w:sz w:val="18"/>
                <w:szCs w:val="18"/>
              </w:rPr>
              <w:t>19-20</w:t>
            </w:r>
            <w:r>
              <w:rPr>
                <w:rFonts w:hint="eastAsia" w:ascii="仿宋" w:hAnsi="仿宋" w:eastAsia="仿宋"/>
                <w:sz w:val="18"/>
                <w:szCs w:val="18"/>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08" w:type="dxa"/>
            <w:vAlign w:val="top"/>
          </w:tcPr>
          <w:p>
            <w:pPr>
              <w:spacing w:line="440" w:lineRule="exact"/>
              <w:jc w:val="center"/>
              <w:rPr>
                <w:rFonts w:ascii="仿宋" w:hAnsi="仿宋" w:eastAsia="仿宋"/>
                <w:sz w:val="18"/>
                <w:szCs w:val="18"/>
              </w:rPr>
            </w:pPr>
            <w:r>
              <w:rPr>
                <w:rFonts w:hint="eastAsia" w:ascii="仿宋" w:hAnsi="仿宋" w:eastAsia="仿宋"/>
                <w:sz w:val="18"/>
                <w:szCs w:val="18"/>
              </w:rPr>
              <w:t>编排复杂与创新</w:t>
            </w:r>
          </w:p>
        </w:tc>
        <w:tc>
          <w:tcPr>
            <w:tcW w:w="1319" w:type="dxa"/>
            <w:vAlign w:val="top"/>
          </w:tcPr>
          <w:p>
            <w:pPr>
              <w:spacing w:line="440" w:lineRule="exact"/>
              <w:jc w:val="center"/>
              <w:rPr>
                <w:rFonts w:ascii="仿宋" w:hAnsi="仿宋" w:eastAsia="仿宋"/>
                <w:sz w:val="18"/>
                <w:szCs w:val="18"/>
              </w:rPr>
            </w:pPr>
            <w:r>
              <w:rPr>
                <w:rFonts w:ascii="仿宋" w:hAnsi="仿宋" w:eastAsia="仿宋"/>
                <w:sz w:val="18"/>
                <w:szCs w:val="18"/>
              </w:rPr>
              <w:t>10-12</w:t>
            </w:r>
            <w:r>
              <w:rPr>
                <w:rFonts w:hint="eastAsia" w:ascii="仿宋" w:hAnsi="仿宋" w:eastAsia="仿宋"/>
                <w:sz w:val="18"/>
                <w:szCs w:val="18"/>
              </w:rPr>
              <w:t>分</w:t>
            </w:r>
          </w:p>
        </w:tc>
        <w:tc>
          <w:tcPr>
            <w:tcW w:w="1417" w:type="dxa"/>
            <w:vAlign w:val="top"/>
          </w:tcPr>
          <w:p>
            <w:pPr>
              <w:spacing w:line="440" w:lineRule="exact"/>
              <w:jc w:val="center"/>
              <w:rPr>
                <w:rFonts w:ascii="仿宋" w:hAnsi="仿宋" w:eastAsia="仿宋"/>
                <w:sz w:val="18"/>
                <w:szCs w:val="18"/>
              </w:rPr>
            </w:pPr>
            <w:r>
              <w:rPr>
                <w:rFonts w:ascii="仿宋" w:hAnsi="仿宋" w:eastAsia="仿宋"/>
                <w:sz w:val="18"/>
                <w:szCs w:val="18"/>
              </w:rPr>
              <w:t>13-14</w:t>
            </w:r>
            <w:r>
              <w:rPr>
                <w:rFonts w:hint="eastAsia" w:ascii="仿宋" w:hAnsi="仿宋" w:eastAsia="仿宋"/>
                <w:sz w:val="18"/>
                <w:szCs w:val="18"/>
              </w:rPr>
              <w:t>分</w:t>
            </w:r>
          </w:p>
        </w:tc>
        <w:tc>
          <w:tcPr>
            <w:tcW w:w="1418" w:type="dxa"/>
            <w:vAlign w:val="top"/>
          </w:tcPr>
          <w:p>
            <w:pPr>
              <w:spacing w:line="440" w:lineRule="exact"/>
              <w:jc w:val="center"/>
              <w:rPr>
                <w:rFonts w:ascii="仿宋" w:hAnsi="仿宋" w:eastAsia="仿宋"/>
                <w:sz w:val="18"/>
                <w:szCs w:val="18"/>
              </w:rPr>
            </w:pPr>
            <w:r>
              <w:rPr>
                <w:rFonts w:ascii="仿宋" w:hAnsi="仿宋" w:eastAsia="仿宋"/>
                <w:sz w:val="18"/>
                <w:szCs w:val="18"/>
              </w:rPr>
              <w:t>15-16</w:t>
            </w:r>
            <w:r>
              <w:rPr>
                <w:rFonts w:hint="eastAsia" w:ascii="仿宋" w:hAnsi="仿宋" w:eastAsia="仿宋"/>
                <w:sz w:val="18"/>
                <w:szCs w:val="18"/>
              </w:rPr>
              <w:t>分</w:t>
            </w:r>
          </w:p>
        </w:tc>
        <w:tc>
          <w:tcPr>
            <w:tcW w:w="1417" w:type="dxa"/>
            <w:vAlign w:val="top"/>
          </w:tcPr>
          <w:p>
            <w:pPr>
              <w:spacing w:line="440" w:lineRule="exact"/>
              <w:jc w:val="center"/>
              <w:rPr>
                <w:rFonts w:ascii="仿宋" w:hAnsi="仿宋" w:eastAsia="仿宋"/>
                <w:sz w:val="18"/>
                <w:szCs w:val="18"/>
              </w:rPr>
            </w:pPr>
            <w:r>
              <w:rPr>
                <w:rFonts w:ascii="仿宋" w:hAnsi="仿宋" w:eastAsia="仿宋"/>
                <w:sz w:val="18"/>
                <w:szCs w:val="18"/>
              </w:rPr>
              <w:t>17-18</w:t>
            </w:r>
            <w:r>
              <w:rPr>
                <w:rFonts w:hint="eastAsia" w:ascii="仿宋" w:hAnsi="仿宋" w:eastAsia="仿宋"/>
                <w:sz w:val="18"/>
                <w:szCs w:val="18"/>
              </w:rPr>
              <w:t>分</w:t>
            </w:r>
          </w:p>
        </w:tc>
        <w:tc>
          <w:tcPr>
            <w:tcW w:w="1276" w:type="dxa"/>
            <w:vAlign w:val="top"/>
          </w:tcPr>
          <w:p>
            <w:pPr>
              <w:spacing w:line="440" w:lineRule="exact"/>
              <w:jc w:val="center"/>
              <w:rPr>
                <w:rFonts w:ascii="仿宋" w:hAnsi="仿宋" w:eastAsia="仿宋"/>
                <w:sz w:val="18"/>
                <w:szCs w:val="18"/>
              </w:rPr>
            </w:pPr>
            <w:r>
              <w:rPr>
                <w:rFonts w:ascii="仿宋" w:hAnsi="仿宋" w:eastAsia="仿宋"/>
                <w:sz w:val="18"/>
                <w:szCs w:val="18"/>
              </w:rPr>
              <w:t>19-20</w:t>
            </w:r>
            <w:r>
              <w:rPr>
                <w:rFonts w:hint="eastAsia" w:ascii="仿宋" w:hAnsi="仿宋" w:eastAsia="仿宋"/>
                <w:sz w:val="18"/>
                <w:szCs w:val="18"/>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08" w:type="dxa"/>
            <w:vAlign w:val="top"/>
          </w:tcPr>
          <w:p>
            <w:pPr>
              <w:spacing w:line="440" w:lineRule="exact"/>
              <w:jc w:val="center"/>
              <w:rPr>
                <w:rFonts w:ascii="仿宋" w:hAnsi="仿宋" w:eastAsia="仿宋"/>
                <w:sz w:val="18"/>
                <w:szCs w:val="18"/>
              </w:rPr>
            </w:pPr>
            <w:r>
              <w:rPr>
                <w:rFonts w:hint="eastAsia" w:ascii="仿宋" w:hAnsi="仿宋" w:eastAsia="仿宋"/>
                <w:sz w:val="18"/>
                <w:szCs w:val="18"/>
              </w:rPr>
              <w:t>器械属性的使用</w:t>
            </w:r>
          </w:p>
        </w:tc>
        <w:tc>
          <w:tcPr>
            <w:tcW w:w="1319" w:type="dxa"/>
            <w:vAlign w:val="top"/>
          </w:tcPr>
          <w:p>
            <w:pPr>
              <w:spacing w:line="440" w:lineRule="exact"/>
              <w:jc w:val="center"/>
              <w:rPr>
                <w:rFonts w:ascii="仿宋" w:hAnsi="仿宋" w:eastAsia="仿宋"/>
                <w:sz w:val="18"/>
                <w:szCs w:val="18"/>
              </w:rPr>
            </w:pPr>
            <w:r>
              <w:rPr>
                <w:rFonts w:ascii="仿宋" w:hAnsi="仿宋" w:eastAsia="仿宋"/>
                <w:sz w:val="18"/>
                <w:szCs w:val="18"/>
              </w:rPr>
              <w:t>0-2</w:t>
            </w:r>
            <w:r>
              <w:rPr>
                <w:rFonts w:hint="eastAsia" w:ascii="仿宋" w:hAnsi="仿宋" w:eastAsia="仿宋"/>
                <w:sz w:val="18"/>
                <w:szCs w:val="18"/>
              </w:rPr>
              <w:t>分</w:t>
            </w:r>
          </w:p>
        </w:tc>
        <w:tc>
          <w:tcPr>
            <w:tcW w:w="1417" w:type="dxa"/>
            <w:vAlign w:val="top"/>
          </w:tcPr>
          <w:p>
            <w:pPr>
              <w:spacing w:line="440" w:lineRule="exact"/>
              <w:jc w:val="center"/>
              <w:rPr>
                <w:rFonts w:ascii="仿宋" w:hAnsi="仿宋" w:eastAsia="仿宋"/>
                <w:sz w:val="18"/>
                <w:szCs w:val="18"/>
              </w:rPr>
            </w:pPr>
            <w:r>
              <w:rPr>
                <w:rFonts w:ascii="仿宋" w:hAnsi="仿宋" w:eastAsia="仿宋"/>
                <w:sz w:val="18"/>
                <w:szCs w:val="18"/>
              </w:rPr>
              <w:t>3-4</w:t>
            </w:r>
            <w:r>
              <w:rPr>
                <w:rFonts w:hint="eastAsia" w:ascii="仿宋" w:hAnsi="仿宋" w:eastAsia="仿宋"/>
                <w:sz w:val="18"/>
                <w:szCs w:val="18"/>
              </w:rPr>
              <w:t>分</w:t>
            </w:r>
          </w:p>
        </w:tc>
        <w:tc>
          <w:tcPr>
            <w:tcW w:w="1418" w:type="dxa"/>
            <w:vAlign w:val="top"/>
          </w:tcPr>
          <w:p>
            <w:pPr>
              <w:spacing w:line="440" w:lineRule="exact"/>
              <w:jc w:val="center"/>
              <w:rPr>
                <w:rFonts w:ascii="仿宋" w:hAnsi="仿宋" w:eastAsia="仿宋"/>
                <w:sz w:val="18"/>
                <w:szCs w:val="18"/>
              </w:rPr>
            </w:pPr>
            <w:r>
              <w:rPr>
                <w:rFonts w:ascii="仿宋" w:hAnsi="仿宋" w:eastAsia="仿宋"/>
                <w:sz w:val="18"/>
                <w:szCs w:val="18"/>
              </w:rPr>
              <w:t>5-6</w:t>
            </w:r>
            <w:r>
              <w:rPr>
                <w:rFonts w:hint="eastAsia" w:ascii="仿宋" w:hAnsi="仿宋" w:eastAsia="仿宋"/>
                <w:sz w:val="18"/>
                <w:szCs w:val="18"/>
              </w:rPr>
              <w:t>分</w:t>
            </w:r>
          </w:p>
        </w:tc>
        <w:tc>
          <w:tcPr>
            <w:tcW w:w="1417" w:type="dxa"/>
            <w:vAlign w:val="top"/>
          </w:tcPr>
          <w:p>
            <w:pPr>
              <w:spacing w:line="440" w:lineRule="exact"/>
              <w:jc w:val="center"/>
              <w:rPr>
                <w:rFonts w:ascii="仿宋" w:hAnsi="仿宋" w:eastAsia="仿宋"/>
                <w:sz w:val="18"/>
                <w:szCs w:val="18"/>
              </w:rPr>
            </w:pPr>
            <w:r>
              <w:rPr>
                <w:rFonts w:ascii="仿宋" w:hAnsi="仿宋" w:eastAsia="仿宋"/>
                <w:sz w:val="18"/>
                <w:szCs w:val="18"/>
              </w:rPr>
              <w:t>7-8</w:t>
            </w:r>
            <w:r>
              <w:rPr>
                <w:rFonts w:hint="eastAsia" w:ascii="仿宋" w:hAnsi="仿宋" w:eastAsia="仿宋"/>
                <w:sz w:val="18"/>
                <w:szCs w:val="18"/>
              </w:rPr>
              <w:t>分</w:t>
            </w:r>
          </w:p>
        </w:tc>
        <w:tc>
          <w:tcPr>
            <w:tcW w:w="1276" w:type="dxa"/>
            <w:vAlign w:val="top"/>
          </w:tcPr>
          <w:p>
            <w:pPr>
              <w:spacing w:line="440" w:lineRule="exact"/>
              <w:jc w:val="center"/>
              <w:rPr>
                <w:rFonts w:ascii="仿宋" w:hAnsi="仿宋" w:eastAsia="仿宋"/>
                <w:sz w:val="18"/>
                <w:szCs w:val="18"/>
              </w:rPr>
            </w:pPr>
            <w:r>
              <w:rPr>
                <w:rFonts w:ascii="仿宋" w:hAnsi="仿宋" w:eastAsia="仿宋"/>
                <w:sz w:val="18"/>
                <w:szCs w:val="18"/>
              </w:rPr>
              <w:t>9-10</w:t>
            </w:r>
            <w:r>
              <w:rPr>
                <w:rFonts w:hint="eastAsia" w:ascii="仿宋" w:hAnsi="仿宋" w:eastAsia="仿宋"/>
                <w:sz w:val="18"/>
                <w:szCs w:val="18"/>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08" w:type="dxa"/>
            <w:vAlign w:val="top"/>
          </w:tcPr>
          <w:p>
            <w:pPr>
              <w:spacing w:line="440" w:lineRule="exact"/>
              <w:jc w:val="center"/>
              <w:rPr>
                <w:rFonts w:ascii="仿宋" w:hAnsi="仿宋" w:eastAsia="仿宋"/>
                <w:sz w:val="18"/>
                <w:szCs w:val="18"/>
              </w:rPr>
            </w:pPr>
            <w:r>
              <w:rPr>
                <w:rFonts w:hint="eastAsia" w:ascii="仿宋" w:hAnsi="仿宋" w:eastAsia="仿宋"/>
                <w:sz w:val="18"/>
                <w:szCs w:val="18"/>
              </w:rPr>
              <w:t>表现力</w:t>
            </w:r>
          </w:p>
        </w:tc>
        <w:tc>
          <w:tcPr>
            <w:tcW w:w="1319" w:type="dxa"/>
            <w:vAlign w:val="top"/>
          </w:tcPr>
          <w:p>
            <w:pPr>
              <w:spacing w:line="440" w:lineRule="exact"/>
              <w:jc w:val="center"/>
              <w:rPr>
                <w:rFonts w:ascii="仿宋" w:hAnsi="仿宋" w:eastAsia="仿宋"/>
                <w:sz w:val="18"/>
                <w:szCs w:val="18"/>
              </w:rPr>
            </w:pPr>
            <w:r>
              <w:rPr>
                <w:rFonts w:ascii="仿宋" w:hAnsi="仿宋" w:eastAsia="仿宋"/>
                <w:sz w:val="18"/>
                <w:szCs w:val="18"/>
              </w:rPr>
              <w:t>0-2</w:t>
            </w:r>
            <w:r>
              <w:rPr>
                <w:rFonts w:hint="eastAsia" w:ascii="仿宋" w:hAnsi="仿宋" w:eastAsia="仿宋"/>
                <w:sz w:val="18"/>
                <w:szCs w:val="18"/>
              </w:rPr>
              <w:t>分</w:t>
            </w:r>
          </w:p>
        </w:tc>
        <w:tc>
          <w:tcPr>
            <w:tcW w:w="1417" w:type="dxa"/>
            <w:vAlign w:val="top"/>
          </w:tcPr>
          <w:p>
            <w:pPr>
              <w:spacing w:line="440" w:lineRule="exact"/>
              <w:jc w:val="center"/>
              <w:rPr>
                <w:rFonts w:ascii="仿宋" w:hAnsi="仿宋" w:eastAsia="仿宋"/>
                <w:sz w:val="18"/>
                <w:szCs w:val="18"/>
              </w:rPr>
            </w:pPr>
            <w:r>
              <w:rPr>
                <w:rFonts w:ascii="仿宋" w:hAnsi="仿宋" w:eastAsia="仿宋"/>
                <w:sz w:val="18"/>
                <w:szCs w:val="18"/>
              </w:rPr>
              <w:t>3-4</w:t>
            </w:r>
            <w:r>
              <w:rPr>
                <w:rFonts w:hint="eastAsia" w:ascii="仿宋" w:hAnsi="仿宋" w:eastAsia="仿宋"/>
                <w:sz w:val="18"/>
                <w:szCs w:val="18"/>
              </w:rPr>
              <w:t>分</w:t>
            </w:r>
          </w:p>
        </w:tc>
        <w:tc>
          <w:tcPr>
            <w:tcW w:w="1418" w:type="dxa"/>
            <w:vAlign w:val="top"/>
          </w:tcPr>
          <w:p>
            <w:pPr>
              <w:spacing w:line="440" w:lineRule="exact"/>
              <w:jc w:val="center"/>
              <w:rPr>
                <w:rFonts w:ascii="仿宋" w:hAnsi="仿宋" w:eastAsia="仿宋"/>
                <w:sz w:val="18"/>
                <w:szCs w:val="18"/>
              </w:rPr>
            </w:pPr>
            <w:r>
              <w:rPr>
                <w:rFonts w:ascii="仿宋" w:hAnsi="仿宋" w:eastAsia="仿宋"/>
                <w:sz w:val="18"/>
                <w:szCs w:val="18"/>
              </w:rPr>
              <w:t>5-6</w:t>
            </w:r>
            <w:r>
              <w:rPr>
                <w:rFonts w:hint="eastAsia" w:ascii="仿宋" w:hAnsi="仿宋" w:eastAsia="仿宋"/>
                <w:sz w:val="18"/>
                <w:szCs w:val="18"/>
              </w:rPr>
              <w:t>分</w:t>
            </w:r>
          </w:p>
        </w:tc>
        <w:tc>
          <w:tcPr>
            <w:tcW w:w="1417" w:type="dxa"/>
            <w:vAlign w:val="top"/>
          </w:tcPr>
          <w:p>
            <w:pPr>
              <w:spacing w:line="440" w:lineRule="exact"/>
              <w:jc w:val="center"/>
              <w:rPr>
                <w:rFonts w:ascii="仿宋" w:hAnsi="仿宋" w:eastAsia="仿宋"/>
                <w:sz w:val="18"/>
                <w:szCs w:val="18"/>
              </w:rPr>
            </w:pPr>
            <w:r>
              <w:rPr>
                <w:rFonts w:ascii="仿宋" w:hAnsi="仿宋" w:eastAsia="仿宋"/>
                <w:sz w:val="18"/>
                <w:szCs w:val="18"/>
              </w:rPr>
              <w:t>7-8</w:t>
            </w:r>
            <w:r>
              <w:rPr>
                <w:rFonts w:hint="eastAsia" w:ascii="仿宋" w:hAnsi="仿宋" w:eastAsia="仿宋"/>
                <w:sz w:val="18"/>
                <w:szCs w:val="18"/>
              </w:rPr>
              <w:t>分</w:t>
            </w:r>
          </w:p>
        </w:tc>
        <w:tc>
          <w:tcPr>
            <w:tcW w:w="1276" w:type="dxa"/>
            <w:vAlign w:val="top"/>
          </w:tcPr>
          <w:p>
            <w:pPr>
              <w:spacing w:line="440" w:lineRule="exact"/>
              <w:jc w:val="center"/>
              <w:rPr>
                <w:rFonts w:ascii="仿宋" w:hAnsi="仿宋" w:eastAsia="仿宋"/>
                <w:sz w:val="18"/>
                <w:szCs w:val="18"/>
              </w:rPr>
            </w:pPr>
            <w:r>
              <w:rPr>
                <w:rFonts w:ascii="仿宋" w:hAnsi="仿宋" w:eastAsia="仿宋"/>
                <w:sz w:val="18"/>
                <w:szCs w:val="18"/>
              </w:rPr>
              <w:t>9-10</w:t>
            </w:r>
            <w:r>
              <w:rPr>
                <w:rFonts w:hint="eastAsia" w:ascii="仿宋" w:hAnsi="仿宋" w:eastAsia="仿宋"/>
                <w:sz w:val="18"/>
                <w:szCs w:val="18"/>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08" w:type="dxa"/>
            <w:vAlign w:val="top"/>
          </w:tcPr>
          <w:p>
            <w:pPr>
              <w:spacing w:line="440" w:lineRule="exact"/>
              <w:jc w:val="center"/>
              <w:rPr>
                <w:rFonts w:ascii="仿宋" w:hAnsi="仿宋" w:eastAsia="仿宋"/>
                <w:sz w:val="18"/>
                <w:szCs w:val="18"/>
              </w:rPr>
            </w:pPr>
            <w:r>
              <w:rPr>
                <w:rFonts w:hint="eastAsia" w:ascii="仿宋" w:hAnsi="仿宋" w:eastAsia="仿宋"/>
                <w:sz w:val="18"/>
                <w:szCs w:val="18"/>
              </w:rPr>
              <w:t>音乐</w:t>
            </w:r>
          </w:p>
        </w:tc>
        <w:tc>
          <w:tcPr>
            <w:tcW w:w="1319" w:type="dxa"/>
            <w:vAlign w:val="top"/>
          </w:tcPr>
          <w:p>
            <w:pPr>
              <w:spacing w:line="440" w:lineRule="exact"/>
              <w:jc w:val="center"/>
              <w:rPr>
                <w:rFonts w:ascii="仿宋" w:hAnsi="仿宋" w:eastAsia="仿宋"/>
                <w:sz w:val="18"/>
                <w:szCs w:val="18"/>
              </w:rPr>
            </w:pPr>
            <w:r>
              <w:rPr>
                <w:rFonts w:ascii="仿宋" w:hAnsi="仿宋" w:eastAsia="仿宋"/>
                <w:sz w:val="18"/>
                <w:szCs w:val="18"/>
              </w:rPr>
              <w:t>0-2</w:t>
            </w:r>
            <w:r>
              <w:rPr>
                <w:rFonts w:hint="eastAsia" w:ascii="仿宋" w:hAnsi="仿宋" w:eastAsia="仿宋"/>
                <w:sz w:val="18"/>
                <w:szCs w:val="18"/>
              </w:rPr>
              <w:t>分</w:t>
            </w:r>
          </w:p>
        </w:tc>
        <w:tc>
          <w:tcPr>
            <w:tcW w:w="1417" w:type="dxa"/>
            <w:vAlign w:val="top"/>
          </w:tcPr>
          <w:p>
            <w:pPr>
              <w:spacing w:line="440" w:lineRule="exact"/>
              <w:jc w:val="center"/>
              <w:rPr>
                <w:rFonts w:ascii="仿宋" w:hAnsi="仿宋" w:eastAsia="仿宋"/>
                <w:sz w:val="18"/>
                <w:szCs w:val="18"/>
              </w:rPr>
            </w:pPr>
            <w:r>
              <w:rPr>
                <w:rFonts w:ascii="仿宋" w:hAnsi="仿宋" w:eastAsia="仿宋"/>
                <w:sz w:val="18"/>
                <w:szCs w:val="18"/>
              </w:rPr>
              <w:t>3-4</w:t>
            </w:r>
            <w:r>
              <w:rPr>
                <w:rFonts w:hint="eastAsia" w:ascii="仿宋" w:hAnsi="仿宋" w:eastAsia="仿宋"/>
                <w:sz w:val="18"/>
                <w:szCs w:val="18"/>
              </w:rPr>
              <w:t>分</w:t>
            </w:r>
          </w:p>
        </w:tc>
        <w:tc>
          <w:tcPr>
            <w:tcW w:w="1418" w:type="dxa"/>
            <w:vAlign w:val="top"/>
          </w:tcPr>
          <w:p>
            <w:pPr>
              <w:spacing w:line="440" w:lineRule="exact"/>
              <w:jc w:val="center"/>
              <w:rPr>
                <w:rFonts w:ascii="仿宋" w:hAnsi="仿宋" w:eastAsia="仿宋"/>
                <w:sz w:val="18"/>
                <w:szCs w:val="18"/>
              </w:rPr>
            </w:pPr>
            <w:r>
              <w:rPr>
                <w:rFonts w:ascii="仿宋" w:hAnsi="仿宋" w:eastAsia="仿宋"/>
                <w:sz w:val="18"/>
                <w:szCs w:val="18"/>
              </w:rPr>
              <w:t>5-6</w:t>
            </w:r>
            <w:r>
              <w:rPr>
                <w:rFonts w:hint="eastAsia" w:ascii="仿宋" w:hAnsi="仿宋" w:eastAsia="仿宋"/>
                <w:sz w:val="18"/>
                <w:szCs w:val="18"/>
              </w:rPr>
              <w:t>分</w:t>
            </w:r>
          </w:p>
        </w:tc>
        <w:tc>
          <w:tcPr>
            <w:tcW w:w="1417" w:type="dxa"/>
            <w:vAlign w:val="top"/>
          </w:tcPr>
          <w:p>
            <w:pPr>
              <w:spacing w:line="440" w:lineRule="exact"/>
              <w:jc w:val="center"/>
              <w:rPr>
                <w:rFonts w:ascii="仿宋" w:hAnsi="仿宋" w:eastAsia="仿宋"/>
                <w:sz w:val="18"/>
                <w:szCs w:val="18"/>
              </w:rPr>
            </w:pPr>
            <w:r>
              <w:rPr>
                <w:rFonts w:ascii="仿宋" w:hAnsi="仿宋" w:eastAsia="仿宋"/>
                <w:sz w:val="18"/>
                <w:szCs w:val="18"/>
              </w:rPr>
              <w:t>7-8</w:t>
            </w:r>
            <w:r>
              <w:rPr>
                <w:rFonts w:hint="eastAsia" w:ascii="仿宋" w:hAnsi="仿宋" w:eastAsia="仿宋"/>
                <w:sz w:val="18"/>
                <w:szCs w:val="18"/>
              </w:rPr>
              <w:t>分</w:t>
            </w:r>
          </w:p>
        </w:tc>
        <w:tc>
          <w:tcPr>
            <w:tcW w:w="1276" w:type="dxa"/>
            <w:vAlign w:val="top"/>
          </w:tcPr>
          <w:p>
            <w:pPr>
              <w:spacing w:line="440" w:lineRule="exact"/>
              <w:jc w:val="center"/>
              <w:rPr>
                <w:rFonts w:ascii="仿宋" w:hAnsi="仿宋" w:eastAsia="仿宋"/>
                <w:sz w:val="18"/>
                <w:szCs w:val="18"/>
              </w:rPr>
            </w:pPr>
            <w:r>
              <w:rPr>
                <w:rFonts w:ascii="仿宋" w:hAnsi="仿宋" w:eastAsia="仿宋"/>
                <w:sz w:val="18"/>
                <w:szCs w:val="18"/>
              </w:rPr>
              <w:t>9-10</w:t>
            </w:r>
            <w:r>
              <w:rPr>
                <w:rFonts w:hint="eastAsia" w:ascii="仿宋" w:hAnsi="仿宋" w:eastAsia="仿宋"/>
                <w:sz w:val="18"/>
                <w:szCs w:val="18"/>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08" w:type="dxa"/>
            <w:vAlign w:val="top"/>
          </w:tcPr>
          <w:p>
            <w:pPr>
              <w:spacing w:line="440" w:lineRule="exact"/>
              <w:jc w:val="center"/>
              <w:rPr>
                <w:rFonts w:ascii="仿宋" w:hAnsi="仿宋" w:eastAsia="仿宋"/>
                <w:sz w:val="18"/>
                <w:szCs w:val="18"/>
              </w:rPr>
            </w:pPr>
            <w:r>
              <w:rPr>
                <w:rFonts w:hint="eastAsia" w:ascii="仿宋" w:hAnsi="仿宋" w:eastAsia="仿宋"/>
                <w:sz w:val="18"/>
                <w:szCs w:val="18"/>
              </w:rPr>
              <w:t>整体包装</w:t>
            </w:r>
          </w:p>
        </w:tc>
        <w:tc>
          <w:tcPr>
            <w:tcW w:w="1319" w:type="dxa"/>
            <w:vAlign w:val="top"/>
          </w:tcPr>
          <w:p>
            <w:pPr>
              <w:spacing w:line="440" w:lineRule="exact"/>
              <w:jc w:val="center"/>
              <w:rPr>
                <w:rFonts w:ascii="仿宋" w:hAnsi="仿宋" w:eastAsia="仿宋"/>
                <w:sz w:val="18"/>
                <w:szCs w:val="18"/>
              </w:rPr>
            </w:pPr>
            <w:r>
              <w:rPr>
                <w:rFonts w:ascii="仿宋" w:hAnsi="仿宋" w:eastAsia="仿宋"/>
                <w:sz w:val="18"/>
                <w:szCs w:val="18"/>
              </w:rPr>
              <w:t>0-2</w:t>
            </w:r>
            <w:r>
              <w:rPr>
                <w:rFonts w:hint="eastAsia" w:ascii="仿宋" w:hAnsi="仿宋" w:eastAsia="仿宋"/>
                <w:sz w:val="18"/>
                <w:szCs w:val="18"/>
              </w:rPr>
              <w:t>分</w:t>
            </w:r>
          </w:p>
        </w:tc>
        <w:tc>
          <w:tcPr>
            <w:tcW w:w="1417" w:type="dxa"/>
            <w:vAlign w:val="top"/>
          </w:tcPr>
          <w:p>
            <w:pPr>
              <w:spacing w:line="440" w:lineRule="exact"/>
              <w:jc w:val="center"/>
              <w:rPr>
                <w:rFonts w:ascii="仿宋" w:hAnsi="仿宋" w:eastAsia="仿宋"/>
                <w:sz w:val="18"/>
                <w:szCs w:val="18"/>
              </w:rPr>
            </w:pPr>
            <w:r>
              <w:rPr>
                <w:rFonts w:ascii="仿宋" w:hAnsi="仿宋" w:eastAsia="仿宋"/>
                <w:sz w:val="18"/>
                <w:szCs w:val="18"/>
              </w:rPr>
              <w:t>3-4</w:t>
            </w:r>
            <w:r>
              <w:rPr>
                <w:rFonts w:hint="eastAsia" w:ascii="仿宋" w:hAnsi="仿宋" w:eastAsia="仿宋"/>
                <w:sz w:val="18"/>
                <w:szCs w:val="18"/>
              </w:rPr>
              <w:t>分</w:t>
            </w:r>
          </w:p>
        </w:tc>
        <w:tc>
          <w:tcPr>
            <w:tcW w:w="1418" w:type="dxa"/>
            <w:vAlign w:val="top"/>
          </w:tcPr>
          <w:p>
            <w:pPr>
              <w:spacing w:line="440" w:lineRule="exact"/>
              <w:jc w:val="center"/>
              <w:rPr>
                <w:rFonts w:ascii="仿宋" w:hAnsi="仿宋" w:eastAsia="仿宋"/>
                <w:sz w:val="18"/>
                <w:szCs w:val="18"/>
              </w:rPr>
            </w:pPr>
            <w:r>
              <w:rPr>
                <w:rFonts w:ascii="仿宋" w:hAnsi="仿宋" w:eastAsia="仿宋"/>
                <w:sz w:val="18"/>
                <w:szCs w:val="18"/>
              </w:rPr>
              <w:t>5-6</w:t>
            </w:r>
            <w:r>
              <w:rPr>
                <w:rFonts w:hint="eastAsia" w:ascii="仿宋" w:hAnsi="仿宋" w:eastAsia="仿宋"/>
                <w:sz w:val="18"/>
                <w:szCs w:val="18"/>
              </w:rPr>
              <w:t>分</w:t>
            </w:r>
          </w:p>
        </w:tc>
        <w:tc>
          <w:tcPr>
            <w:tcW w:w="1417" w:type="dxa"/>
            <w:vAlign w:val="top"/>
          </w:tcPr>
          <w:p>
            <w:pPr>
              <w:spacing w:line="440" w:lineRule="exact"/>
              <w:jc w:val="center"/>
              <w:rPr>
                <w:rFonts w:ascii="仿宋" w:hAnsi="仿宋" w:eastAsia="仿宋"/>
                <w:sz w:val="18"/>
                <w:szCs w:val="18"/>
              </w:rPr>
            </w:pPr>
            <w:r>
              <w:rPr>
                <w:rFonts w:ascii="仿宋" w:hAnsi="仿宋" w:eastAsia="仿宋"/>
                <w:sz w:val="18"/>
                <w:szCs w:val="18"/>
              </w:rPr>
              <w:t>7-8</w:t>
            </w:r>
            <w:r>
              <w:rPr>
                <w:rFonts w:hint="eastAsia" w:ascii="仿宋" w:hAnsi="仿宋" w:eastAsia="仿宋"/>
                <w:sz w:val="18"/>
                <w:szCs w:val="18"/>
              </w:rPr>
              <w:t>分</w:t>
            </w:r>
          </w:p>
        </w:tc>
        <w:tc>
          <w:tcPr>
            <w:tcW w:w="1276" w:type="dxa"/>
            <w:vAlign w:val="top"/>
          </w:tcPr>
          <w:p>
            <w:pPr>
              <w:spacing w:line="440" w:lineRule="exact"/>
              <w:jc w:val="center"/>
              <w:rPr>
                <w:rFonts w:ascii="仿宋" w:hAnsi="仿宋" w:eastAsia="仿宋"/>
                <w:sz w:val="18"/>
                <w:szCs w:val="18"/>
              </w:rPr>
            </w:pPr>
            <w:r>
              <w:rPr>
                <w:rFonts w:ascii="仿宋" w:hAnsi="仿宋" w:eastAsia="仿宋"/>
                <w:sz w:val="18"/>
                <w:szCs w:val="18"/>
              </w:rPr>
              <w:t>9-10</w:t>
            </w:r>
            <w:r>
              <w:rPr>
                <w:rFonts w:hint="eastAsia" w:ascii="仿宋" w:hAnsi="仿宋" w:eastAsia="仿宋"/>
                <w:sz w:val="18"/>
                <w:szCs w:val="18"/>
              </w:rPr>
              <w:t>分</w:t>
            </w:r>
          </w:p>
        </w:tc>
      </w:tr>
    </w:tbl>
    <w:p>
      <w:pPr>
        <w:rPr>
          <w:rFonts w:ascii="仿宋" w:hAnsi="仿宋" w:eastAsia="仿宋"/>
        </w:rPr>
      </w:pPr>
    </w:p>
    <w:p>
      <w:pPr>
        <w:spacing w:line="480" w:lineRule="auto"/>
        <w:rPr>
          <w:rFonts w:ascii="仿宋" w:hAnsi="仿宋" w:eastAsia="仿宋"/>
          <w:sz w:val="24"/>
        </w:rPr>
      </w:pPr>
      <w:r>
        <w:rPr>
          <w:rFonts w:hint="eastAsia" w:ascii="仿宋" w:hAnsi="仿宋" w:eastAsia="仿宋"/>
          <w:sz w:val="24"/>
        </w:rPr>
        <w:t xml:space="preserve">    四、比赛音乐</w:t>
      </w:r>
    </w:p>
    <w:p>
      <w:pPr>
        <w:spacing w:line="440" w:lineRule="exact"/>
        <w:rPr>
          <w:rFonts w:ascii="仿宋" w:hAnsi="仿宋" w:eastAsia="仿宋"/>
          <w:b/>
          <w:sz w:val="24"/>
        </w:rPr>
      </w:pPr>
      <w:r>
        <w:rPr>
          <w:rFonts w:hint="eastAsia" w:ascii="仿宋" w:hAnsi="仿宋" w:eastAsia="仿宋"/>
          <w:b/>
          <w:sz w:val="24"/>
        </w:rPr>
        <w:t xml:space="preserve">    </w:t>
      </w:r>
      <w:r>
        <w:rPr>
          <w:rFonts w:ascii="仿宋" w:hAnsi="仿宋" w:eastAsia="仿宋"/>
          <w:b/>
          <w:sz w:val="24"/>
        </w:rPr>
        <w:t>1</w:t>
      </w:r>
      <w:r>
        <w:rPr>
          <w:rFonts w:hint="eastAsia" w:ascii="仿宋" w:hAnsi="仿宋" w:eastAsia="仿宋"/>
          <w:b/>
          <w:sz w:val="24"/>
        </w:rPr>
        <w:t>、规定徒手健美操：由大会统一播放。</w:t>
      </w:r>
    </w:p>
    <w:p>
      <w:pPr>
        <w:spacing w:line="440" w:lineRule="exact"/>
        <w:rPr>
          <w:rFonts w:ascii="仿宋" w:hAnsi="仿宋" w:eastAsia="仿宋"/>
        </w:rPr>
      </w:pPr>
      <w:r>
        <w:rPr>
          <w:rFonts w:hint="eastAsia" w:ascii="仿宋" w:hAnsi="仿宋" w:eastAsia="仿宋"/>
          <w:b/>
          <w:sz w:val="24"/>
        </w:rPr>
        <w:t xml:space="preserve">    </w:t>
      </w:r>
      <w:r>
        <w:rPr>
          <w:rFonts w:ascii="仿宋" w:hAnsi="仿宋" w:eastAsia="仿宋"/>
          <w:b/>
          <w:sz w:val="24"/>
        </w:rPr>
        <w:t>2</w:t>
      </w:r>
      <w:r>
        <w:rPr>
          <w:rFonts w:hint="eastAsia" w:ascii="仿宋" w:hAnsi="仿宋" w:eastAsia="仿宋"/>
          <w:b/>
          <w:sz w:val="24"/>
        </w:rPr>
        <w:t>、自编器械健美操：</w:t>
      </w:r>
    </w:p>
    <w:p>
      <w:pPr>
        <w:spacing w:line="440" w:lineRule="exact"/>
        <w:ind w:firstLine="480" w:firstLineChars="200"/>
        <w:rPr>
          <w:rFonts w:ascii="仿宋" w:hAnsi="仿宋" w:eastAsia="仿宋"/>
          <w:sz w:val="24"/>
        </w:rPr>
      </w:pPr>
      <w:r>
        <w:rPr>
          <w:rFonts w:hint="eastAsia" w:ascii="仿宋" w:hAnsi="仿宋" w:eastAsia="仿宋"/>
          <w:sz w:val="24"/>
        </w:rPr>
        <w:t>时长</w:t>
      </w:r>
      <w:r>
        <w:rPr>
          <w:rFonts w:ascii="仿宋" w:hAnsi="仿宋" w:eastAsia="仿宋"/>
          <w:sz w:val="24"/>
        </w:rPr>
        <w:t>1</w:t>
      </w:r>
      <w:r>
        <w:rPr>
          <w:rFonts w:hint="eastAsia" w:ascii="仿宋" w:hAnsi="仿宋" w:eastAsia="仿宋"/>
          <w:sz w:val="24"/>
        </w:rPr>
        <w:t>分</w:t>
      </w:r>
      <w:r>
        <w:rPr>
          <w:rFonts w:ascii="仿宋" w:hAnsi="仿宋" w:eastAsia="仿宋"/>
          <w:sz w:val="24"/>
        </w:rPr>
        <w:t>30</w:t>
      </w:r>
      <w:r>
        <w:rPr>
          <w:rFonts w:hint="eastAsia" w:ascii="仿宋" w:hAnsi="仿宋" w:eastAsia="仿宋"/>
          <w:sz w:val="24"/>
        </w:rPr>
        <w:t>秒加减</w:t>
      </w:r>
      <w:r>
        <w:rPr>
          <w:rFonts w:ascii="仿宋" w:hAnsi="仿宋" w:eastAsia="仿宋"/>
          <w:sz w:val="24"/>
        </w:rPr>
        <w:t>10</w:t>
      </w:r>
      <w:r>
        <w:rPr>
          <w:rFonts w:hint="eastAsia" w:ascii="仿宋" w:hAnsi="仿宋" w:eastAsia="仿宋"/>
          <w:sz w:val="24"/>
        </w:rPr>
        <w:t>秒。可以使用一首或多首乐曲混合的音乐，音乐应流畅、完整，有清晰的开始与结束，如加入音效，应该音效融入音乐中，与音乐融为一体，与成套动作完美融合，与使用器械相符合；音乐风格、节奏必须符合健美操项目的特点。</w:t>
      </w:r>
      <w:r>
        <w:rPr>
          <w:rFonts w:ascii="仿宋" w:hAnsi="仿宋" w:eastAsia="仿宋"/>
          <w:sz w:val="24"/>
        </w:rPr>
        <w:t xml:space="preserve"> </w:t>
      </w:r>
      <w:r>
        <w:rPr>
          <w:rFonts w:hint="eastAsia" w:ascii="仿宋" w:hAnsi="仿宋" w:eastAsia="仿宋"/>
          <w:sz w:val="24"/>
        </w:rPr>
        <w:t>以</w:t>
      </w:r>
      <w:r>
        <w:rPr>
          <w:rFonts w:ascii="仿宋" w:hAnsi="仿宋" w:eastAsia="仿宋"/>
          <w:sz w:val="24"/>
        </w:rPr>
        <w:t>U</w:t>
      </w:r>
      <w:r>
        <w:rPr>
          <w:rFonts w:hint="eastAsia" w:ascii="仿宋" w:hAnsi="仿宋" w:eastAsia="仿宋"/>
          <w:sz w:val="24"/>
        </w:rPr>
        <w:t>盘形式上交，并且清楚地标明参赛单位、项目及参赛顺序。</w:t>
      </w:r>
    </w:p>
    <w:p>
      <w:pPr>
        <w:spacing w:line="440" w:lineRule="exact"/>
        <w:rPr>
          <w:rFonts w:ascii="仿宋" w:hAnsi="仿宋" w:eastAsia="仿宋"/>
          <w:sz w:val="24"/>
        </w:rPr>
      </w:pPr>
      <w:r>
        <w:rPr>
          <w:rFonts w:hint="eastAsia" w:ascii="仿宋" w:hAnsi="仿宋" w:eastAsia="仿宋"/>
          <w:sz w:val="24"/>
        </w:rPr>
        <w:t xml:space="preserve">    五、服装要求</w:t>
      </w:r>
    </w:p>
    <w:p>
      <w:pPr>
        <w:spacing w:line="440" w:lineRule="exact"/>
        <w:rPr>
          <w:rFonts w:ascii="仿宋" w:hAnsi="仿宋" w:eastAsia="仿宋"/>
          <w:sz w:val="24"/>
        </w:rPr>
      </w:pPr>
      <w:r>
        <w:rPr>
          <w:rFonts w:hint="eastAsia" w:ascii="仿宋" w:hAnsi="仿宋" w:eastAsia="仿宋"/>
          <w:sz w:val="24"/>
        </w:rPr>
        <w:t xml:space="preserve">    </w:t>
      </w:r>
      <w:r>
        <w:rPr>
          <w:rFonts w:ascii="仿宋" w:hAnsi="仿宋" w:eastAsia="仿宋"/>
          <w:sz w:val="24"/>
        </w:rPr>
        <w:t>1</w:t>
      </w:r>
      <w:r>
        <w:rPr>
          <w:rFonts w:hint="eastAsia" w:ascii="仿宋" w:hAnsi="仿宋" w:eastAsia="仿宋"/>
          <w:sz w:val="24"/>
        </w:rPr>
        <w:t>、男、女运动员着装应整洁美观，款式不限，适合运动。服装应与成套动作风格相吻合，不可佩戴饰物，不得造型怪异；</w:t>
      </w:r>
    </w:p>
    <w:p>
      <w:pPr>
        <w:spacing w:line="440" w:lineRule="exact"/>
        <w:rPr>
          <w:rFonts w:ascii="仿宋" w:hAnsi="仿宋" w:eastAsia="仿宋"/>
          <w:sz w:val="24"/>
        </w:rPr>
      </w:pPr>
      <w:r>
        <w:rPr>
          <w:rFonts w:hint="eastAsia" w:ascii="仿宋" w:hAnsi="仿宋" w:eastAsia="仿宋"/>
          <w:sz w:val="24"/>
        </w:rPr>
        <w:t xml:space="preserve">    </w:t>
      </w:r>
      <w:r>
        <w:rPr>
          <w:rFonts w:ascii="仿宋" w:hAnsi="仿宋" w:eastAsia="仿宋"/>
          <w:sz w:val="24"/>
        </w:rPr>
        <w:t>2</w:t>
      </w:r>
      <w:r>
        <w:rPr>
          <w:rFonts w:hint="eastAsia" w:ascii="仿宋" w:hAnsi="仿宋" w:eastAsia="仿宋"/>
          <w:sz w:val="24"/>
        </w:rPr>
        <w:t>、必须着符合健美操运动要求的健美操鞋；</w:t>
      </w:r>
    </w:p>
    <w:p>
      <w:pPr>
        <w:widowControl/>
        <w:snapToGrid w:val="0"/>
        <w:spacing w:line="440" w:lineRule="exact"/>
        <w:jc w:val="left"/>
        <w:rPr>
          <w:rFonts w:ascii="仿宋" w:hAnsi="仿宋" w:eastAsia="仿宋" w:cs="宋体"/>
          <w:b/>
          <w:bCs/>
          <w:kern w:val="0"/>
          <w:sz w:val="30"/>
          <w:szCs w:val="30"/>
        </w:rPr>
      </w:pPr>
    </w:p>
    <w:p>
      <w:pPr>
        <w:widowControl/>
        <w:snapToGrid w:val="0"/>
        <w:spacing w:line="440" w:lineRule="exact"/>
        <w:rPr>
          <w:rFonts w:hint="eastAsia" w:ascii="仿宋" w:hAnsi="仿宋" w:eastAsia="仿宋" w:cs="宋体"/>
          <w:b/>
          <w:kern w:val="0"/>
          <w:sz w:val="44"/>
          <w:szCs w:val="44"/>
        </w:rPr>
      </w:pPr>
    </w:p>
    <w:p>
      <w:pPr>
        <w:widowControl/>
        <w:snapToGrid w:val="0"/>
        <w:spacing w:line="440" w:lineRule="exact"/>
        <w:rPr>
          <w:rFonts w:hint="eastAsia" w:ascii="仿宋" w:hAnsi="仿宋" w:eastAsia="仿宋" w:cs="宋体"/>
          <w:b/>
          <w:kern w:val="0"/>
          <w:sz w:val="44"/>
          <w:szCs w:val="44"/>
        </w:rPr>
      </w:pPr>
      <w:r>
        <w:rPr>
          <w:rFonts w:hint="eastAsia" w:ascii="仿宋" w:hAnsi="仿宋" w:eastAsia="仿宋" w:cs="宋体"/>
          <w:b/>
          <w:kern w:val="0"/>
          <w:sz w:val="44"/>
          <w:szCs w:val="44"/>
        </w:rPr>
        <w:t xml:space="preserve">      </w:t>
      </w:r>
    </w:p>
    <w:p>
      <w:pPr>
        <w:widowControl/>
        <w:snapToGrid w:val="0"/>
        <w:spacing w:after="312" w:afterLines="100" w:line="450" w:lineRule="atLeast"/>
        <w:jc w:val="center"/>
        <w:rPr>
          <w:rFonts w:ascii="宋体" w:hAnsi="宋体" w:cs="宋体"/>
          <w:b/>
          <w:kern w:val="0"/>
          <w:sz w:val="32"/>
          <w:szCs w:val="32"/>
        </w:rPr>
      </w:pPr>
      <w:r>
        <w:rPr>
          <w:rFonts w:hint="eastAsia" w:ascii="宋体" w:hAnsi="宋体" w:cs="宋体"/>
          <w:b/>
          <w:kern w:val="0"/>
          <w:sz w:val="32"/>
          <w:szCs w:val="32"/>
        </w:rPr>
        <w:t>拳、太极项目竞赛细则</w:t>
      </w:r>
    </w:p>
    <w:p>
      <w:pPr>
        <w:spacing w:line="440" w:lineRule="exact"/>
        <w:jc w:val="left"/>
        <w:rPr>
          <w:rFonts w:ascii="仿宋" w:hAnsi="仿宋" w:eastAsia="仿宋"/>
          <w:b/>
          <w:sz w:val="28"/>
          <w:szCs w:val="28"/>
        </w:rPr>
      </w:pPr>
      <w:r>
        <w:rPr>
          <w:rFonts w:hint="eastAsia" w:ascii="仿宋" w:hAnsi="仿宋" w:eastAsia="仿宋"/>
          <w:b/>
          <w:sz w:val="28"/>
          <w:szCs w:val="28"/>
        </w:rPr>
        <w:t>内容：</w:t>
      </w:r>
    </w:p>
    <w:p>
      <w:pPr>
        <w:spacing w:line="440" w:lineRule="exact"/>
        <w:ind w:firstLine="566" w:firstLineChars="236"/>
        <w:jc w:val="left"/>
        <w:rPr>
          <w:rFonts w:ascii="仿宋" w:hAnsi="仿宋" w:eastAsia="仿宋"/>
          <w:sz w:val="24"/>
        </w:rPr>
      </w:pPr>
      <w:r>
        <w:rPr>
          <w:rFonts w:hint="eastAsia" w:ascii="仿宋" w:hAnsi="仿宋" w:eastAsia="仿宋"/>
          <w:sz w:val="24"/>
        </w:rPr>
        <w:t>规定动作：初级长拳第三路、二十四式简化太极拳任选其一</w:t>
      </w:r>
    </w:p>
    <w:p>
      <w:pPr>
        <w:spacing w:line="440" w:lineRule="exact"/>
        <w:ind w:firstLine="566" w:firstLineChars="236"/>
        <w:jc w:val="left"/>
        <w:rPr>
          <w:rFonts w:ascii="仿宋" w:hAnsi="仿宋" w:eastAsia="仿宋"/>
          <w:sz w:val="24"/>
        </w:rPr>
      </w:pPr>
      <w:r>
        <w:rPr>
          <w:rFonts w:hint="eastAsia" w:ascii="仿宋" w:hAnsi="仿宋" w:eastAsia="仿宋"/>
          <w:sz w:val="24"/>
        </w:rPr>
        <w:t>自选器械动作：任意一项器械套路动作</w:t>
      </w:r>
      <w:r>
        <w:rPr>
          <w:rFonts w:ascii="仿宋" w:hAnsi="仿宋" w:eastAsia="仿宋"/>
          <w:sz w:val="24"/>
        </w:rPr>
        <w:t xml:space="preserve">         </w:t>
      </w:r>
    </w:p>
    <w:p>
      <w:pPr>
        <w:spacing w:line="440" w:lineRule="exact"/>
        <w:ind w:firstLine="566" w:firstLineChars="236"/>
        <w:jc w:val="left"/>
        <w:rPr>
          <w:rFonts w:ascii="仿宋" w:hAnsi="仿宋" w:eastAsia="仿宋"/>
          <w:sz w:val="24"/>
        </w:rPr>
      </w:pPr>
      <w:r>
        <w:rPr>
          <w:rFonts w:hint="eastAsia" w:ascii="仿宋" w:hAnsi="仿宋" w:eastAsia="仿宋"/>
          <w:sz w:val="24"/>
        </w:rPr>
        <w:t>两项各占</w:t>
      </w:r>
      <w:r>
        <w:rPr>
          <w:rFonts w:ascii="仿宋" w:hAnsi="仿宋" w:eastAsia="仿宋"/>
          <w:sz w:val="24"/>
        </w:rPr>
        <w:t>50</w:t>
      </w:r>
      <w:r>
        <w:rPr>
          <w:rFonts w:hint="eastAsia" w:ascii="仿宋" w:hAnsi="仿宋" w:eastAsia="仿宋"/>
          <w:sz w:val="24"/>
        </w:rPr>
        <w:t>分，总分</w:t>
      </w:r>
      <w:r>
        <w:rPr>
          <w:rFonts w:ascii="仿宋" w:hAnsi="仿宋" w:eastAsia="仿宋"/>
          <w:sz w:val="24"/>
        </w:rPr>
        <w:t>100</w:t>
      </w:r>
      <w:r>
        <w:rPr>
          <w:rFonts w:hint="eastAsia" w:ascii="仿宋" w:hAnsi="仿宋" w:eastAsia="仿宋"/>
          <w:sz w:val="24"/>
        </w:rPr>
        <w:t>分，单项打分按照百分制打分后乘以</w:t>
      </w:r>
      <w:r>
        <w:rPr>
          <w:rFonts w:ascii="仿宋" w:hAnsi="仿宋" w:eastAsia="仿宋"/>
          <w:sz w:val="24"/>
        </w:rPr>
        <w:t>50%</w:t>
      </w:r>
      <w:r>
        <w:rPr>
          <w:rFonts w:hint="eastAsia" w:ascii="仿宋" w:hAnsi="仿宋" w:eastAsia="仿宋"/>
          <w:sz w:val="24"/>
        </w:rPr>
        <w:t>即最后得分。</w:t>
      </w:r>
    </w:p>
    <w:p>
      <w:pPr>
        <w:spacing w:line="440" w:lineRule="exact"/>
        <w:jc w:val="left"/>
        <w:rPr>
          <w:rFonts w:ascii="仿宋" w:hAnsi="仿宋" w:eastAsia="仿宋"/>
          <w:b/>
          <w:sz w:val="24"/>
        </w:rPr>
      </w:pPr>
      <w:r>
        <w:rPr>
          <w:rFonts w:hint="eastAsia" w:ascii="仿宋" w:hAnsi="仿宋" w:eastAsia="仿宋"/>
          <w:b/>
          <w:sz w:val="24"/>
        </w:rPr>
        <w:t>标准及要求：</w:t>
      </w:r>
    </w:p>
    <w:p>
      <w:pPr>
        <w:spacing w:line="440" w:lineRule="exact"/>
        <w:ind w:firstLine="472" w:firstLineChars="196"/>
        <w:jc w:val="left"/>
        <w:rPr>
          <w:rFonts w:ascii="仿宋" w:hAnsi="仿宋" w:eastAsia="仿宋"/>
          <w:sz w:val="24"/>
        </w:rPr>
      </w:pPr>
      <w:r>
        <w:rPr>
          <w:rFonts w:hint="eastAsia" w:ascii="仿宋" w:hAnsi="仿宋" w:eastAsia="仿宋"/>
          <w:b/>
          <w:sz w:val="24"/>
        </w:rPr>
        <w:t>方法：</w:t>
      </w:r>
      <w:r>
        <w:rPr>
          <w:rFonts w:hint="eastAsia" w:ascii="仿宋" w:hAnsi="仿宋" w:eastAsia="仿宋"/>
          <w:sz w:val="24"/>
        </w:rPr>
        <w:t>每人独立演练，满分为</w:t>
      </w:r>
      <w:r>
        <w:rPr>
          <w:rFonts w:ascii="仿宋" w:hAnsi="仿宋" w:eastAsia="仿宋"/>
          <w:sz w:val="24"/>
        </w:rPr>
        <w:t>100</w:t>
      </w:r>
      <w:r>
        <w:rPr>
          <w:rFonts w:hint="eastAsia" w:ascii="仿宋" w:hAnsi="仿宋" w:eastAsia="仿宋"/>
          <w:sz w:val="24"/>
        </w:rPr>
        <w:t>分。</w:t>
      </w:r>
    </w:p>
    <w:p>
      <w:pPr>
        <w:spacing w:line="440" w:lineRule="exact"/>
        <w:ind w:firstLine="472" w:firstLineChars="196"/>
        <w:jc w:val="left"/>
        <w:rPr>
          <w:rFonts w:ascii="仿宋" w:hAnsi="仿宋" w:eastAsia="仿宋"/>
          <w:b/>
          <w:sz w:val="24"/>
        </w:rPr>
      </w:pPr>
      <w:r>
        <w:rPr>
          <w:rFonts w:hint="eastAsia" w:ascii="仿宋" w:hAnsi="仿宋" w:eastAsia="仿宋"/>
          <w:b/>
          <w:sz w:val="24"/>
        </w:rPr>
        <w:t>标准：</w:t>
      </w:r>
    </w:p>
    <w:p>
      <w:pPr>
        <w:spacing w:line="440" w:lineRule="exact"/>
        <w:ind w:firstLine="420"/>
        <w:jc w:val="left"/>
        <w:rPr>
          <w:rFonts w:ascii="仿宋" w:hAnsi="仿宋" w:eastAsia="仿宋"/>
          <w:sz w:val="24"/>
        </w:rPr>
      </w:pPr>
      <w:r>
        <w:rPr>
          <w:rFonts w:hint="eastAsia" w:ascii="仿宋" w:hAnsi="仿宋" w:eastAsia="仿宋"/>
          <w:sz w:val="24"/>
        </w:rPr>
        <w:t>优秀</w:t>
      </w:r>
      <w:r>
        <w:rPr>
          <w:rFonts w:ascii="仿宋" w:hAnsi="仿宋" w:eastAsia="仿宋"/>
          <w:sz w:val="24"/>
        </w:rPr>
        <w:t>90——100</w:t>
      </w:r>
      <w:r>
        <w:rPr>
          <w:rFonts w:hint="eastAsia" w:ascii="仿宋" w:hAnsi="仿宋" w:eastAsia="仿宋"/>
          <w:sz w:val="24"/>
        </w:rPr>
        <w:t>分，姿势正确、方法清楚、用力顺达、动作协调、内容充实、精神贯注、节奏分明、套路熟练者。</w:t>
      </w:r>
    </w:p>
    <w:p>
      <w:pPr>
        <w:spacing w:line="440" w:lineRule="exact"/>
        <w:ind w:firstLine="420"/>
        <w:jc w:val="left"/>
        <w:rPr>
          <w:rFonts w:ascii="仿宋" w:hAnsi="仿宋" w:eastAsia="仿宋"/>
          <w:sz w:val="24"/>
        </w:rPr>
      </w:pPr>
      <w:r>
        <w:rPr>
          <w:rFonts w:hint="eastAsia" w:ascii="仿宋" w:hAnsi="仿宋" w:eastAsia="仿宋"/>
          <w:sz w:val="24"/>
        </w:rPr>
        <w:t>良好</w:t>
      </w:r>
      <w:r>
        <w:rPr>
          <w:rFonts w:ascii="仿宋" w:hAnsi="仿宋" w:eastAsia="仿宋"/>
          <w:sz w:val="24"/>
        </w:rPr>
        <w:t>80——89</w:t>
      </w:r>
      <w:r>
        <w:rPr>
          <w:rFonts w:hint="eastAsia" w:ascii="仿宋" w:hAnsi="仿宋" w:eastAsia="仿宋"/>
          <w:sz w:val="24"/>
        </w:rPr>
        <w:t>分，同优秀标准相比较有轻微错误者。</w:t>
      </w:r>
    </w:p>
    <w:p>
      <w:pPr>
        <w:spacing w:line="440" w:lineRule="exact"/>
        <w:ind w:firstLine="420"/>
        <w:jc w:val="left"/>
        <w:rPr>
          <w:rFonts w:ascii="仿宋" w:hAnsi="仿宋" w:eastAsia="仿宋"/>
          <w:sz w:val="24"/>
        </w:rPr>
      </w:pPr>
      <w:r>
        <w:rPr>
          <w:rFonts w:hint="eastAsia" w:ascii="仿宋" w:hAnsi="仿宋" w:eastAsia="仿宋"/>
          <w:sz w:val="24"/>
        </w:rPr>
        <w:t>中等</w:t>
      </w:r>
      <w:r>
        <w:rPr>
          <w:rFonts w:ascii="仿宋" w:hAnsi="仿宋" w:eastAsia="仿宋"/>
          <w:sz w:val="24"/>
        </w:rPr>
        <w:t>70——79</w:t>
      </w:r>
      <w:r>
        <w:rPr>
          <w:rFonts w:hint="eastAsia" w:ascii="仿宋" w:hAnsi="仿宋" w:eastAsia="仿宋"/>
          <w:sz w:val="24"/>
        </w:rPr>
        <w:t>分，同标准相比较有显著错误者。</w:t>
      </w:r>
    </w:p>
    <w:p>
      <w:pPr>
        <w:spacing w:line="440" w:lineRule="exact"/>
        <w:ind w:firstLine="420"/>
        <w:jc w:val="left"/>
        <w:rPr>
          <w:rFonts w:ascii="仿宋" w:hAnsi="仿宋" w:eastAsia="仿宋"/>
          <w:sz w:val="24"/>
        </w:rPr>
      </w:pPr>
      <w:r>
        <w:rPr>
          <w:rFonts w:hint="eastAsia" w:ascii="仿宋" w:hAnsi="仿宋" w:eastAsia="仿宋"/>
          <w:sz w:val="24"/>
        </w:rPr>
        <w:t>及格</w:t>
      </w:r>
      <w:r>
        <w:rPr>
          <w:rFonts w:ascii="仿宋" w:hAnsi="仿宋" w:eastAsia="仿宋"/>
          <w:sz w:val="24"/>
        </w:rPr>
        <w:t>60——69</w:t>
      </w:r>
      <w:r>
        <w:rPr>
          <w:rFonts w:hint="eastAsia" w:ascii="仿宋" w:hAnsi="仿宋" w:eastAsia="仿宋"/>
          <w:sz w:val="24"/>
        </w:rPr>
        <w:t>分，同标准相比较有严重错误者，但能独立完成套路者。</w:t>
      </w:r>
    </w:p>
    <w:p>
      <w:pPr>
        <w:spacing w:line="440" w:lineRule="exact"/>
        <w:ind w:firstLine="420"/>
        <w:jc w:val="left"/>
        <w:rPr>
          <w:rFonts w:ascii="仿宋" w:hAnsi="仿宋" w:eastAsia="仿宋"/>
          <w:sz w:val="24"/>
        </w:rPr>
      </w:pPr>
      <w:r>
        <w:rPr>
          <w:rFonts w:hint="eastAsia" w:ascii="仿宋" w:hAnsi="仿宋" w:eastAsia="仿宋"/>
          <w:sz w:val="24"/>
        </w:rPr>
        <w:t>不及格</w:t>
      </w:r>
      <w:r>
        <w:rPr>
          <w:rFonts w:ascii="仿宋" w:hAnsi="仿宋" w:eastAsia="仿宋"/>
          <w:sz w:val="24"/>
        </w:rPr>
        <w:t>60</w:t>
      </w:r>
      <w:r>
        <w:rPr>
          <w:rFonts w:hint="eastAsia" w:ascii="仿宋" w:hAnsi="仿宋" w:eastAsia="仿宋"/>
          <w:sz w:val="24"/>
        </w:rPr>
        <w:t>分以下，不能独立完成套路者，不予评定成绩。</w:t>
      </w:r>
    </w:p>
    <w:p>
      <w:pPr>
        <w:spacing w:line="440" w:lineRule="exact"/>
        <w:jc w:val="left"/>
        <w:rPr>
          <w:rFonts w:ascii="仿宋" w:hAnsi="仿宋" w:eastAsia="仿宋"/>
          <w:b/>
          <w:sz w:val="24"/>
        </w:rPr>
      </w:pPr>
      <w:r>
        <w:rPr>
          <w:rFonts w:hint="eastAsia" w:ascii="仿宋" w:hAnsi="仿宋" w:eastAsia="仿宋"/>
          <w:b/>
          <w:sz w:val="24"/>
        </w:rPr>
        <w:t>要求：</w:t>
      </w:r>
    </w:p>
    <w:p>
      <w:pPr>
        <w:numPr>
          <w:ilvl w:val="0"/>
          <w:numId w:val="11"/>
        </w:numPr>
        <w:spacing w:line="440" w:lineRule="exact"/>
        <w:jc w:val="left"/>
        <w:rPr>
          <w:rFonts w:ascii="仿宋" w:hAnsi="仿宋" w:eastAsia="仿宋"/>
          <w:sz w:val="24"/>
        </w:rPr>
      </w:pPr>
      <w:r>
        <w:rPr>
          <w:rFonts w:hint="eastAsia" w:ascii="仿宋" w:hAnsi="仿宋" w:eastAsia="仿宋"/>
          <w:sz w:val="24"/>
        </w:rPr>
        <w:t>比赛上场和退场行抱拳礼。</w:t>
      </w:r>
    </w:p>
    <w:p>
      <w:pPr>
        <w:numPr>
          <w:ilvl w:val="0"/>
          <w:numId w:val="11"/>
        </w:numPr>
        <w:spacing w:line="440" w:lineRule="exact"/>
        <w:jc w:val="left"/>
        <w:rPr>
          <w:rFonts w:ascii="仿宋" w:hAnsi="仿宋" w:eastAsia="仿宋"/>
          <w:sz w:val="24"/>
        </w:rPr>
      </w:pPr>
      <w:r>
        <w:rPr>
          <w:rFonts w:hint="eastAsia" w:ascii="仿宋" w:hAnsi="仿宋" w:eastAsia="仿宋"/>
          <w:sz w:val="24"/>
        </w:rPr>
        <w:t>必须穿武术服及运动鞋，服装要整洁。</w:t>
      </w:r>
    </w:p>
    <w:p>
      <w:pPr>
        <w:numPr>
          <w:ilvl w:val="0"/>
          <w:numId w:val="11"/>
        </w:numPr>
        <w:spacing w:line="440" w:lineRule="exact"/>
        <w:jc w:val="left"/>
        <w:rPr>
          <w:rFonts w:hint="eastAsia" w:ascii="仿宋" w:hAnsi="仿宋" w:eastAsia="仿宋" w:cs="宋体"/>
          <w:b/>
          <w:bCs/>
          <w:kern w:val="0"/>
          <w:sz w:val="30"/>
          <w:szCs w:val="30"/>
        </w:rPr>
      </w:pPr>
      <w:r>
        <w:rPr>
          <w:rFonts w:hint="eastAsia" w:ascii="仿宋" w:hAnsi="仿宋" w:eastAsia="仿宋"/>
          <w:sz w:val="28"/>
          <w:szCs w:val="28"/>
        </w:rPr>
        <w:t>可配音乐</w:t>
      </w:r>
    </w:p>
    <w:p>
      <w:pPr>
        <w:widowControl/>
        <w:snapToGrid w:val="0"/>
        <w:spacing w:line="440" w:lineRule="exact"/>
        <w:jc w:val="center"/>
        <w:rPr>
          <w:rFonts w:hint="eastAsia" w:ascii="仿宋" w:hAnsi="仿宋" w:eastAsia="仿宋" w:cs="宋体"/>
          <w:b/>
          <w:kern w:val="0"/>
          <w:sz w:val="44"/>
          <w:szCs w:val="44"/>
        </w:rPr>
      </w:pPr>
    </w:p>
    <w:p>
      <w:pPr>
        <w:widowControl/>
        <w:snapToGrid w:val="0"/>
        <w:spacing w:line="440" w:lineRule="exact"/>
        <w:jc w:val="center"/>
        <w:rPr>
          <w:rFonts w:hint="eastAsia" w:ascii="宋体" w:hAnsi="宋体" w:cs="宋体"/>
          <w:b/>
          <w:kern w:val="0"/>
          <w:sz w:val="32"/>
          <w:szCs w:val="32"/>
        </w:rPr>
      </w:pPr>
      <w:r>
        <w:rPr>
          <w:rFonts w:hint="eastAsia" w:ascii="宋体" w:hAnsi="宋体" w:cs="宋体"/>
          <w:b/>
          <w:kern w:val="0"/>
          <w:sz w:val="32"/>
          <w:szCs w:val="32"/>
        </w:rPr>
        <w:t>田径项目竞赛细则</w:t>
      </w:r>
    </w:p>
    <w:p>
      <w:pPr>
        <w:widowControl/>
        <w:snapToGrid w:val="0"/>
        <w:spacing w:line="440" w:lineRule="exact"/>
        <w:jc w:val="center"/>
        <w:rPr>
          <w:rFonts w:ascii="宋体" w:hAnsi="宋体" w:cs="宋体"/>
          <w:b/>
          <w:kern w:val="0"/>
          <w:sz w:val="32"/>
          <w:szCs w:val="32"/>
        </w:rPr>
      </w:pPr>
    </w:p>
    <w:p>
      <w:pPr>
        <w:pStyle w:val="11"/>
        <w:numPr>
          <w:ilvl w:val="0"/>
          <w:numId w:val="12"/>
        </w:numPr>
        <w:tabs>
          <w:tab w:val="left" w:pos="70"/>
        </w:tabs>
        <w:spacing w:line="440" w:lineRule="exact"/>
        <w:ind w:firstLineChars="0"/>
        <w:rPr>
          <w:rFonts w:ascii="仿宋" w:hAnsi="仿宋" w:eastAsia="仿宋"/>
          <w:sz w:val="24"/>
        </w:rPr>
      </w:pPr>
      <w:r>
        <w:rPr>
          <w:rFonts w:hint="eastAsia" w:ascii="仿宋" w:hAnsi="仿宋" w:eastAsia="仿宋"/>
          <w:sz w:val="24"/>
        </w:rPr>
        <w:t>辅练习组合（</w:t>
      </w:r>
      <w:r>
        <w:rPr>
          <w:rFonts w:ascii="仿宋" w:hAnsi="仿宋" w:eastAsia="仿宋"/>
          <w:sz w:val="24"/>
        </w:rPr>
        <w:t>20</w:t>
      </w:r>
      <w:r>
        <w:rPr>
          <w:rFonts w:hint="eastAsia" w:ascii="仿宋" w:hAnsi="仿宋" w:eastAsia="仿宋"/>
          <w:sz w:val="24"/>
        </w:rPr>
        <w:t>分）：连续蛙跳（</w:t>
      </w:r>
      <w:r>
        <w:rPr>
          <w:rFonts w:ascii="仿宋" w:hAnsi="仿宋" w:eastAsia="仿宋"/>
          <w:sz w:val="24"/>
        </w:rPr>
        <w:t>3</w:t>
      </w:r>
      <w:r>
        <w:rPr>
          <w:rFonts w:hint="eastAsia" w:ascii="仿宋" w:hAnsi="仿宋" w:eastAsia="仿宋"/>
          <w:sz w:val="24"/>
        </w:rPr>
        <w:t>个）接多节跳（</w:t>
      </w:r>
      <w:r>
        <w:rPr>
          <w:rFonts w:ascii="仿宋" w:hAnsi="仿宋" w:eastAsia="仿宋"/>
          <w:sz w:val="24"/>
        </w:rPr>
        <w:t>5</w:t>
      </w:r>
      <w:r>
        <w:rPr>
          <w:rFonts w:hint="eastAsia" w:ascii="仿宋" w:hAnsi="仿宋" w:eastAsia="仿宋"/>
          <w:sz w:val="24"/>
        </w:rPr>
        <w:t>个）接高抬腿跑（</w:t>
      </w:r>
      <w:r>
        <w:rPr>
          <w:rFonts w:ascii="仿宋" w:hAnsi="仿宋" w:eastAsia="仿宋"/>
          <w:sz w:val="24"/>
        </w:rPr>
        <w:t>10</w:t>
      </w:r>
      <w:r>
        <w:rPr>
          <w:rFonts w:hint="eastAsia" w:ascii="仿宋" w:hAnsi="仿宋" w:eastAsia="仿宋"/>
          <w:sz w:val="24"/>
        </w:rPr>
        <w:t>米）接途中跑（</w:t>
      </w:r>
      <w:r>
        <w:rPr>
          <w:rFonts w:ascii="仿宋" w:hAnsi="仿宋" w:eastAsia="仿宋"/>
          <w:sz w:val="24"/>
        </w:rPr>
        <w:t>10</w:t>
      </w:r>
      <w:r>
        <w:rPr>
          <w:rFonts w:hint="eastAsia" w:ascii="仿宋" w:hAnsi="仿宋" w:eastAsia="仿宋"/>
          <w:sz w:val="24"/>
        </w:rPr>
        <w:t>米）后做腾空步（</w:t>
      </w:r>
      <w:r>
        <w:rPr>
          <w:rFonts w:ascii="仿宋" w:hAnsi="仿宋" w:eastAsia="仿宋"/>
          <w:sz w:val="24"/>
        </w:rPr>
        <w:t>1</w:t>
      </w:r>
      <w:r>
        <w:rPr>
          <w:rFonts w:hint="eastAsia" w:ascii="仿宋" w:hAnsi="仿宋" w:eastAsia="仿宋"/>
          <w:sz w:val="24"/>
        </w:rPr>
        <w:t>次）。</w:t>
      </w:r>
    </w:p>
    <w:p>
      <w:pPr>
        <w:pStyle w:val="11"/>
        <w:numPr>
          <w:ilvl w:val="0"/>
          <w:numId w:val="12"/>
        </w:numPr>
        <w:tabs>
          <w:tab w:val="left" w:pos="70"/>
        </w:tabs>
        <w:spacing w:line="440" w:lineRule="exact"/>
        <w:ind w:firstLineChars="0"/>
        <w:rPr>
          <w:rFonts w:ascii="仿宋" w:hAnsi="仿宋" w:eastAsia="仿宋"/>
          <w:sz w:val="24"/>
        </w:rPr>
      </w:pPr>
      <w:r>
        <w:rPr>
          <w:rFonts w:hint="eastAsia" w:ascii="仿宋" w:hAnsi="仿宋" w:eastAsia="仿宋"/>
          <w:sz w:val="24"/>
        </w:rPr>
        <w:t>自选动作（</w:t>
      </w:r>
      <w:r>
        <w:rPr>
          <w:rFonts w:ascii="仿宋" w:hAnsi="仿宋" w:eastAsia="仿宋"/>
          <w:sz w:val="24"/>
        </w:rPr>
        <w:t>80</w:t>
      </w:r>
      <w:r>
        <w:rPr>
          <w:rFonts w:hint="eastAsia" w:ascii="仿宋" w:hAnsi="仿宋" w:eastAsia="仿宋"/>
          <w:sz w:val="24"/>
        </w:rPr>
        <w:t>分）：在</w:t>
      </w:r>
      <w:r>
        <w:rPr>
          <w:rFonts w:ascii="仿宋" w:hAnsi="仿宋" w:eastAsia="仿宋"/>
          <w:sz w:val="24"/>
        </w:rPr>
        <w:t>60</w:t>
      </w:r>
      <w:r>
        <w:rPr>
          <w:rFonts w:hint="eastAsia" w:ascii="仿宋" w:hAnsi="仿宋" w:eastAsia="仿宋"/>
          <w:sz w:val="24"/>
        </w:rPr>
        <w:t>米、跳远（挺身式、走步式）、跳高（背越式）、铅球（背向滑步）中任选一项。</w:t>
      </w:r>
    </w:p>
    <w:p>
      <w:pPr>
        <w:pStyle w:val="11"/>
        <w:numPr>
          <w:ilvl w:val="0"/>
          <w:numId w:val="12"/>
        </w:numPr>
        <w:tabs>
          <w:tab w:val="left" w:pos="70"/>
        </w:tabs>
        <w:spacing w:line="440" w:lineRule="exact"/>
        <w:ind w:firstLineChars="0"/>
        <w:rPr>
          <w:rFonts w:ascii="仿宋" w:hAnsi="仿宋" w:eastAsia="仿宋"/>
          <w:sz w:val="24"/>
        </w:rPr>
      </w:pPr>
      <w:r>
        <w:rPr>
          <w:rFonts w:hint="eastAsia" w:ascii="仿宋" w:hAnsi="仿宋" w:eastAsia="仿宋"/>
          <w:sz w:val="24"/>
        </w:rPr>
        <w:t>选择田径副项要求在自选动作中任选一项，同时完成辅练习。</w:t>
      </w:r>
    </w:p>
    <w:p>
      <w:pPr>
        <w:pStyle w:val="11"/>
        <w:numPr>
          <w:ilvl w:val="0"/>
          <w:numId w:val="12"/>
        </w:numPr>
        <w:tabs>
          <w:tab w:val="left" w:pos="70"/>
        </w:tabs>
        <w:spacing w:line="440" w:lineRule="exact"/>
        <w:ind w:firstLineChars="0"/>
        <w:rPr>
          <w:rFonts w:ascii="仿宋" w:hAnsi="仿宋" w:eastAsia="仿宋"/>
          <w:sz w:val="24"/>
        </w:rPr>
      </w:pPr>
      <w:r>
        <w:rPr>
          <w:rFonts w:hint="eastAsia" w:ascii="仿宋" w:hAnsi="仿宋" w:eastAsia="仿宋"/>
          <w:sz w:val="24"/>
        </w:rPr>
        <w:t>田径比赛规则参照《田径比赛规则</w:t>
      </w:r>
      <w:r>
        <w:rPr>
          <w:rFonts w:ascii="仿宋" w:hAnsi="仿宋" w:eastAsia="仿宋"/>
          <w:sz w:val="24"/>
        </w:rPr>
        <w:t>2014-2015</w:t>
      </w:r>
      <w:r>
        <w:rPr>
          <w:rFonts w:hint="eastAsia" w:ascii="仿宋" w:hAnsi="仿宋" w:eastAsia="仿宋"/>
          <w:sz w:val="24"/>
        </w:rPr>
        <w:t>》。</w:t>
      </w:r>
    </w:p>
    <w:p>
      <w:pPr>
        <w:pStyle w:val="11"/>
        <w:numPr>
          <w:ilvl w:val="0"/>
          <w:numId w:val="12"/>
        </w:numPr>
        <w:tabs>
          <w:tab w:val="left" w:pos="70"/>
        </w:tabs>
        <w:spacing w:line="440" w:lineRule="exact"/>
        <w:ind w:firstLineChars="0"/>
        <w:rPr>
          <w:rFonts w:ascii="仿宋" w:hAnsi="仿宋" w:eastAsia="仿宋"/>
          <w:sz w:val="24"/>
        </w:rPr>
      </w:pPr>
      <w:r>
        <w:rPr>
          <w:rFonts w:hint="eastAsia" w:ascii="仿宋" w:hAnsi="仿宋" w:eastAsia="仿宋"/>
          <w:sz w:val="24"/>
        </w:rPr>
        <w:t>参加</w:t>
      </w:r>
      <w:r>
        <w:rPr>
          <w:rFonts w:ascii="仿宋" w:hAnsi="仿宋" w:eastAsia="仿宋"/>
          <w:sz w:val="24"/>
        </w:rPr>
        <w:t>60</w:t>
      </w:r>
      <w:r>
        <w:rPr>
          <w:rFonts w:hint="eastAsia" w:ascii="仿宋" w:hAnsi="仿宋" w:eastAsia="仿宋"/>
          <w:sz w:val="24"/>
        </w:rPr>
        <w:t>米比赛的运动员自备短钉钉子鞋；跳高项目起跳高度见跳高评分表，升杆高度为</w:t>
      </w:r>
      <w:r>
        <w:rPr>
          <w:rFonts w:ascii="仿宋" w:hAnsi="仿宋" w:eastAsia="仿宋"/>
          <w:sz w:val="24"/>
        </w:rPr>
        <w:t>5cm</w:t>
      </w:r>
      <w:r>
        <w:rPr>
          <w:rFonts w:hint="eastAsia" w:ascii="仿宋" w:hAnsi="仿宋" w:eastAsia="仿宋"/>
          <w:sz w:val="24"/>
        </w:rPr>
        <w:t>；跳远男子</w:t>
      </w:r>
      <w:r>
        <w:rPr>
          <w:rFonts w:ascii="仿宋" w:hAnsi="仿宋" w:eastAsia="仿宋"/>
          <w:sz w:val="24"/>
        </w:rPr>
        <w:t>3</w:t>
      </w:r>
      <w:r>
        <w:rPr>
          <w:rFonts w:hint="eastAsia" w:ascii="仿宋" w:hAnsi="仿宋" w:eastAsia="仿宋"/>
          <w:sz w:val="24"/>
        </w:rPr>
        <w:t>米板，女子</w:t>
      </w:r>
      <w:r>
        <w:rPr>
          <w:rFonts w:ascii="仿宋" w:hAnsi="仿宋" w:eastAsia="仿宋"/>
          <w:sz w:val="24"/>
        </w:rPr>
        <w:t>2</w:t>
      </w:r>
      <w:r>
        <w:rPr>
          <w:rFonts w:hint="eastAsia" w:ascii="仿宋" w:hAnsi="仿宋" w:eastAsia="仿宋"/>
          <w:sz w:val="24"/>
        </w:rPr>
        <w:t>米板；铅球重量（男子</w:t>
      </w:r>
      <w:r>
        <w:rPr>
          <w:rFonts w:ascii="仿宋" w:hAnsi="仿宋" w:eastAsia="仿宋"/>
          <w:sz w:val="24"/>
        </w:rPr>
        <w:t>7.26kg</w:t>
      </w:r>
      <w:r>
        <w:rPr>
          <w:rFonts w:hint="eastAsia" w:ascii="仿宋" w:hAnsi="仿宋" w:eastAsia="仿宋"/>
          <w:sz w:val="24"/>
        </w:rPr>
        <w:t>，女子</w:t>
      </w:r>
      <w:r>
        <w:rPr>
          <w:rFonts w:ascii="仿宋" w:hAnsi="仿宋" w:eastAsia="仿宋"/>
          <w:sz w:val="24"/>
        </w:rPr>
        <w:t>4kg</w:t>
      </w:r>
      <w:r>
        <w:rPr>
          <w:rFonts w:hint="eastAsia" w:ascii="仿宋" w:hAnsi="仿宋" w:eastAsia="仿宋"/>
          <w:sz w:val="24"/>
        </w:rPr>
        <w:t>）。</w:t>
      </w:r>
    </w:p>
    <w:p>
      <w:pPr>
        <w:widowControl/>
        <w:snapToGrid w:val="0"/>
        <w:spacing w:line="440" w:lineRule="exact"/>
        <w:jc w:val="center"/>
        <w:rPr>
          <w:rFonts w:hint="eastAsia" w:ascii="宋体" w:hAnsi="宋体" w:cs="宋体"/>
          <w:b/>
          <w:kern w:val="0"/>
          <w:sz w:val="32"/>
          <w:szCs w:val="32"/>
        </w:rPr>
      </w:pPr>
    </w:p>
    <w:p>
      <w:pPr>
        <w:widowControl/>
        <w:snapToGrid w:val="0"/>
        <w:spacing w:line="440" w:lineRule="exact"/>
        <w:jc w:val="center"/>
        <w:rPr>
          <w:rFonts w:hint="eastAsia" w:ascii="宋体" w:hAnsi="宋体" w:cs="宋体"/>
          <w:b/>
          <w:kern w:val="0"/>
          <w:sz w:val="32"/>
          <w:szCs w:val="32"/>
        </w:rPr>
      </w:pPr>
      <w:r>
        <w:rPr>
          <w:rFonts w:hint="eastAsia" w:ascii="宋体" w:hAnsi="宋体" w:cs="宋体"/>
          <w:b/>
          <w:kern w:val="0"/>
          <w:sz w:val="32"/>
          <w:szCs w:val="32"/>
        </w:rPr>
        <w:t>田径比赛评分细则</w:t>
      </w:r>
    </w:p>
    <w:p>
      <w:pPr>
        <w:widowControl/>
        <w:snapToGrid w:val="0"/>
        <w:spacing w:line="440" w:lineRule="exact"/>
        <w:jc w:val="center"/>
        <w:rPr>
          <w:rFonts w:ascii="宋体" w:hAnsi="宋体" w:cs="宋体"/>
          <w:b/>
          <w:kern w:val="0"/>
          <w:sz w:val="32"/>
          <w:szCs w:val="32"/>
        </w:rPr>
      </w:pPr>
    </w:p>
    <w:p>
      <w:pPr>
        <w:spacing w:line="440" w:lineRule="exact"/>
        <w:rPr>
          <w:rFonts w:ascii="仿宋" w:hAnsi="仿宋" w:eastAsia="仿宋"/>
          <w:sz w:val="24"/>
        </w:rPr>
      </w:pPr>
      <w:r>
        <w:rPr>
          <w:rFonts w:hint="eastAsia" w:ascii="仿宋" w:hAnsi="仿宋" w:eastAsia="仿宋"/>
          <w:sz w:val="24"/>
        </w:rPr>
        <w:t>田径比赛项目满分</w:t>
      </w:r>
      <w:r>
        <w:rPr>
          <w:rFonts w:ascii="仿宋" w:hAnsi="仿宋" w:eastAsia="仿宋"/>
          <w:sz w:val="24"/>
        </w:rPr>
        <w:t>100</w:t>
      </w:r>
      <w:r>
        <w:rPr>
          <w:rFonts w:hint="eastAsia" w:ascii="仿宋" w:hAnsi="仿宋" w:eastAsia="仿宋"/>
          <w:sz w:val="24"/>
        </w:rPr>
        <w:t>分，辅助练习以技评为主，占</w:t>
      </w:r>
      <w:r>
        <w:rPr>
          <w:rFonts w:ascii="仿宋" w:hAnsi="仿宋" w:eastAsia="仿宋"/>
          <w:sz w:val="24"/>
        </w:rPr>
        <w:t>20</w:t>
      </w:r>
      <w:r>
        <w:rPr>
          <w:rFonts w:hint="eastAsia" w:ascii="仿宋" w:hAnsi="仿宋" w:eastAsia="仿宋"/>
          <w:sz w:val="24"/>
        </w:rPr>
        <w:t>分；自选项目主项分为技评和达标，各占</w:t>
      </w:r>
      <w:r>
        <w:rPr>
          <w:rFonts w:ascii="仿宋" w:hAnsi="仿宋" w:eastAsia="仿宋"/>
          <w:sz w:val="24"/>
        </w:rPr>
        <w:t>40</w:t>
      </w:r>
      <w:r>
        <w:rPr>
          <w:rFonts w:hint="eastAsia" w:ascii="仿宋" w:hAnsi="仿宋" w:eastAsia="仿宋"/>
          <w:sz w:val="24"/>
        </w:rPr>
        <w:t>分；田径副项分为技评和达标，各占</w:t>
      </w:r>
      <w:r>
        <w:rPr>
          <w:rFonts w:ascii="仿宋" w:hAnsi="仿宋" w:eastAsia="仿宋"/>
          <w:sz w:val="24"/>
        </w:rPr>
        <w:t>40</w:t>
      </w:r>
      <w:r>
        <w:rPr>
          <w:rFonts w:hint="eastAsia" w:ascii="仿宋" w:hAnsi="仿宋" w:eastAsia="仿宋"/>
          <w:sz w:val="24"/>
        </w:rPr>
        <w:t>分。</w:t>
      </w:r>
    </w:p>
    <w:p>
      <w:pPr>
        <w:pStyle w:val="11"/>
        <w:numPr>
          <w:ilvl w:val="0"/>
          <w:numId w:val="13"/>
        </w:numPr>
        <w:ind w:firstLineChars="0"/>
        <w:rPr>
          <w:rFonts w:ascii="仿宋" w:hAnsi="仿宋" w:eastAsia="仿宋"/>
          <w:sz w:val="28"/>
          <w:szCs w:val="28"/>
        </w:rPr>
      </w:pPr>
      <w:r>
        <w:rPr>
          <w:rFonts w:hint="eastAsia" w:ascii="仿宋" w:hAnsi="仿宋" w:eastAsia="仿宋"/>
          <w:sz w:val="28"/>
          <w:szCs w:val="28"/>
        </w:rPr>
        <w:t>技评评分标准（</w:t>
      </w:r>
      <w:r>
        <w:rPr>
          <w:rFonts w:ascii="仿宋" w:hAnsi="仿宋" w:eastAsia="仿宋"/>
          <w:sz w:val="28"/>
          <w:szCs w:val="28"/>
        </w:rPr>
        <w:t>40</w:t>
      </w:r>
      <w:r>
        <w:rPr>
          <w:rFonts w:hint="eastAsia" w:ascii="仿宋" w:hAnsi="仿宋" w:eastAsia="仿宋"/>
          <w:sz w:val="28"/>
          <w:szCs w:val="28"/>
        </w:rPr>
        <w:t>分）：</w:t>
      </w:r>
    </w:p>
    <w:tbl>
      <w:tblPr>
        <w:tblStyle w:val="7"/>
        <w:tblW w:w="889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077"/>
        <w:gridCol w:w="2976"/>
        <w:gridCol w:w="284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45" w:hRule="atLeast"/>
        </w:trPr>
        <w:tc>
          <w:tcPr>
            <w:tcW w:w="8897" w:type="dxa"/>
            <w:gridSpan w:val="3"/>
            <w:vAlign w:val="top"/>
          </w:tcPr>
          <w:p>
            <w:pPr>
              <w:pStyle w:val="11"/>
              <w:ind w:firstLine="3000" w:firstLineChars="1250"/>
              <w:rPr>
                <w:rFonts w:ascii="仿宋" w:hAnsi="仿宋" w:eastAsia="仿宋"/>
                <w:sz w:val="24"/>
              </w:rPr>
            </w:pPr>
            <w:r>
              <w:rPr>
                <w:rFonts w:hint="eastAsia" w:ascii="仿宋" w:hAnsi="仿宋" w:eastAsia="仿宋"/>
                <w:sz w:val="24"/>
              </w:rPr>
              <w:t>评分标准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36" w:hRule="atLeast"/>
        </w:trPr>
        <w:tc>
          <w:tcPr>
            <w:tcW w:w="3077" w:type="dxa"/>
            <w:vAlign w:val="top"/>
          </w:tcPr>
          <w:p>
            <w:pPr>
              <w:pStyle w:val="11"/>
              <w:tabs>
                <w:tab w:val="left" w:pos="704"/>
              </w:tabs>
              <w:ind w:firstLine="0" w:firstLineChars="0"/>
              <w:rPr>
                <w:rFonts w:ascii="仿宋" w:hAnsi="仿宋" w:eastAsia="仿宋"/>
                <w:b/>
                <w:sz w:val="24"/>
              </w:rPr>
            </w:pPr>
            <w:r>
              <w:rPr>
                <w:rFonts w:ascii="仿宋" w:hAnsi="仿宋" w:eastAsia="仿宋"/>
                <w:b/>
                <w:sz w:val="24"/>
              </w:rPr>
              <w:tab/>
            </w:r>
            <w:r>
              <w:rPr>
                <w:rFonts w:ascii="仿宋" w:hAnsi="仿宋" w:eastAsia="仿宋"/>
                <w:b/>
                <w:sz w:val="24"/>
              </w:rPr>
              <w:t>24---29</w:t>
            </w:r>
          </w:p>
        </w:tc>
        <w:tc>
          <w:tcPr>
            <w:tcW w:w="2976" w:type="dxa"/>
            <w:vAlign w:val="top"/>
          </w:tcPr>
          <w:p>
            <w:pPr>
              <w:pStyle w:val="11"/>
              <w:ind w:firstLine="0" w:firstLineChars="0"/>
              <w:rPr>
                <w:rFonts w:ascii="仿宋" w:hAnsi="仿宋" w:eastAsia="仿宋"/>
                <w:b/>
                <w:sz w:val="24"/>
              </w:rPr>
            </w:pPr>
            <w:r>
              <w:rPr>
                <w:rFonts w:ascii="仿宋" w:hAnsi="仿宋" w:eastAsia="仿宋"/>
                <w:b/>
                <w:sz w:val="24"/>
              </w:rPr>
              <w:t xml:space="preserve">    30---35</w:t>
            </w:r>
          </w:p>
        </w:tc>
        <w:tc>
          <w:tcPr>
            <w:tcW w:w="2844" w:type="dxa"/>
            <w:vAlign w:val="top"/>
          </w:tcPr>
          <w:p>
            <w:pPr>
              <w:pStyle w:val="11"/>
              <w:ind w:firstLine="482"/>
              <w:rPr>
                <w:rFonts w:ascii="仿宋" w:hAnsi="仿宋" w:eastAsia="仿宋"/>
                <w:b/>
                <w:sz w:val="24"/>
              </w:rPr>
            </w:pPr>
            <w:r>
              <w:rPr>
                <w:rFonts w:ascii="仿宋" w:hAnsi="仿宋" w:eastAsia="仿宋"/>
                <w:b/>
                <w:sz w:val="24"/>
              </w:rPr>
              <w:t>36--40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23" w:hRule="atLeast"/>
        </w:trPr>
        <w:tc>
          <w:tcPr>
            <w:tcW w:w="3077" w:type="dxa"/>
            <w:vAlign w:val="top"/>
          </w:tcPr>
          <w:p>
            <w:pPr>
              <w:pStyle w:val="11"/>
              <w:ind w:firstLine="0" w:firstLineChars="0"/>
              <w:rPr>
                <w:rFonts w:ascii="仿宋" w:hAnsi="仿宋" w:eastAsia="仿宋"/>
                <w:sz w:val="24"/>
              </w:rPr>
            </w:pPr>
            <w:r>
              <w:rPr>
                <w:rFonts w:hint="eastAsia" w:ascii="仿宋" w:hAnsi="仿宋" w:eastAsia="仿宋"/>
                <w:sz w:val="24"/>
              </w:rPr>
              <w:t>动作基本符合技术标准，熟练程度一般，过程中有</w:t>
            </w:r>
            <w:r>
              <w:rPr>
                <w:rFonts w:ascii="仿宋" w:hAnsi="仿宋" w:eastAsia="仿宋"/>
                <w:sz w:val="24"/>
              </w:rPr>
              <w:t>1</w:t>
            </w:r>
            <w:r>
              <w:rPr>
                <w:rFonts w:hint="eastAsia" w:ascii="仿宋" w:hAnsi="仿宋" w:eastAsia="仿宋"/>
                <w:sz w:val="24"/>
              </w:rPr>
              <w:t>个以上失误。</w:t>
            </w:r>
          </w:p>
        </w:tc>
        <w:tc>
          <w:tcPr>
            <w:tcW w:w="2976" w:type="dxa"/>
            <w:vAlign w:val="top"/>
          </w:tcPr>
          <w:p>
            <w:pPr>
              <w:pStyle w:val="11"/>
              <w:ind w:firstLine="0" w:firstLineChars="0"/>
              <w:rPr>
                <w:rFonts w:ascii="仿宋" w:hAnsi="仿宋" w:eastAsia="仿宋"/>
                <w:sz w:val="24"/>
              </w:rPr>
            </w:pPr>
            <w:r>
              <w:rPr>
                <w:rFonts w:hint="eastAsia" w:ascii="仿宋" w:hAnsi="仿宋" w:eastAsia="仿宋"/>
                <w:sz w:val="24"/>
              </w:rPr>
              <w:t>动作符合技术标准，较熟练的完成动作，没有明显的失误。</w:t>
            </w:r>
          </w:p>
        </w:tc>
        <w:tc>
          <w:tcPr>
            <w:tcW w:w="2844" w:type="dxa"/>
            <w:vAlign w:val="top"/>
          </w:tcPr>
          <w:p>
            <w:pPr>
              <w:pStyle w:val="11"/>
              <w:ind w:right="-279" w:rightChars="-133" w:firstLine="0" w:firstLineChars="0"/>
              <w:rPr>
                <w:rFonts w:ascii="仿宋" w:hAnsi="仿宋" w:eastAsia="仿宋"/>
                <w:sz w:val="24"/>
              </w:rPr>
            </w:pPr>
            <w:r>
              <w:rPr>
                <w:rFonts w:hint="eastAsia" w:ascii="仿宋" w:hAnsi="仿宋" w:eastAsia="仿宋"/>
                <w:sz w:val="24"/>
              </w:rPr>
              <w:t>动作符合技术动作标准，熟练度高，协调性好。</w:t>
            </w:r>
          </w:p>
        </w:tc>
      </w:tr>
    </w:tbl>
    <w:p>
      <w:pPr>
        <w:pStyle w:val="11"/>
        <w:numPr>
          <w:ilvl w:val="0"/>
          <w:numId w:val="13"/>
        </w:numPr>
        <w:ind w:firstLineChars="0"/>
        <w:rPr>
          <w:rFonts w:ascii="仿宋" w:hAnsi="仿宋" w:eastAsia="仿宋"/>
          <w:sz w:val="28"/>
          <w:szCs w:val="28"/>
        </w:rPr>
      </w:pPr>
      <w:r>
        <w:rPr>
          <w:rFonts w:hint="eastAsia" w:ascii="仿宋" w:hAnsi="仿宋" w:eastAsia="仿宋"/>
          <w:sz w:val="28"/>
          <w:szCs w:val="28"/>
        </w:rPr>
        <w:t>达标评分标准（</w:t>
      </w:r>
      <w:r>
        <w:rPr>
          <w:rFonts w:ascii="仿宋" w:hAnsi="仿宋" w:eastAsia="仿宋"/>
          <w:sz w:val="28"/>
          <w:szCs w:val="28"/>
        </w:rPr>
        <w:t>40</w:t>
      </w:r>
      <w:r>
        <w:rPr>
          <w:rFonts w:hint="eastAsia" w:ascii="仿宋" w:hAnsi="仿宋" w:eastAsia="仿宋"/>
          <w:sz w:val="28"/>
          <w:szCs w:val="28"/>
        </w:rPr>
        <w:t>分）</w:t>
      </w:r>
    </w:p>
    <w:tbl>
      <w:tblPr>
        <w:tblStyle w:val="7"/>
        <w:tblW w:w="88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8"/>
        <w:gridCol w:w="748"/>
        <w:gridCol w:w="1479"/>
        <w:gridCol w:w="1558"/>
        <w:gridCol w:w="1559"/>
        <w:gridCol w:w="1417"/>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2" w:hRule="atLeast"/>
        </w:trPr>
        <w:tc>
          <w:tcPr>
            <w:tcW w:w="718" w:type="dxa"/>
            <w:tcBorders>
              <w:tl2br w:val="single" w:color="auto" w:sz="4" w:space="0"/>
            </w:tcBorders>
            <w:vAlign w:val="top"/>
          </w:tcPr>
          <w:p>
            <w:pPr>
              <w:pStyle w:val="11"/>
              <w:ind w:firstLine="105" w:firstLineChars="50"/>
              <w:rPr>
                <w:rFonts w:ascii="仿宋" w:hAnsi="仿宋" w:eastAsia="仿宋"/>
                <w:szCs w:val="21"/>
              </w:rPr>
            </w:pPr>
            <w:r>
              <w:rPr>
                <w:rFonts w:hint="eastAsia" w:ascii="仿宋" w:hAnsi="仿宋" w:eastAsia="仿宋"/>
                <w:szCs w:val="21"/>
              </w:rPr>
              <w:t>分值</w:t>
            </w:r>
          </w:p>
          <w:p>
            <w:pPr>
              <w:rPr>
                <w:rFonts w:ascii="仿宋" w:hAnsi="仿宋" w:eastAsia="仿宋"/>
                <w:sz w:val="24"/>
              </w:rPr>
            </w:pPr>
            <w:r>
              <w:rPr>
                <w:rFonts w:hint="eastAsia" w:ascii="仿宋" w:hAnsi="仿宋" w:eastAsia="仿宋"/>
                <w:sz w:val="24"/>
              </w:rPr>
              <w:t>项目</w:t>
            </w:r>
          </w:p>
        </w:tc>
        <w:tc>
          <w:tcPr>
            <w:tcW w:w="748" w:type="dxa"/>
            <w:vAlign w:val="top"/>
          </w:tcPr>
          <w:p>
            <w:pPr>
              <w:pStyle w:val="11"/>
              <w:ind w:firstLine="0" w:firstLineChars="0"/>
              <w:rPr>
                <w:rFonts w:ascii="仿宋" w:hAnsi="仿宋" w:eastAsia="仿宋"/>
                <w:sz w:val="24"/>
              </w:rPr>
            </w:pPr>
            <w:r>
              <w:rPr>
                <w:rFonts w:ascii="仿宋" w:hAnsi="仿宋" w:eastAsia="仿宋"/>
                <w:sz w:val="24"/>
              </w:rPr>
              <w:t xml:space="preserve">   </w:t>
            </w:r>
            <w:r>
              <w:rPr>
                <w:rFonts w:hint="eastAsia" w:ascii="仿宋" w:hAnsi="仿宋" w:eastAsia="仿宋"/>
                <w:sz w:val="24"/>
              </w:rPr>
              <w:t>组别</w:t>
            </w:r>
          </w:p>
        </w:tc>
        <w:tc>
          <w:tcPr>
            <w:tcW w:w="1479" w:type="dxa"/>
            <w:vAlign w:val="top"/>
          </w:tcPr>
          <w:p>
            <w:pPr>
              <w:pStyle w:val="11"/>
              <w:ind w:firstLine="0" w:firstLineChars="0"/>
              <w:rPr>
                <w:rFonts w:ascii="仿宋" w:hAnsi="仿宋" w:eastAsia="仿宋"/>
                <w:sz w:val="24"/>
              </w:rPr>
            </w:pPr>
            <w:r>
              <w:rPr>
                <w:rFonts w:ascii="仿宋" w:hAnsi="仿宋" w:eastAsia="仿宋"/>
                <w:sz w:val="24"/>
              </w:rPr>
              <w:t>24</w:t>
            </w:r>
          </w:p>
        </w:tc>
        <w:tc>
          <w:tcPr>
            <w:tcW w:w="1558" w:type="dxa"/>
            <w:vAlign w:val="top"/>
          </w:tcPr>
          <w:p>
            <w:pPr>
              <w:ind w:firstLine="360" w:firstLineChars="150"/>
              <w:rPr>
                <w:rFonts w:ascii="仿宋" w:hAnsi="仿宋" w:eastAsia="仿宋"/>
                <w:sz w:val="24"/>
              </w:rPr>
            </w:pPr>
            <w:r>
              <w:rPr>
                <w:rFonts w:ascii="仿宋" w:hAnsi="仿宋" w:eastAsia="仿宋"/>
                <w:sz w:val="24"/>
              </w:rPr>
              <w:t>28</w:t>
            </w:r>
          </w:p>
        </w:tc>
        <w:tc>
          <w:tcPr>
            <w:tcW w:w="1559" w:type="dxa"/>
            <w:vAlign w:val="top"/>
          </w:tcPr>
          <w:p>
            <w:pPr>
              <w:pStyle w:val="11"/>
              <w:ind w:firstLine="360" w:firstLineChars="150"/>
              <w:rPr>
                <w:rFonts w:ascii="仿宋" w:hAnsi="仿宋" w:eastAsia="仿宋"/>
                <w:sz w:val="24"/>
              </w:rPr>
            </w:pPr>
            <w:r>
              <w:rPr>
                <w:rFonts w:ascii="仿宋" w:hAnsi="仿宋" w:eastAsia="仿宋"/>
                <w:sz w:val="24"/>
              </w:rPr>
              <w:t>32</w:t>
            </w:r>
          </w:p>
        </w:tc>
        <w:tc>
          <w:tcPr>
            <w:tcW w:w="1417" w:type="dxa"/>
            <w:vAlign w:val="top"/>
          </w:tcPr>
          <w:p>
            <w:pPr>
              <w:pStyle w:val="11"/>
              <w:ind w:firstLine="240" w:firstLineChars="100"/>
              <w:rPr>
                <w:rFonts w:ascii="仿宋" w:hAnsi="仿宋" w:eastAsia="仿宋"/>
                <w:sz w:val="24"/>
              </w:rPr>
            </w:pPr>
            <w:r>
              <w:rPr>
                <w:rFonts w:ascii="仿宋" w:hAnsi="仿宋" w:eastAsia="仿宋"/>
                <w:sz w:val="24"/>
              </w:rPr>
              <w:t>36</w:t>
            </w:r>
          </w:p>
        </w:tc>
        <w:tc>
          <w:tcPr>
            <w:tcW w:w="1418" w:type="dxa"/>
            <w:vAlign w:val="top"/>
          </w:tcPr>
          <w:p>
            <w:pPr>
              <w:pStyle w:val="11"/>
              <w:ind w:firstLine="120" w:firstLineChars="50"/>
              <w:rPr>
                <w:rFonts w:ascii="仿宋" w:hAnsi="仿宋" w:eastAsia="仿宋"/>
                <w:sz w:val="24"/>
              </w:rPr>
            </w:pPr>
            <w:r>
              <w:rPr>
                <w:rFonts w:ascii="仿宋" w:hAnsi="仿宋" w:eastAsia="仿宋"/>
                <w:sz w:val="24"/>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1" w:hRule="atLeast"/>
        </w:trPr>
        <w:tc>
          <w:tcPr>
            <w:tcW w:w="718" w:type="dxa"/>
            <w:vMerge w:val="restart"/>
            <w:vAlign w:val="top"/>
          </w:tcPr>
          <w:p>
            <w:pPr>
              <w:pStyle w:val="11"/>
              <w:ind w:firstLine="0" w:firstLineChars="0"/>
              <w:rPr>
                <w:rFonts w:ascii="仿宋" w:hAnsi="仿宋" w:eastAsia="仿宋"/>
                <w:sz w:val="24"/>
              </w:rPr>
            </w:pPr>
          </w:p>
          <w:p>
            <w:pPr>
              <w:pStyle w:val="11"/>
              <w:ind w:firstLine="0" w:firstLineChars="0"/>
              <w:rPr>
                <w:rFonts w:ascii="仿宋" w:hAnsi="仿宋" w:eastAsia="仿宋"/>
                <w:sz w:val="24"/>
              </w:rPr>
            </w:pPr>
            <w:r>
              <w:rPr>
                <w:rFonts w:ascii="仿宋" w:hAnsi="仿宋" w:eastAsia="仿宋"/>
                <w:sz w:val="24"/>
              </w:rPr>
              <w:t>60</w:t>
            </w:r>
            <w:r>
              <w:rPr>
                <w:rFonts w:hint="eastAsia" w:ascii="仿宋" w:hAnsi="仿宋" w:eastAsia="仿宋"/>
                <w:sz w:val="24"/>
              </w:rPr>
              <w:t>米</w:t>
            </w:r>
          </w:p>
        </w:tc>
        <w:tc>
          <w:tcPr>
            <w:tcW w:w="748" w:type="dxa"/>
            <w:vAlign w:val="top"/>
          </w:tcPr>
          <w:p>
            <w:pPr>
              <w:pStyle w:val="11"/>
              <w:ind w:firstLine="0" w:firstLineChars="0"/>
              <w:rPr>
                <w:rFonts w:ascii="仿宋" w:hAnsi="仿宋" w:eastAsia="仿宋"/>
                <w:sz w:val="24"/>
              </w:rPr>
            </w:pPr>
            <w:r>
              <w:rPr>
                <w:rFonts w:hint="eastAsia" w:ascii="仿宋" w:hAnsi="仿宋" w:eastAsia="仿宋"/>
                <w:sz w:val="24"/>
              </w:rPr>
              <w:t>青男</w:t>
            </w:r>
          </w:p>
        </w:tc>
        <w:tc>
          <w:tcPr>
            <w:tcW w:w="1479" w:type="dxa"/>
            <w:vAlign w:val="top"/>
          </w:tcPr>
          <w:p>
            <w:pPr>
              <w:pStyle w:val="11"/>
              <w:ind w:firstLine="0" w:firstLineChars="0"/>
              <w:rPr>
                <w:rFonts w:ascii="仿宋" w:hAnsi="仿宋" w:eastAsia="仿宋"/>
                <w:sz w:val="18"/>
                <w:szCs w:val="18"/>
              </w:rPr>
            </w:pPr>
            <w:r>
              <w:rPr>
                <w:rFonts w:ascii="仿宋" w:hAnsi="仿宋" w:eastAsia="仿宋"/>
                <w:sz w:val="18"/>
                <w:szCs w:val="18"/>
              </w:rPr>
              <w:t xml:space="preserve"> 9’’00</w:t>
            </w:r>
            <w:r>
              <w:rPr>
                <w:rFonts w:hint="eastAsia" w:ascii="仿宋" w:hAnsi="仿宋" w:eastAsia="仿宋"/>
                <w:sz w:val="18"/>
                <w:szCs w:val="18"/>
              </w:rPr>
              <w:t>以外</w:t>
            </w:r>
          </w:p>
        </w:tc>
        <w:tc>
          <w:tcPr>
            <w:tcW w:w="1558" w:type="dxa"/>
            <w:vAlign w:val="top"/>
          </w:tcPr>
          <w:p>
            <w:pPr>
              <w:pStyle w:val="11"/>
              <w:ind w:firstLine="0" w:firstLineChars="0"/>
              <w:rPr>
                <w:rFonts w:ascii="仿宋" w:hAnsi="仿宋" w:eastAsia="仿宋"/>
                <w:sz w:val="18"/>
                <w:szCs w:val="18"/>
              </w:rPr>
            </w:pPr>
            <w:r>
              <w:rPr>
                <w:rFonts w:ascii="仿宋" w:hAnsi="仿宋" w:eastAsia="仿宋"/>
                <w:sz w:val="18"/>
                <w:szCs w:val="18"/>
              </w:rPr>
              <w:t>9’’00-8’’31</w:t>
            </w:r>
          </w:p>
        </w:tc>
        <w:tc>
          <w:tcPr>
            <w:tcW w:w="1559" w:type="dxa"/>
            <w:vAlign w:val="top"/>
          </w:tcPr>
          <w:p>
            <w:pPr>
              <w:pStyle w:val="11"/>
              <w:ind w:firstLine="0" w:firstLineChars="0"/>
              <w:rPr>
                <w:rFonts w:ascii="仿宋" w:hAnsi="仿宋" w:eastAsia="仿宋"/>
                <w:sz w:val="18"/>
                <w:szCs w:val="18"/>
              </w:rPr>
            </w:pPr>
            <w:r>
              <w:rPr>
                <w:rFonts w:ascii="仿宋" w:hAnsi="仿宋" w:eastAsia="仿宋"/>
                <w:sz w:val="18"/>
                <w:szCs w:val="18"/>
              </w:rPr>
              <w:t>8”30-8’’01</w:t>
            </w:r>
          </w:p>
        </w:tc>
        <w:tc>
          <w:tcPr>
            <w:tcW w:w="1417" w:type="dxa"/>
            <w:vAlign w:val="top"/>
          </w:tcPr>
          <w:p>
            <w:pPr>
              <w:pStyle w:val="11"/>
              <w:ind w:firstLine="0" w:firstLineChars="0"/>
              <w:rPr>
                <w:rFonts w:ascii="仿宋" w:hAnsi="仿宋" w:eastAsia="仿宋"/>
                <w:sz w:val="18"/>
                <w:szCs w:val="18"/>
              </w:rPr>
            </w:pPr>
            <w:r>
              <w:rPr>
                <w:rFonts w:ascii="仿宋" w:hAnsi="仿宋" w:eastAsia="仿宋"/>
                <w:sz w:val="18"/>
                <w:szCs w:val="18"/>
              </w:rPr>
              <w:t>8’’00-7’’30</w:t>
            </w:r>
          </w:p>
        </w:tc>
        <w:tc>
          <w:tcPr>
            <w:tcW w:w="1418" w:type="dxa"/>
            <w:vAlign w:val="top"/>
          </w:tcPr>
          <w:p>
            <w:pPr>
              <w:pStyle w:val="11"/>
              <w:ind w:firstLine="0" w:firstLineChars="0"/>
              <w:rPr>
                <w:rFonts w:ascii="仿宋" w:hAnsi="仿宋" w:eastAsia="仿宋"/>
                <w:sz w:val="18"/>
                <w:szCs w:val="18"/>
              </w:rPr>
            </w:pPr>
            <w:r>
              <w:rPr>
                <w:rFonts w:ascii="仿宋" w:hAnsi="仿宋" w:eastAsia="仿宋"/>
                <w:sz w:val="18"/>
                <w:szCs w:val="18"/>
              </w:rPr>
              <w:t>7’’30</w:t>
            </w:r>
            <w:r>
              <w:rPr>
                <w:rFonts w:hint="eastAsia" w:ascii="仿宋" w:hAnsi="仿宋" w:eastAsia="仿宋"/>
                <w:sz w:val="18"/>
                <w:szCs w:val="18"/>
              </w:rPr>
              <w:t>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9" w:hRule="atLeast"/>
        </w:trPr>
        <w:tc>
          <w:tcPr>
            <w:tcW w:w="718" w:type="dxa"/>
            <w:vMerge w:val="continue"/>
            <w:vAlign w:val="top"/>
          </w:tcPr>
          <w:p>
            <w:pPr>
              <w:pStyle w:val="11"/>
              <w:tabs>
                <w:tab w:val="left" w:pos="610"/>
              </w:tabs>
              <w:ind w:firstLine="480"/>
              <w:rPr>
                <w:rFonts w:ascii="仿宋" w:hAnsi="仿宋" w:eastAsia="仿宋"/>
                <w:sz w:val="24"/>
              </w:rPr>
            </w:pPr>
          </w:p>
        </w:tc>
        <w:tc>
          <w:tcPr>
            <w:tcW w:w="748" w:type="dxa"/>
            <w:vAlign w:val="top"/>
          </w:tcPr>
          <w:p>
            <w:pPr>
              <w:pStyle w:val="11"/>
              <w:ind w:firstLine="0" w:firstLineChars="0"/>
              <w:rPr>
                <w:rFonts w:ascii="仿宋" w:hAnsi="仿宋" w:eastAsia="仿宋"/>
                <w:sz w:val="24"/>
              </w:rPr>
            </w:pPr>
            <w:r>
              <w:rPr>
                <w:rFonts w:hint="eastAsia" w:ascii="仿宋" w:hAnsi="仿宋" w:eastAsia="仿宋"/>
                <w:sz w:val="24"/>
              </w:rPr>
              <w:t>青女</w:t>
            </w:r>
          </w:p>
        </w:tc>
        <w:tc>
          <w:tcPr>
            <w:tcW w:w="1479" w:type="dxa"/>
            <w:vAlign w:val="top"/>
          </w:tcPr>
          <w:p>
            <w:pPr>
              <w:pStyle w:val="11"/>
              <w:ind w:firstLine="0" w:firstLineChars="0"/>
              <w:rPr>
                <w:rFonts w:ascii="仿宋" w:hAnsi="仿宋" w:eastAsia="仿宋"/>
                <w:sz w:val="18"/>
                <w:szCs w:val="18"/>
              </w:rPr>
            </w:pPr>
            <w:r>
              <w:rPr>
                <w:rFonts w:ascii="仿宋" w:hAnsi="仿宋" w:eastAsia="仿宋"/>
                <w:sz w:val="18"/>
                <w:szCs w:val="18"/>
              </w:rPr>
              <w:t xml:space="preserve"> 10’’00</w:t>
            </w:r>
            <w:r>
              <w:rPr>
                <w:rFonts w:hint="eastAsia" w:ascii="仿宋" w:hAnsi="仿宋" w:eastAsia="仿宋"/>
                <w:sz w:val="18"/>
                <w:szCs w:val="18"/>
              </w:rPr>
              <w:t>以外</w:t>
            </w:r>
          </w:p>
        </w:tc>
        <w:tc>
          <w:tcPr>
            <w:tcW w:w="1558" w:type="dxa"/>
            <w:vAlign w:val="top"/>
          </w:tcPr>
          <w:p>
            <w:pPr>
              <w:pStyle w:val="11"/>
              <w:ind w:firstLine="0" w:firstLineChars="0"/>
              <w:rPr>
                <w:rFonts w:ascii="仿宋" w:hAnsi="仿宋" w:eastAsia="仿宋"/>
                <w:sz w:val="18"/>
                <w:szCs w:val="18"/>
              </w:rPr>
            </w:pPr>
            <w:r>
              <w:rPr>
                <w:rFonts w:ascii="仿宋" w:hAnsi="仿宋" w:eastAsia="仿宋"/>
                <w:sz w:val="18"/>
                <w:szCs w:val="18"/>
              </w:rPr>
              <w:t>10’’00-9’’31</w:t>
            </w:r>
          </w:p>
        </w:tc>
        <w:tc>
          <w:tcPr>
            <w:tcW w:w="1559" w:type="dxa"/>
            <w:vAlign w:val="top"/>
          </w:tcPr>
          <w:p>
            <w:pPr>
              <w:pStyle w:val="11"/>
              <w:ind w:firstLine="0" w:firstLineChars="0"/>
              <w:rPr>
                <w:rFonts w:ascii="仿宋" w:hAnsi="仿宋" w:eastAsia="仿宋"/>
                <w:sz w:val="18"/>
                <w:szCs w:val="18"/>
              </w:rPr>
            </w:pPr>
            <w:r>
              <w:rPr>
                <w:rFonts w:ascii="仿宋" w:hAnsi="仿宋" w:eastAsia="仿宋"/>
                <w:sz w:val="18"/>
                <w:szCs w:val="18"/>
              </w:rPr>
              <w:t>9”30-9’’01</w:t>
            </w:r>
          </w:p>
        </w:tc>
        <w:tc>
          <w:tcPr>
            <w:tcW w:w="1417" w:type="dxa"/>
            <w:vAlign w:val="top"/>
          </w:tcPr>
          <w:p>
            <w:pPr>
              <w:pStyle w:val="11"/>
              <w:ind w:firstLine="0" w:firstLineChars="0"/>
              <w:rPr>
                <w:rFonts w:ascii="仿宋" w:hAnsi="仿宋" w:eastAsia="仿宋"/>
                <w:sz w:val="18"/>
                <w:szCs w:val="18"/>
              </w:rPr>
            </w:pPr>
            <w:r>
              <w:rPr>
                <w:rFonts w:ascii="仿宋" w:hAnsi="仿宋" w:eastAsia="仿宋"/>
                <w:sz w:val="18"/>
                <w:szCs w:val="18"/>
              </w:rPr>
              <w:t>9’’00-8’’30</w:t>
            </w:r>
          </w:p>
        </w:tc>
        <w:tc>
          <w:tcPr>
            <w:tcW w:w="1418" w:type="dxa"/>
            <w:vAlign w:val="top"/>
          </w:tcPr>
          <w:p>
            <w:pPr>
              <w:pStyle w:val="11"/>
              <w:ind w:firstLine="0" w:firstLineChars="0"/>
              <w:rPr>
                <w:rFonts w:ascii="仿宋" w:hAnsi="仿宋" w:eastAsia="仿宋"/>
                <w:sz w:val="18"/>
                <w:szCs w:val="18"/>
              </w:rPr>
            </w:pPr>
            <w:r>
              <w:rPr>
                <w:rFonts w:ascii="仿宋" w:hAnsi="仿宋" w:eastAsia="仿宋"/>
                <w:sz w:val="18"/>
                <w:szCs w:val="18"/>
              </w:rPr>
              <w:t>8’’30</w:t>
            </w:r>
            <w:r>
              <w:rPr>
                <w:rFonts w:hint="eastAsia" w:ascii="仿宋" w:hAnsi="仿宋" w:eastAsia="仿宋"/>
                <w:sz w:val="18"/>
                <w:szCs w:val="18"/>
              </w:rPr>
              <w:t>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5" w:hRule="atLeast"/>
        </w:trPr>
        <w:tc>
          <w:tcPr>
            <w:tcW w:w="718" w:type="dxa"/>
            <w:vMerge w:val="continue"/>
            <w:vAlign w:val="top"/>
          </w:tcPr>
          <w:p>
            <w:pPr>
              <w:pStyle w:val="11"/>
              <w:tabs>
                <w:tab w:val="left" w:pos="610"/>
              </w:tabs>
              <w:ind w:firstLine="480"/>
              <w:rPr>
                <w:rFonts w:ascii="仿宋" w:hAnsi="仿宋" w:eastAsia="仿宋"/>
                <w:sz w:val="24"/>
              </w:rPr>
            </w:pPr>
          </w:p>
        </w:tc>
        <w:tc>
          <w:tcPr>
            <w:tcW w:w="748" w:type="dxa"/>
            <w:vAlign w:val="top"/>
          </w:tcPr>
          <w:p>
            <w:pPr>
              <w:pStyle w:val="11"/>
              <w:ind w:firstLine="0" w:firstLineChars="0"/>
              <w:rPr>
                <w:rFonts w:ascii="仿宋" w:hAnsi="仿宋" w:eastAsia="仿宋"/>
                <w:sz w:val="24"/>
              </w:rPr>
            </w:pPr>
            <w:r>
              <w:rPr>
                <w:rFonts w:hint="eastAsia" w:ascii="仿宋" w:hAnsi="仿宋" w:eastAsia="仿宋"/>
                <w:sz w:val="24"/>
              </w:rPr>
              <w:t>中男</w:t>
            </w:r>
          </w:p>
        </w:tc>
        <w:tc>
          <w:tcPr>
            <w:tcW w:w="1479" w:type="dxa"/>
            <w:vAlign w:val="top"/>
          </w:tcPr>
          <w:p>
            <w:pPr>
              <w:pStyle w:val="11"/>
              <w:ind w:firstLine="90" w:firstLineChars="50"/>
              <w:rPr>
                <w:rFonts w:ascii="仿宋" w:hAnsi="仿宋" w:eastAsia="仿宋"/>
                <w:sz w:val="18"/>
                <w:szCs w:val="18"/>
              </w:rPr>
            </w:pPr>
            <w:r>
              <w:rPr>
                <w:rFonts w:ascii="仿宋" w:hAnsi="仿宋" w:eastAsia="仿宋"/>
                <w:sz w:val="18"/>
                <w:szCs w:val="18"/>
              </w:rPr>
              <w:t>9’’30</w:t>
            </w:r>
            <w:r>
              <w:rPr>
                <w:rFonts w:hint="eastAsia" w:ascii="仿宋" w:hAnsi="仿宋" w:eastAsia="仿宋"/>
                <w:sz w:val="18"/>
                <w:szCs w:val="18"/>
              </w:rPr>
              <w:t>以外</w:t>
            </w:r>
          </w:p>
        </w:tc>
        <w:tc>
          <w:tcPr>
            <w:tcW w:w="1558" w:type="dxa"/>
            <w:vAlign w:val="top"/>
          </w:tcPr>
          <w:p>
            <w:pPr>
              <w:pStyle w:val="11"/>
              <w:ind w:firstLine="0" w:firstLineChars="0"/>
              <w:rPr>
                <w:rFonts w:ascii="仿宋" w:hAnsi="仿宋" w:eastAsia="仿宋"/>
                <w:sz w:val="18"/>
                <w:szCs w:val="18"/>
              </w:rPr>
            </w:pPr>
            <w:r>
              <w:rPr>
                <w:rFonts w:ascii="仿宋" w:hAnsi="仿宋" w:eastAsia="仿宋"/>
                <w:sz w:val="18"/>
                <w:szCs w:val="18"/>
              </w:rPr>
              <w:t>9’’30-9’’01</w:t>
            </w:r>
          </w:p>
        </w:tc>
        <w:tc>
          <w:tcPr>
            <w:tcW w:w="1559" w:type="dxa"/>
            <w:vAlign w:val="top"/>
          </w:tcPr>
          <w:p>
            <w:pPr>
              <w:pStyle w:val="11"/>
              <w:ind w:firstLine="0" w:firstLineChars="0"/>
              <w:rPr>
                <w:rFonts w:ascii="仿宋" w:hAnsi="仿宋" w:eastAsia="仿宋"/>
                <w:sz w:val="18"/>
                <w:szCs w:val="18"/>
              </w:rPr>
            </w:pPr>
            <w:r>
              <w:rPr>
                <w:rFonts w:ascii="仿宋" w:hAnsi="仿宋" w:eastAsia="仿宋"/>
                <w:sz w:val="18"/>
                <w:szCs w:val="18"/>
              </w:rPr>
              <w:t>9”00-8’’31</w:t>
            </w:r>
          </w:p>
        </w:tc>
        <w:tc>
          <w:tcPr>
            <w:tcW w:w="1417" w:type="dxa"/>
            <w:vAlign w:val="top"/>
          </w:tcPr>
          <w:p>
            <w:pPr>
              <w:pStyle w:val="11"/>
              <w:ind w:firstLine="0" w:firstLineChars="0"/>
              <w:rPr>
                <w:rFonts w:ascii="仿宋" w:hAnsi="仿宋" w:eastAsia="仿宋"/>
                <w:sz w:val="18"/>
                <w:szCs w:val="18"/>
              </w:rPr>
            </w:pPr>
            <w:r>
              <w:rPr>
                <w:rFonts w:ascii="仿宋" w:hAnsi="仿宋" w:eastAsia="仿宋"/>
                <w:sz w:val="18"/>
                <w:szCs w:val="18"/>
              </w:rPr>
              <w:t>8’’30-8’’00</w:t>
            </w:r>
          </w:p>
        </w:tc>
        <w:tc>
          <w:tcPr>
            <w:tcW w:w="1418" w:type="dxa"/>
            <w:vAlign w:val="top"/>
          </w:tcPr>
          <w:p>
            <w:pPr>
              <w:pStyle w:val="11"/>
              <w:ind w:firstLine="0" w:firstLineChars="0"/>
              <w:rPr>
                <w:rFonts w:ascii="仿宋" w:hAnsi="仿宋" w:eastAsia="仿宋"/>
                <w:sz w:val="18"/>
                <w:szCs w:val="18"/>
              </w:rPr>
            </w:pPr>
            <w:r>
              <w:rPr>
                <w:rFonts w:ascii="仿宋" w:hAnsi="仿宋" w:eastAsia="仿宋"/>
                <w:sz w:val="18"/>
                <w:szCs w:val="18"/>
              </w:rPr>
              <w:t>8’’00</w:t>
            </w:r>
            <w:r>
              <w:rPr>
                <w:rFonts w:hint="eastAsia" w:ascii="仿宋" w:hAnsi="仿宋" w:eastAsia="仿宋"/>
                <w:sz w:val="18"/>
                <w:szCs w:val="18"/>
              </w:rPr>
              <w:t>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1" w:hRule="atLeast"/>
        </w:trPr>
        <w:tc>
          <w:tcPr>
            <w:tcW w:w="718" w:type="dxa"/>
            <w:vMerge w:val="continue"/>
            <w:vAlign w:val="top"/>
          </w:tcPr>
          <w:p>
            <w:pPr>
              <w:pStyle w:val="11"/>
              <w:tabs>
                <w:tab w:val="left" w:pos="610"/>
              </w:tabs>
              <w:ind w:firstLine="480"/>
              <w:rPr>
                <w:rFonts w:ascii="仿宋" w:hAnsi="仿宋" w:eastAsia="仿宋"/>
                <w:sz w:val="24"/>
              </w:rPr>
            </w:pPr>
          </w:p>
        </w:tc>
        <w:tc>
          <w:tcPr>
            <w:tcW w:w="748" w:type="dxa"/>
            <w:vAlign w:val="top"/>
          </w:tcPr>
          <w:p>
            <w:pPr>
              <w:pStyle w:val="11"/>
              <w:ind w:firstLine="0" w:firstLineChars="0"/>
              <w:rPr>
                <w:rFonts w:ascii="仿宋" w:hAnsi="仿宋" w:eastAsia="仿宋"/>
                <w:sz w:val="24"/>
              </w:rPr>
            </w:pPr>
            <w:r>
              <w:rPr>
                <w:rFonts w:hint="eastAsia" w:ascii="仿宋" w:hAnsi="仿宋" w:eastAsia="仿宋"/>
                <w:sz w:val="24"/>
              </w:rPr>
              <w:t>中女</w:t>
            </w:r>
          </w:p>
        </w:tc>
        <w:tc>
          <w:tcPr>
            <w:tcW w:w="1479" w:type="dxa"/>
            <w:vAlign w:val="top"/>
          </w:tcPr>
          <w:p>
            <w:pPr>
              <w:pStyle w:val="11"/>
              <w:ind w:firstLine="90" w:firstLineChars="50"/>
              <w:rPr>
                <w:rFonts w:ascii="仿宋" w:hAnsi="仿宋" w:eastAsia="仿宋"/>
                <w:sz w:val="18"/>
                <w:szCs w:val="18"/>
              </w:rPr>
            </w:pPr>
            <w:r>
              <w:rPr>
                <w:rFonts w:ascii="仿宋" w:hAnsi="仿宋" w:eastAsia="仿宋"/>
                <w:sz w:val="18"/>
                <w:szCs w:val="18"/>
              </w:rPr>
              <w:t>11’’00</w:t>
            </w:r>
            <w:r>
              <w:rPr>
                <w:rFonts w:hint="eastAsia" w:ascii="仿宋" w:hAnsi="仿宋" w:eastAsia="仿宋"/>
                <w:sz w:val="18"/>
                <w:szCs w:val="18"/>
              </w:rPr>
              <w:t>以外</w:t>
            </w:r>
          </w:p>
        </w:tc>
        <w:tc>
          <w:tcPr>
            <w:tcW w:w="1558" w:type="dxa"/>
            <w:vAlign w:val="top"/>
          </w:tcPr>
          <w:p>
            <w:pPr>
              <w:pStyle w:val="11"/>
              <w:ind w:firstLine="0" w:firstLineChars="0"/>
              <w:rPr>
                <w:rFonts w:ascii="仿宋" w:hAnsi="仿宋" w:eastAsia="仿宋"/>
                <w:sz w:val="18"/>
                <w:szCs w:val="18"/>
              </w:rPr>
            </w:pPr>
            <w:r>
              <w:rPr>
                <w:rFonts w:ascii="仿宋" w:hAnsi="仿宋" w:eastAsia="仿宋"/>
                <w:sz w:val="18"/>
                <w:szCs w:val="18"/>
              </w:rPr>
              <w:t>11’’00-10’’31</w:t>
            </w:r>
          </w:p>
        </w:tc>
        <w:tc>
          <w:tcPr>
            <w:tcW w:w="1559" w:type="dxa"/>
            <w:vAlign w:val="top"/>
          </w:tcPr>
          <w:p>
            <w:pPr>
              <w:pStyle w:val="11"/>
              <w:ind w:firstLine="0" w:firstLineChars="0"/>
              <w:rPr>
                <w:rFonts w:ascii="仿宋" w:hAnsi="仿宋" w:eastAsia="仿宋"/>
                <w:sz w:val="18"/>
                <w:szCs w:val="18"/>
              </w:rPr>
            </w:pPr>
            <w:r>
              <w:rPr>
                <w:rFonts w:ascii="仿宋" w:hAnsi="仿宋" w:eastAsia="仿宋"/>
                <w:sz w:val="18"/>
                <w:szCs w:val="18"/>
              </w:rPr>
              <w:t>10”00-9’’31</w:t>
            </w:r>
          </w:p>
        </w:tc>
        <w:tc>
          <w:tcPr>
            <w:tcW w:w="1417" w:type="dxa"/>
            <w:vAlign w:val="top"/>
          </w:tcPr>
          <w:p>
            <w:pPr>
              <w:pStyle w:val="11"/>
              <w:ind w:firstLine="0" w:firstLineChars="0"/>
              <w:rPr>
                <w:rFonts w:ascii="仿宋" w:hAnsi="仿宋" w:eastAsia="仿宋"/>
                <w:sz w:val="18"/>
                <w:szCs w:val="18"/>
              </w:rPr>
            </w:pPr>
            <w:r>
              <w:rPr>
                <w:rFonts w:ascii="仿宋" w:hAnsi="仿宋" w:eastAsia="仿宋"/>
                <w:sz w:val="18"/>
                <w:szCs w:val="18"/>
              </w:rPr>
              <w:t>9’’3 0-9’’00</w:t>
            </w:r>
          </w:p>
        </w:tc>
        <w:tc>
          <w:tcPr>
            <w:tcW w:w="1418" w:type="dxa"/>
            <w:vAlign w:val="top"/>
          </w:tcPr>
          <w:p>
            <w:pPr>
              <w:pStyle w:val="11"/>
              <w:ind w:firstLine="0" w:firstLineChars="0"/>
              <w:rPr>
                <w:rFonts w:ascii="仿宋" w:hAnsi="仿宋" w:eastAsia="仿宋"/>
                <w:sz w:val="18"/>
                <w:szCs w:val="18"/>
              </w:rPr>
            </w:pPr>
            <w:r>
              <w:rPr>
                <w:rFonts w:ascii="仿宋" w:hAnsi="仿宋" w:eastAsia="仿宋"/>
                <w:sz w:val="18"/>
                <w:szCs w:val="18"/>
              </w:rPr>
              <w:t>9’’00</w:t>
            </w:r>
            <w:r>
              <w:rPr>
                <w:rFonts w:hint="eastAsia" w:ascii="仿宋" w:hAnsi="仿宋" w:eastAsia="仿宋"/>
                <w:sz w:val="18"/>
                <w:szCs w:val="18"/>
              </w:rPr>
              <w:t>以内</w:t>
            </w:r>
          </w:p>
        </w:tc>
      </w:tr>
    </w:tbl>
    <w:tbl>
      <w:tblPr>
        <w:tblStyle w:val="7"/>
        <w:tblpPr w:leftFromText="180" w:rightFromText="180" w:vertAnchor="page" w:horzAnchor="margin" w:tblpY="5802"/>
        <w:tblW w:w="88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77"/>
        <w:gridCol w:w="999"/>
        <w:gridCol w:w="1276"/>
        <w:gridCol w:w="1276"/>
        <w:gridCol w:w="1276"/>
        <w:gridCol w:w="992"/>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6" w:hRule="atLeast"/>
        </w:trPr>
        <w:tc>
          <w:tcPr>
            <w:tcW w:w="1377" w:type="dxa"/>
            <w:tcBorders>
              <w:tl2br w:val="single" w:color="auto" w:sz="4" w:space="0"/>
            </w:tcBorders>
            <w:vAlign w:val="top"/>
          </w:tcPr>
          <w:p>
            <w:pPr>
              <w:pStyle w:val="11"/>
              <w:ind w:firstLine="315" w:firstLineChars="150"/>
              <w:rPr>
                <w:rFonts w:ascii="仿宋" w:hAnsi="仿宋" w:eastAsia="仿宋"/>
                <w:szCs w:val="21"/>
              </w:rPr>
            </w:pPr>
            <w:r>
              <w:rPr>
                <w:rFonts w:hint="eastAsia" w:ascii="仿宋" w:hAnsi="仿宋" w:eastAsia="仿宋"/>
                <w:szCs w:val="21"/>
              </w:rPr>
              <w:t>分值</w:t>
            </w:r>
          </w:p>
          <w:p>
            <w:pPr>
              <w:rPr>
                <w:rFonts w:ascii="仿宋" w:hAnsi="仿宋" w:eastAsia="仿宋"/>
                <w:szCs w:val="21"/>
              </w:rPr>
            </w:pPr>
            <w:r>
              <w:rPr>
                <w:rFonts w:hint="eastAsia" w:ascii="仿宋" w:hAnsi="仿宋" w:eastAsia="仿宋"/>
                <w:szCs w:val="21"/>
              </w:rPr>
              <w:t>项目</w:t>
            </w:r>
          </w:p>
        </w:tc>
        <w:tc>
          <w:tcPr>
            <w:tcW w:w="999" w:type="dxa"/>
            <w:vAlign w:val="top"/>
          </w:tcPr>
          <w:p>
            <w:pPr>
              <w:pStyle w:val="11"/>
              <w:ind w:firstLine="0" w:firstLineChars="0"/>
              <w:rPr>
                <w:rFonts w:ascii="仿宋" w:hAnsi="仿宋" w:eastAsia="仿宋"/>
                <w:szCs w:val="21"/>
              </w:rPr>
            </w:pPr>
            <w:r>
              <w:rPr>
                <w:rFonts w:ascii="仿宋" w:hAnsi="仿宋" w:eastAsia="仿宋"/>
                <w:szCs w:val="21"/>
              </w:rPr>
              <w:t xml:space="preserve">   </w:t>
            </w:r>
            <w:r>
              <w:rPr>
                <w:rFonts w:hint="eastAsia" w:ascii="仿宋" w:hAnsi="仿宋" w:eastAsia="仿宋"/>
                <w:szCs w:val="21"/>
              </w:rPr>
              <w:t>组别</w:t>
            </w:r>
          </w:p>
        </w:tc>
        <w:tc>
          <w:tcPr>
            <w:tcW w:w="1276" w:type="dxa"/>
            <w:vAlign w:val="top"/>
          </w:tcPr>
          <w:p>
            <w:pPr>
              <w:pStyle w:val="11"/>
              <w:ind w:firstLine="0" w:firstLineChars="0"/>
              <w:rPr>
                <w:rFonts w:ascii="仿宋" w:hAnsi="仿宋" w:eastAsia="仿宋"/>
                <w:szCs w:val="21"/>
              </w:rPr>
            </w:pPr>
            <w:r>
              <w:rPr>
                <w:rFonts w:ascii="仿宋" w:hAnsi="仿宋" w:eastAsia="仿宋"/>
                <w:szCs w:val="21"/>
              </w:rPr>
              <w:t>24</w:t>
            </w:r>
          </w:p>
        </w:tc>
        <w:tc>
          <w:tcPr>
            <w:tcW w:w="1276" w:type="dxa"/>
            <w:vAlign w:val="top"/>
          </w:tcPr>
          <w:p>
            <w:pPr>
              <w:ind w:firstLine="315" w:firstLineChars="150"/>
              <w:rPr>
                <w:rFonts w:ascii="仿宋" w:hAnsi="仿宋" w:eastAsia="仿宋"/>
                <w:szCs w:val="21"/>
              </w:rPr>
            </w:pPr>
            <w:r>
              <w:rPr>
                <w:rFonts w:ascii="仿宋" w:hAnsi="仿宋" w:eastAsia="仿宋"/>
                <w:szCs w:val="21"/>
              </w:rPr>
              <w:t>28</w:t>
            </w:r>
          </w:p>
        </w:tc>
        <w:tc>
          <w:tcPr>
            <w:tcW w:w="1276" w:type="dxa"/>
            <w:vAlign w:val="top"/>
          </w:tcPr>
          <w:p>
            <w:pPr>
              <w:pStyle w:val="11"/>
              <w:ind w:firstLine="315" w:firstLineChars="150"/>
              <w:rPr>
                <w:rFonts w:ascii="仿宋" w:hAnsi="仿宋" w:eastAsia="仿宋"/>
                <w:szCs w:val="21"/>
              </w:rPr>
            </w:pPr>
            <w:r>
              <w:rPr>
                <w:rFonts w:ascii="仿宋" w:hAnsi="仿宋" w:eastAsia="仿宋"/>
                <w:szCs w:val="21"/>
              </w:rPr>
              <w:t>32</w:t>
            </w:r>
          </w:p>
        </w:tc>
        <w:tc>
          <w:tcPr>
            <w:tcW w:w="992" w:type="dxa"/>
            <w:vAlign w:val="top"/>
          </w:tcPr>
          <w:p>
            <w:pPr>
              <w:pStyle w:val="11"/>
              <w:ind w:firstLine="210" w:firstLineChars="100"/>
              <w:rPr>
                <w:rFonts w:ascii="仿宋" w:hAnsi="仿宋" w:eastAsia="仿宋"/>
                <w:szCs w:val="21"/>
              </w:rPr>
            </w:pPr>
            <w:r>
              <w:rPr>
                <w:rFonts w:ascii="仿宋" w:hAnsi="仿宋" w:eastAsia="仿宋"/>
                <w:szCs w:val="21"/>
              </w:rPr>
              <w:t>36</w:t>
            </w:r>
          </w:p>
        </w:tc>
        <w:tc>
          <w:tcPr>
            <w:tcW w:w="1701" w:type="dxa"/>
            <w:vAlign w:val="top"/>
          </w:tcPr>
          <w:p>
            <w:pPr>
              <w:pStyle w:val="11"/>
              <w:ind w:firstLine="105" w:firstLineChars="50"/>
              <w:rPr>
                <w:rFonts w:ascii="仿宋" w:hAnsi="仿宋" w:eastAsia="仿宋"/>
                <w:szCs w:val="21"/>
              </w:rPr>
            </w:pPr>
            <w:r>
              <w:rPr>
                <w:rFonts w:ascii="仿宋" w:hAnsi="仿宋" w:eastAsia="仿宋"/>
                <w:szCs w:val="21"/>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1" w:hRule="atLeast"/>
        </w:trPr>
        <w:tc>
          <w:tcPr>
            <w:tcW w:w="1377" w:type="dxa"/>
            <w:vMerge w:val="restart"/>
            <w:vAlign w:val="top"/>
          </w:tcPr>
          <w:p>
            <w:pPr>
              <w:pStyle w:val="11"/>
              <w:ind w:firstLine="0" w:firstLineChars="0"/>
              <w:rPr>
                <w:rFonts w:ascii="仿宋" w:hAnsi="仿宋" w:eastAsia="仿宋"/>
                <w:szCs w:val="21"/>
              </w:rPr>
            </w:pPr>
          </w:p>
          <w:p>
            <w:pPr>
              <w:tabs>
                <w:tab w:val="left" w:pos="610"/>
              </w:tabs>
              <w:rPr>
                <w:rFonts w:ascii="仿宋" w:hAnsi="仿宋" w:eastAsia="仿宋"/>
                <w:szCs w:val="21"/>
              </w:rPr>
            </w:pPr>
            <w:r>
              <w:rPr>
                <w:rFonts w:hint="eastAsia" w:ascii="仿宋" w:hAnsi="仿宋" w:eastAsia="仿宋"/>
                <w:szCs w:val="21"/>
              </w:rPr>
              <w:t>跳高</w:t>
            </w:r>
          </w:p>
          <w:p>
            <w:pPr>
              <w:pStyle w:val="11"/>
              <w:ind w:firstLine="0" w:firstLineChars="0"/>
              <w:rPr>
                <w:rFonts w:ascii="仿宋" w:hAnsi="仿宋" w:eastAsia="仿宋"/>
                <w:szCs w:val="21"/>
              </w:rPr>
            </w:pPr>
          </w:p>
        </w:tc>
        <w:tc>
          <w:tcPr>
            <w:tcW w:w="999" w:type="dxa"/>
            <w:vAlign w:val="top"/>
          </w:tcPr>
          <w:p>
            <w:pPr>
              <w:pStyle w:val="11"/>
              <w:ind w:firstLine="315" w:firstLineChars="150"/>
              <w:rPr>
                <w:rFonts w:ascii="仿宋" w:hAnsi="仿宋" w:eastAsia="仿宋"/>
                <w:szCs w:val="21"/>
              </w:rPr>
            </w:pPr>
            <w:r>
              <w:rPr>
                <w:rFonts w:hint="eastAsia" w:ascii="仿宋" w:hAnsi="仿宋" w:eastAsia="仿宋"/>
                <w:szCs w:val="21"/>
              </w:rPr>
              <w:t>青男</w:t>
            </w:r>
          </w:p>
        </w:tc>
        <w:tc>
          <w:tcPr>
            <w:tcW w:w="1276" w:type="dxa"/>
            <w:vAlign w:val="top"/>
          </w:tcPr>
          <w:p>
            <w:pPr>
              <w:pStyle w:val="11"/>
              <w:ind w:firstLine="0" w:firstLineChars="0"/>
              <w:rPr>
                <w:rFonts w:ascii="仿宋" w:hAnsi="仿宋" w:eastAsia="仿宋"/>
                <w:szCs w:val="21"/>
              </w:rPr>
            </w:pPr>
            <w:r>
              <w:rPr>
                <w:rFonts w:ascii="仿宋" w:hAnsi="仿宋" w:eastAsia="仿宋"/>
                <w:szCs w:val="21"/>
              </w:rPr>
              <w:t>1.50</w:t>
            </w:r>
            <w:r>
              <w:rPr>
                <w:rFonts w:hint="eastAsia" w:ascii="仿宋" w:hAnsi="仿宋" w:eastAsia="仿宋"/>
                <w:szCs w:val="21"/>
              </w:rPr>
              <w:t>以下</w:t>
            </w:r>
          </w:p>
        </w:tc>
        <w:tc>
          <w:tcPr>
            <w:tcW w:w="1276" w:type="dxa"/>
            <w:vAlign w:val="top"/>
          </w:tcPr>
          <w:p>
            <w:pPr>
              <w:pStyle w:val="11"/>
              <w:ind w:firstLine="105" w:firstLineChars="50"/>
              <w:rPr>
                <w:rFonts w:ascii="仿宋" w:hAnsi="仿宋" w:eastAsia="仿宋"/>
                <w:szCs w:val="21"/>
              </w:rPr>
            </w:pPr>
            <w:r>
              <w:rPr>
                <w:rFonts w:ascii="仿宋" w:hAnsi="仿宋" w:eastAsia="仿宋"/>
                <w:szCs w:val="21"/>
              </w:rPr>
              <w:t>1.55</w:t>
            </w:r>
          </w:p>
        </w:tc>
        <w:tc>
          <w:tcPr>
            <w:tcW w:w="1276" w:type="dxa"/>
            <w:vAlign w:val="top"/>
          </w:tcPr>
          <w:p>
            <w:pPr>
              <w:pStyle w:val="11"/>
              <w:ind w:firstLine="105" w:firstLineChars="50"/>
              <w:rPr>
                <w:rFonts w:ascii="仿宋" w:hAnsi="仿宋" w:eastAsia="仿宋"/>
                <w:szCs w:val="21"/>
              </w:rPr>
            </w:pPr>
            <w:r>
              <w:rPr>
                <w:rFonts w:ascii="仿宋" w:hAnsi="仿宋" w:eastAsia="仿宋"/>
                <w:szCs w:val="21"/>
              </w:rPr>
              <w:t>1.60</w:t>
            </w:r>
          </w:p>
        </w:tc>
        <w:tc>
          <w:tcPr>
            <w:tcW w:w="992" w:type="dxa"/>
            <w:vAlign w:val="top"/>
          </w:tcPr>
          <w:p>
            <w:pPr>
              <w:pStyle w:val="11"/>
              <w:ind w:firstLine="0" w:firstLineChars="0"/>
              <w:rPr>
                <w:rFonts w:ascii="仿宋" w:hAnsi="仿宋" w:eastAsia="仿宋"/>
                <w:szCs w:val="21"/>
              </w:rPr>
            </w:pPr>
            <w:r>
              <w:rPr>
                <w:rFonts w:ascii="仿宋" w:hAnsi="仿宋" w:eastAsia="仿宋"/>
                <w:szCs w:val="21"/>
              </w:rPr>
              <w:t>1.65</w:t>
            </w:r>
          </w:p>
        </w:tc>
        <w:tc>
          <w:tcPr>
            <w:tcW w:w="1701" w:type="dxa"/>
            <w:vAlign w:val="top"/>
          </w:tcPr>
          <w:p>
            <w:pPr>
              <w:pStyle w:val="11"/>
              <w:ind w:firstLine="0" w:firstLineChars="0"/>
              <w:rPr>
                <w:rFonts w:ascii="仿宋" w:hAnsi="仿宋" w:eastAsia="仿宋"/>
                <w:szCs w:val="21"/>
              </w:rPr>
            </w:pPr>
            <w:r>
              <w:rPr>
                <w:rFonts w:ascii="仿宋" w:hAnsi="仿宋" w:eastAsia="仿宋"/>
                <w:szCs w:val="21"/>
              </w:rPr>
              <w:t>1.70</w:t>
            </w:r>
            <w:r>
              <w:rPr>
                <w:rFonts w:hint="eastAsia" w:ascii="仿宋" w:hAnsi="仿宋" w:eastAsia="仿宋"/>
                <w:szCs w:val="21"/>
              </w:rPr>
              <w:t>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9" w:hRule="atLeast"/>
        </w:trPr>
        <w:tc>
          <w:tcPr>
            <w:tcW w:w="1377" w:type="dxa"/>
            <w:vMerge w:val="continue"/>
            <w:vAlign w:val="top"/>
          </w:tcPr>
          <w:p>
            <w:pPr>
              <w:pStyle w:val="11"/>
              <w:tabs>
                <w:tab w:val="left" w:pos="610"/>
              </w:tabs>
              <w:rPr>
                <w:rFonts w:ascii="仿宋" w:hAnsi="仿宋" w:eastAsia="仿宋"/>
                <w:szCs w:val="21"/>
              </w:rPr>
            </w:pPr>
          </w:p>
        </w:tc>
        <w:tc>
          <w:tcPr>
            <w:tcW w:w="999" w:type="dxa"/>
            <w:vAlign w:val="top"/>
          </w:tcPr>
          <w:p>
            <w:pPr>
              <w:pStyle w:val="11"/>
              <w:ind w:firstLine="315" w:firstLineChars="150"/>
              <w:rPr>
                <w:rFonts w:ascii="仿宋" w:hAnsi="仿宋" w:eastAsia="仿宋"/>
                <w:szCs w:val="21"/>
              </w:rPr>
            </w:pPr>
            <w:r>
              <w:rPr>
                <w:rFonts w:hint="eastAsia" w:ascii="仿宋" w:hAnsi="仿宋" w:eastAsia="仿宋"/>
                <w:szCs w:val="21"/>
              </w:rPr>
              <w:t>青女</w:t>
            </w:r>
          </w:p>
        </w:tc>
        <w:tc>
          <w:tcPr>
            <w:tcW w:w="1276" w:type="dxa"/>
            <w:vAlign w:val="top"/>
          </w:tcPr>
          <w:p>
            <w:pPr>
              <w:pStyle w:val="11"/>
              <w:ind w:firstLine="0" w:firstLineChars="0"/>
              <w:rPr>
                <w:rFonts w:ascii="仿宋" w:hAnsi="仿宋" w:eastAsia="仿宋"/>
                <w:szCs w:val="21"/>
              </w:rPr>
            </w:pPr>
            <w:r>
              <w:rPr>
                <w:rFonts w:ascii="仿宋" w:hAnsi="仿宋" w:eastAsia="仿宋"/>
                <w:szCs w:val="21"/>
              </w:rPr>
              <w:t>1.30</w:t>
            </w:r>
            <w:r>
              <w:rPr>
                <w:rFonts w:hint="eastAsia" w:ascii="仿宋" w:hAnsi="仿宋" w:eastAsia="仿宋"/>
                <w:szCs w:val="21"/>
              </w:rPr>
              <w:t>以下</w:t>
            </w:r>
          </w:p>
        </w:tc>
        <w:tc>
          <w:tcPr>
            <w:tcW w:w="1276" w:type="dxa"/>
            <w:vAlign w:val="top"/>
          </w:tcPr>
          <w:p>
            <w:pPr>
              <w:pStyle w:val="11"/>
              <w:ind w:firstLine="105" w:firstLineChars="50"/>
              <w:rPr>
                <w:rFonts w:ascii="仿宋" w:hAnsi="仿宋" w:eastAsia="仿宋"/>
                <w:szCs w:val="21"/>
              </w:rPr>
            </w:pPr>
            <w:r>
              <w:rPr>
                <w:rFonts w:ascii="仿宋" w:hAnsi="仿宋" w:eastAsia="仿宋"/>
                <w:szCs w:val="21"/>
              </w:rPr>
              <w:t>1.35</w:t>
            </w:r>
          </w:p>
        </w:tc>
        <w:tc>
          <w:tcPr>
            <w:tcW w:w="1276" w:type="dxa"/>
            <w:vAlign w:val="top"/>
          </w:tcPr>
          <w:p>
            <w:pPr>
              <w:pStyle w:val="11"/>
              <w:ind w:firstLine="105" w:firstLineChars="50"/>
              <w:rPr>
                <w:rFonts w:ascii="仿宋" w:hAnsi="仿宋" w:eastAsia="仿宋"/>
                <w:szCs w:val="21"/>
              </w:rPr>
            </w:pPr>
            <w:r>
              <w:rPr>
                <w:rFonts w:ascii="仿宋" w:hAnsi="仿宋" w:eastAsia="仿宋"/>
                <w:szCs w:val="21"/>
              </w:rPr>
              <w:t>1.40</w:t>
            </w:r>
          </w:p>
        </w:tc>
        <w:tc>
          <w:tcPr>
            <w:tcW w:w="992" w:type="dxa"/>
            <w:vAlign w:val="top"/>
          </w:tcPr>
          <w:p>
            <w:pPr>
              <w:pStyle w:val="11"/>
              <w:ind w:firstLine="0" w:firstLineChars="0"/>
              <w:rPr>
                <w:rFonts w:ascii="仿宋" w:hAnsi="仿宋" w:eastAsia="仿宋"/>
                <w:szCs w:val="21"/>
              </w:rPr>
            </w:pPr>
            <w:r>
              <w:rPr>
                <w:rFonts w:ascii="仿宋" w:hAnsi="仿宋" w:eastAsia="仿宋"/>
                <w:szCs w:val="21"/>
              </w:rPr>
              <w:t>1.45</w:t>
            </w:r>
          </w:p>
        </w:tc>
        <w:tc>
          <w:tcPr>
            <w:tcW w:w="1701" w:type="dxa"/>
            <w:vAlign w:val="top"/>
          </w:tcPr>
          <w:p>
            <w:pPr>
              <w:pStyle w:val="11"/>
              <w:ind w:firstLine="0" w:firstLineChars="0"/>
              <w:rPr>
                <w:rFonts w:ascii="仿宋" w:hAnsi="仿宋" w:eastAsia="仿宋"/>
                <w:szCs w:val="21"/>
              </w:rPr>
            </w:pPr>
            <w:r>
              <w:rPr>
                <w:rFonts w:ascii="仿宋" w:hAnsi="仿宋" w:eastAsia="仿宋"/>
                <w:szCs w:val="21"/>
              </w:rPr>
              <w:t>1.50</w:t>
            </w:r>
            <w:r>
              <w:rPr>
                <w:rFonts w:hint="eastAsia" w:ascii="仿宋" w:hAnsi="仿宋" w:eastAsia="仿宋"/>
                <w:szCs w:val="21"/>
              </w:rPr>
              <w:t>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0" w:hRule="atLeast"/>
        </w:trPr>
        <w:tc>
          <w:tcPr>
            <w:tcW w:w="1377" w:type="dxa"/>
            <w:vMerge w:val="continue"/>
            <w:vAlign w:val="top"/>
          </w:tcPr>
          <w:p>
            <w:pPr>
              <w:pStyle w:val="11"/>
              <w:tabs>
                <w:tab w:val="left" w:pos="610"/>
              </w:tabs>
              <w:rPr>
                <w:rFonts w:ascii="仿宋" w:hAnsi="仿宋" w:eastAsia="仿宋"/>
                <w:szCs w:val="21"/>
              </w:rPr>
            </w:pPr>
          </w:p>
        </w:tc>
        <w:tc>
          <w:tcPr>
            <w:tcW w:w="999" w:type="dxa"/>
            <w:vAlign w:val="top"/>
          </w:tcPr>
          <w:p>
            <w:pPr>
              <w:pStyle w:val="11"/>
              <w:ind w:firstLine="315" w:firstLineChars="150"/>
              <w:rPr>
                <w:rFonts w:ascii="仿宋" w:hAnsi="仿宋" w:eastAsia="仿宋"/>
                <w:szCs w:val="21"/>
              </w:rPr>
            </w:pPr>
            <w:r>
              <w:rPr>
                <w:rFonts w:hint="eastAsia" w:ascii="仿宋" w:hAnsi="仿宋" w:eastAsia="仿宋"/>
                <w:szCs w:val="21"/>
              </w:rPr>
              <w:t>中男</w:t>
            </w:r>
          </w:p>
        </w:tc>
        <w:tc>
          <w:tcPr>
            <w:tcW w:w="1276" w:type="dxa"/>
            <w:vAlign w:val="top"/>
          </w:tcPr>
          <w:p>
            <w:pPr>
              <w:pStyle w:val="11"/>
              <w:ind w:firstLine="0" w:firstLineChars="0"/>
              <w:rPr>
                <w:rFonts w:ascii="仿宋" w:hAnsi="仿宋" w:eastAsia="仿宋"/>
                <w:szCs w:val="21"/>
              </w:rPr>
            </w:pPr>
            <w:r>
              <w:rPr>
                <w:rFonts w:ascii="仿宋" w:hAnsi="仿宋" w:eastAsia="仿宋"/>
                <w:szCs w:val="21"/>
              </w:rPr>
              <w:t>1.40</w:t>
            </w:r>
            <w:r>
              <w:rPr>
                <w:rFonts w:hint="eastAsia" w:ascii="仿宋" w:hAnsi="仿宋" w:eastAsia="仿宋"/>
                <w:szCs w:val="21"/>
              </w:rPr>
              <w:t>以下</w:t>
            </w:r>
          </w:p>
        </w:tc>
        <w:tc>
          <w:tcPr>
            <w:tcW w:w="1276" w:type="dxa"/>
            <w:vAlign w:val="top"/>
          </w:tcPr>
          <w:p>
            <w:pPr>
              <w:pStyle w:val="11"/>
              <w:ind w:firstLine="105" w:firstLineChars="50"/>
              <w:rPr>
                <w:rFonts w:ascii="仿宋" w:hAnsi="仿宋" w:eastAsia="仿宋"/>
                <w:szCs w:val="21"/>
              </w:rPr>
            </w:pPr>
            <w:r>
              <w:rPr>
                <w:rFonts w:ascii="仿宋" w:hAnsi="仿宋" w:eastAsia="仿宋"/>
                <w:szCs w:val="21"/>
              </w:rPr>
              <w:t>1.45</w:t>
            </w:r>
          </w:p>
        </w:tc>
        <w:tc>
          <w:tcPr>
            <w:tcW w:w="1276" w:type="dxa"/>
            <w:vAlign w:val="top"/>
          </w:tcPr>
          <w:p>
            <w:pPr>
              <w:pStyle w:val="11"/>
              <w:ind w:firstLine="105" w:firstLineChars="50"/>
              <w:rPr>
                <w:rFonts w:ascii="仿宋" w:hAnsi="仿宋" w:eastAsia="仿宋"/>
                <w:szCs w:val="21"/>
              </w:rPr>
            </w:pPr>
            <w:r>
              <w:rPr>
                <w:rFonts w:ascii="仿宋" w:hAnsi="仿宋" w:eastAsia="仿宋"/>
                <w:szCs w:val="21"/>
              </w:rPr>
              <w:t>1.50</w:t>
            </w:r>
          </w:p>
        </w:tc>
        <w:tc>
          <w:tcPr>
            <w:tcW w:w="992" w:type="dxa"/>
            <w:vAlign w:val="top"/>
          </w:tcPr>
          <w:p>
            <w:pPr>
              <w:pStyle w:val="11"/>
              <w:ind w:firstLine="0" w:firstLineChars="0"/>
              <w:rPr>
                <w:rFonts w:ascii="仿宋" w:hAnsi="仿宋" w:eastAsia="仿宋"/>
                <w:szCs w:val="21"/>
              </w:rPr>
            </w:pPr>
            <w:r>
              <w:rPr>
                <w:rFonts w:ascii="仿宋" w:hAnsi="仿宋" w:eastAsia="仿宋"/>
                <w:szCs w:val="21"/>
              </w:rPr>
              <w:t>1.55</w:t>
            </w:r>
          </w:p>
        </w:tc>
        <w:tc>
          <w:tcPr>
            <w:tcW w:w="1701" w:type="dxa"/>
            <w:vAlign w:val="top"/>
          </w:tcPr>
          <w:p>
            <w:pPr>
              <w:pStyle w:val="11"/>
              <w:ind w:firstLine="0" w:firstLineChars="0"/>
              <w:rPr>
                <w:rFonts w:ascii="仿宋" w:hAnsi="仿宋" w:eastAsia="仿宋"/>
                <w:szCs w:val="21"/>
              </w:rPr>
            </w:pPr>
            <w:r>
              <w:rPr>
                <w:rFonts w:ascii="仿宋" w:hAnsi="仿宋" w:eastAsia="仿宋"/>
                <w:szCs w:val="21"/>
              </w:rPr>
              <w:t>1.60</w:t>
            </w:r>
            <w:r>
              <w:rPr>
                <w:rFonts w:hint="eastAsia" w:ascii="仿宋" w:hAnsi="仿宋" w:eastAsia="仿宋"/>
                <w:szCs w:val="21"/>
              </w:rPr>
              <w:t>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3" w:hRule="atLeast"/>
        </w:trPr>
        <w:tc>
          <w:tcPr>
            <w:tcW w:w="1377" w:type="dxa"/>
            <w:vMerge w:val="continue"/>
            <w:vAlign w:val="top"/>
          </w:tcPr>
          <w:p>
            <w:pPr>
              <w:pStyle w:val="11"/>
              <w:tabs>
                <w:tab w:val="left" w:pos="610"/>
              </w:tabs>
              <w:rPr>
                <w:rFonts w:ascii="仿宋" w:hAnsi="仿宋" w:eastAsia="仿宋"/>
                <w:szCs w:val="21"/>
              </w:rPr>
            </w:pPr>
          </w:p>
        </w:tc>
        <w:tc>
          <w:tcPr>
            <w:tcW w:w="999" w:type="dxa"/>
            <w:vAlign w:val="top"/>
          </w:tcPr>
          <w:p>
            <w:pPr>
              <w:pStyle w:val="11"/>
              <w:ind w:firstLine="315" w:firstLineChars="150"/>
              <w:rPr>
                <w:rFonts w:ascii="仿宋" w:hAnsi="仿宋" w:eastAsia="仿宋"/>
                <w:szCs w:val="21"/>
              </w:rPr>
            </w:pPr>
            <w:r>
              <w:rPr>
                <w:rFonts w:hint="eastAsia" w:ascii="仿宋" w:hAnsi="仿宋" w:eastAsia="仿宋"/>
                <w:szCs w:val="21"/>
              </w:rPr>
              <w:t>中女</w:t>
            </w:r>
          </w:p>
        </w:tc>
        <w:tc>
          <w:tcPr>
            <w:tcW w:w="1276" w:type="dxa"/>
            <w:vAlign w:val="top"/>
          </w:tcPr>
          <w:p>
            <w:pPr>
              <w:pStyle w:val="11"/>
              <w:ind w:firstLine="0" w:firstLineChars="0"/>
              <w:rPr>
                <w:rFonts w:ascii="仿宋" w:hAnsi="仿宋" w:eastAsia="仿宋"/>
                <w:szCs w:val="21"/>
              </w:rPr>
            </w:pPr>
            <w:r>
              <w:rPr>
                <w:rFonts w:ascii="仿宋" w:hAnsi="仿宋" w:eastAsia="仿宋"/>
                <w:szCs w:val="21"/>
              </w:rPr>
              <w:t>1.20</w:t>
            </w:r>
            <w:r>
              <w:rPr>
                <w:rFonts w:hint="eastAsia" w:ascii="仿宋" w:hAnsi="仿宋" w:eastAsia="仿宋"/>
                <w:szCs w:val="21"/>
              </w:rPr>
              <w:t>以下</w:t>
            </w:r>
          </w:p>
        </w:tc>
        <w:tc>
          <w:tcPr>
            <w:tcW w:w="1276" w:type="dxa"/>
            <w:vAlign w:val="top"/>
          </w:tcPr>
          <w:p>
            <w:pPr>
              <w:pStyle w:val="11"/>
              <w:ind w:firstLine="105" w:firstLineChars="50"/>
              <w:rPr>
                <w:rFonts w:ascii="仿宋" w:hAnsi="仿宋" w:eastAsia="仿宋"/>
                <w:szCs w:val="21"/>
              </w:rPr>
            </w:pPr>
            <w:r>
              <w:rPr>
                <w:rFonts w:ascii="仿宋" w:hAnsi="仿宋" w:eastAsia="仿宋"/>
                <w:szCs w:val="21"/>
              </w:rPr>
              <w:t>1.25</w:t>
            </w:r>
          </w:p>
        </w:tc>
        <w:tc>
          <w:tcPr>
            <w:tcW w:w="1276" w:type="dxa"/>
            <w:vAlign w:val="top"/>
          </w:tcPr>
          <w:p>
            <w:pPr>
              <w:pStyle w:val="11"/>
              <w:ind w:firstLine="105" w:firstLineChars="50"/>
              <w:rPr>
                <w:rFonts w:ascii="仿宋" w:hAnsi="仿宋" w:eastAsia="仿宋"/>
                <w:szCs w:val="21"/>
              </w:rPr>
            </w:pPr>
            <w:r>
              <w:rPr>
                <w:rFonts w:ascii="仿宋" w:hAnsi="仿宋" w:eastAsia="仿宋"/>
                <w:szCs w:val="21"/>
              </w:rPr>
              <w:t>1.30</w:t>
            </w:r>
          </w:p>
        </w:tc>
        <w:tc>
          <w:tcPr>
            <w:tcW w:w="992" w:type="dxa"/>
            <w:vAlign w:val="top"/>
          </w:tcPr>
          <w:p>
            <w:pPr>
              <w:pStyle w:val="11"/>
              <w:ind w:firstLine="0" w:firstLineChars="0"/>
              <w:rPr>
                <w:rFonts w:ascii="仿宋" w:hAnsi="仿宋" w:eastAsia="仿宋"/>
                <w:szCs w:val="21"/>
              </w:rPr>
            </w:pPr>
            <w:r>
              <w:rPr>
                <w:rFonts w:ascii="仿宋" w:hAnsi="仿宋" w:eastAsia="仿宋"/>
                <w:szCs w:val="21"/>
              </w:rPr>
              <w:t>1.35</w:t>
            </w:r>
          </w:p>
        </w:tc>
        <w:tc>
          <w:tcPr>
            <w:tcW w:w="1701" w:type="dxa"/>
            <w:vAlign w:val="top"/>
          </w:tcPr>
          <w:p>
            <w:pPr>
              <w:pStyle w:val="11"/>
              <w:ind w:firstLine="0" w:firstLineChars="0"/>
              <w:rPr>
                <w:rFonts w:ascii="仿宋" w:hAnsi="仿宋" w:eastAsia="仿宋"/>
                <w:szCs w:val="21"/>
              </w:rPr>
            </w:pPr>
            <w:r>
              <w:rPr>
                <w:rFonts w:ascii="仿宋" w:hAnsi="仿宋" w:eastAsia="仿宋"/>
                <w:szCs w:val="21"/>
              </w:rPr>
              <w:t>1.40</w:t>
            </w:r>
            <w:r>
              <w:rPr>
                <w:rFonts w:hint="eastAsia" w:ascii="仿宋" w:hAnsi="仿宋" w:eastAsia="仿宋"/>
                <w:szCs w:val="21"/>
              </w:rPr>
              <w:t>以上</w:t>
            </w:r>
          </w:p>
        </w:tc>
      </w:tr>
    </w:tbl>
    <w:p>
      <w:pPr>
        <w:widowControl/>
        <w:snapToGrid w:val="0"/>
        <w:spacing w:line="360" w:lineRule="auto"/>
        <w:ind w:firstLine="843" w:firstLineChars="400"/>
        <w:jc w:val="left"/>
        <w:rPr>
          <w:rFonts w:hint="eastAsia" w:ascii="仿宋" w:hAnsi="仿宋" w:eastAsia="仿宋" w:cs="宋体"/>
          <w:b/>
          <w:bCs/>
          <w:kern w:val="0"/>
          <w:szCs w:val="21"/>
        </w:rPr>
      </w:pPr>
    </w:p>
    <w:tbl>
      <w:tblPr>
        <w:tblStyle w:val="7"/>
        <w:tblW w:w="88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0"/>
        <w:gridCol w:w="1066"/>
        <w:gridCol w:w="1276"/>
        <w:gridCol w:w="1276"/>
        <w:gridCol w:w="1276"/>
        <w:gridCol w:w="1275"/>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5" w:hRule="atLeast"/>
        </w:trPr>
        <w:tc>
          <w:tcPr>
            <w:tcW w:w="1310" w:type="dxa"/>
            <w:tcBorders>
              <w:tl2br w:val="single" w:color="auto" w:sz="4" w:space="0"/>
            </w:tcBorders>
            <w:vAlign w:val="top"/>
          </w:tcPr>
          <w:p>
            <w:pPr>
              <w:pStyle w:val="11"/>
              <w:ind w:firstLine="315" w:firstLineChars="150"/>
              <w:rPr>
                <w:rFonts w:ascii="仿宋" w:hAnsi="仿宋" w:eastAsia="仿宋"/>
                <w:szCs w:val="21"/>
              </w:rPr>
            </w:pPr>
            <w:r>
              <w:rPr>
                <w:rFonts w:hint="eastAsia" w:ascii="仿宋" w:hAnsi="仿宋" w:eastAsia="仿宋"/>
                <w:szCs w:val="21"/>
              </w:rPr>
              <w:t>分值</w:t>
            </w:r>
          </w:p>
          <w:p>
            <w:pPr>
              <w:rPr>
                <w:rFonts w:ascii="仿宋" w:hAnsi="仿宋" w:eastAsia="仿宋"/>
                <w:szCs w:val="21"/>
              </w:rPr>
            </w:pPr>
            <w:r>
              <w:rPr>
                <w:rFonts w:hint="eastAsia" w:ascii="仿宋" w:hAnsi="仿宋" w:eastAsia="仿宋"/>
                <w:szCs w:val="21"/>
              </w:rPr>
              <w:t>项目</w:t>
            </w:r>
          </w:p>
        </w:tc>
        <w:tc>
          <w:tcPr>
            <w:tcW w:w="1066" w:type="dxa"/>
            <w:vAlign w:val="top"/>
          </w:tcPr>
          <w:p>
            <w:pPr>
              <w:pStyle w:val="11"/>
              <w:ind w:firstLine="0" w:firstLineChars="0"/>
              <w:rPr>
                <w:rFonts w:ascii="仿宋" w:hAnsi="仿宋" w:eastAsia="仿宋"/>
                <w:szCs w:val="21"/>
              </w:rPr>
            </w:pPr>
            <w:r>
              <w:rPr>
                <w:rFonts w:ascii="仿宋" w:hAnsi="仿宋" w:eastAsia="仿宋"/>
                <w:szCs w:val="21"/>
              </w:rPr>
              <w:t xml:space="preserve">   </w:t>
            </w:r>
            <w:r>
              <w:rPr>
                <w:rFonts w:hint="eastAsia" w:ascii="仿宋" w:hAnsi="仿宋" w:eastAsia="仿宋"/>
                <w:szCs w:val="21"/>
              </w:rPr>
              <w:t>组别</w:t>
            </w:r>
          </w:p>
        </w:tc>
        <w:tc>
          <w:tcPr>
            <w:tcW w:w="1276" w:type="dxa"/>
            <w:vAlign w:val="top"/>
          </w:tcPr>
          <w:p>
            <w:pPr>
              <w:pStyle w:val="11"/>
              <w:ind w:firstLine="0" w:firstLineChars="0"/>
              <w:rPr>
                <w:rFonts w:ascii="仿宋" w:hAnsi="仿宋" w:eastAsia="仿宋"/>
                <w:szCs w:val="21"/>
              </w:rPr>
            </w:pPr>
            <w:r>
              <w:rPr>
                <w:rFonts w:ascii="仿宋" w:hAnsi="仿宋" w:eastAsia="仿宋"/>
                <w:szCs w:val="21"/>
              </w:rPr>
              <w:t>24</w:t>
            </w:r>
          </w:p>
        </w:tc>
        <w:tc>
          <w:tcPr>
            <w:tcW w:w="1276" w:type="dxa"/>
            <w:vAlign w:val="top"/>
          </w:tcPr>
          <w:p>
            <w:pPr>
              <w:ind w:firstLine="315" w:firstLineChars="150"/>
              <w:rPr>
                <w:rFonts w:ascii="仿宋" w:hAnsi="仿宋" w:eastAsia="仿宋"/>
                <w:szCs w:val="21"/>
              </w:rPr>
            </w:pPr>
            <w:r>
              <w:rPr>
                <w:rFonts w:ascii="仿宋" w:hAnsi="仿宋" w:eastAsia="仿宋"/>
                <w:szCs w:val="21"/>
              </w:rPr>
              <w:t>28</w:t>
            </w:r>
          </w:p>
        </w:tc>
        <w:tc>
          <w:tcPr>
            <w:tcW w:w="1276" w:type="dxa"/>
            <w:vAlign w:val="top"/>
          </w:tcPr>
          <w:p>
            <w:pPr>
              <w:pStyle w:val="11"/>
              <w:ind w:firstLine="315" w:firstLineChars="150"/>
              <w:rPr>
                <w:rFonts w:ascii="仿宋" w:hAnsi="仿宋" w:eastAsia="仿宋"/>
                <w:szCs w:val="21"/>
              </w:rPr>
            </w:pPr>
            <w:r>
              <w:rPr>
                <w:rFonts w:ascii="仿宋" w:hAnsi="仿宋" w:eastAsia="仿宋"/>
                <w:szCs w:val="21"/>
              </w:rPr>
              <w:t>32</w:t>
            </w:r>
          </w:p>
        </w:tc>
        <w:tc>
          <w:tcPr>
            <w:tcW w:w="1275" w:type="dxa"/>
            <w:vAlign w:val="top"/>
          </w:tcPr>
          <w:p>
            <w:pPr>
              <w:pStyle w:val="11"/>
              <w:ind w:firstLine="210" w:firstLineChars="100"/>
              <w:rPr>
                <w:rFonts w:ascii="仿宋" w:hAnsi="仿宋" w:eastAsia="仿宋"/>
                <w:szCs w:val="21"/>
              </w:rPr>
            </w:pPr>
            <w:r>
              <w:rPr>
                <w:rFonts w:ascii="仿宋" w:hAnsi="仿宋" w:eastAsia="仿宋"/>
                <w:szCs w:val="21"/>
              </w:rPr>
              <w:t>36</w:t>
            </w:r>
          </w:p>
        </w:tc>
        <w:tc>
          <w:tcPr>
            <w:tcW w:w="1418" w:type="dxa"/>
            <w:vAlign w:val="top"/>
          </w:tcPr>
          <w:p>
            <w:pPr>
              <w:pStyle w:val="11"/>
              <w:ind w:firstLine="105" w:firstLineChars="50"/>
              <w:rPr>
                <w:rFonts w:ascii="仿宋" w:hAnsi="仿宋" w:eastAsia="仿宋"/>
                <w:szCs w:val="21"/>
              </w:rPr>
            </w:pPr>
            <w:r>
              <w:rPr>
                <w:rFonts w:ascii="仿宋" w:hAnsi="仿宋" w:eastAsia="仿宋"/>
                <w:szCs w:val="21"/>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1" w:hRule="atLeast"/>
        </w:trPr>
        <w:tc>
          <w:tcPr>
            <w:tcW w:w="1310" w:type="dxa"/>
            <w:vMerge w:val="restart"/>
            <w:vAlign w:val="top"/>
          </w:tcPr>
          <w:p>
            <w:pPr>
              <w:tabs>
                <w:tab w:val="left" w:pos="610"/>
              </w:tabs>
              <w:rPr>
                <w:rFonts w:ascii="仿宋" w:hAnsi="仿宋" w:eastAsia="仿宋"/>
                <w:szCs w:val="21"/>
              </w:rPr>
            </w:pPr>
            <w:r>
              <w:rPr>
                <w:rFonts w:hint="eastAsia" w:ascii="仿宋" w:hAnsi="仿宋" w:eastAsia="仿宋"/>
                <w:szCs w:val="21"/>
              </w:rPr>
              <w:t>跳远</w:t>
            </w:r>
          </w:p>
          <w:p>
            <w:pPr>
              <w:pStyle w:val="11"/>
              <w:ind w:firstLine="0" w:firstLineChars="0"/>
              <w:rPr>
                <w:rFonts w:ascii="仿宋" w:hAnsi="仿宋" w:eastAsia="仿宋"/>
                <w:szCs w:val="21"/>
              </w:rPr>
            </w:pPr>
          </w:p>
        </w:tc>
        <w:tc>
          <w:tcPr>
            <w:tcW w:w="1066" w:type="dxa"/>
            <w:vAlign w:val="top"/>
          </w:tcPr>
          <w:p>
            <w:pPr>
              <w:pStyle w:val="11"/>
              <w:ind w:firstLine="315" w:firstLineChars="150"/>
              <w:rPr>
                <w:rFonts w:ascii="仿宋" w:hAnsi="仿宋" w:eastAsia="仿宋"/>
                <w:szCs w:val="21"/>
              </w:rPr>
            </w:pPr>
            <w:r>
              <w:rPr>
                <w:rFonts w:hint="eastAsia" w:ascii="仿宋" w:hAnsi="仿宋" w:eastAsia="仿宋"/>
                <w:szCs w:val="21"/>
              </w:rPr>
              <w:t>青男</w:t>
            </w:r>
          </w:p>
        </w:tc>
        <w:tc>
          <w:tcPr>
            <w:tcW w:w="1276" w:type="dxa"/>
            <w:vAlign w:val="top"/>
          </w:tcPr>
          <w:p>
            <w:pPr>
              <w:pStyle w:val="11"/>
              <w:ind w:firstLine="0" w:firstLineChars="0"/>
              <w:rPr>
                <w:rFonts w:ascii="仿宋" w:hAnsi="仿宋" w:eastAsia="仿宋"/>
                <w:szCs w:val="21"/>
              </w:rPr>
            </w:pPr>
            <w:r>
              <w:rPr>
                <w:rFonts w:ascii="仿宋" w:hAnsi="仿宋" w:eastAsia="仿宋"/>
                <w:szCs w:val="21"/>
              </w:rPr>
              <w:t>4.50</w:t>
            </w:r>
            <w:r>
              <w:rPr>
                <w:rFonts w:hint="eastAsia" w:ascii="仿宋" w:hAnsi="仿宋" w:eastAsia="仿宋"/>
                <w:szCs w:val="21"/>
              </w:rPr>
              <w:t>以下</w:t>
            </w:r>
          </w:p>
        </w:tc>
        <w:tc>
          <w:tcPr>
            <w:tcW w:w="1276" w:type="dxa"/>
            <w:vAlign w:val="top"/>
          </w:tcPr>
          <w:p>
            <w:pPr>
              <w:pStyle w:val="11"/>
              <w:ind w:firstLine="0" w:firstLineChars="0"/>
              <w:rPr>
                <w:rFonts w:ascii="仿宋" w:hAnsi="仿宋" w:eastAsia="仿宋"/>
                <w:szCs w:val="21"/>
              </w:rPr>
            </w:pPr>
            <w:r>
              <w:rPr>
                <w:rFonts w:ascii="仿宋" w:hAnsi="仿宋" w:eastAsia="仿宋"/>
                <w:szCs w:val="21"/>
              </w:rPr>
              <w:t>4.50-5.0</w:t>
            </w:r>
          </w:p>
        </w:tc>
        <w:tc>
          <w:tcPr>
            <w:tcW w:w="1276" w:type="dxa"/>
            <w:vAlign w:val="top"/>
          </w:tcPr>
          <w:p>
            <w:pPr>
              <w:pStyle w:val="11"/>
              <w:ind w:firstLine="0" w:firstLineChars="0"/>
              <w:rPr>
                <w:rFonts w:ascii="仿宋" w:hAnsi="仿宋" w:eastAsia="仿宋"/>
                <w:szCs w:val="21"/>
              </w:rPr>
            </w:pPr>
            <w:r>
              <w:rPr>
                <w:rFonts w:ascii="仿宋" w:hAnsi="仿宋" w:eastAsia="仿宋"/>
                <w:szCs w:val="21"/>
              </w:rPr>
              <w:t>5.01-5.50</w:t>
            </w:r>
          </w:p>
        </w:tc>
        <w:tc>
          <w:tcPr>
            <w:tcW w:w="1275" w:type="dxa"/>
            <w:vAlign w:val="top"/>
          </w:tcPr>
          <w:p>
            <w:pPr>
              <w:pStyle w:val="11"/>
              <w:ind w:firstLine="0" w:firstLineChars="0"/>
              <w:rPr>
                <w:rFonts w:ascii="仿宋" w:hAnsi="仿宋" w:eastAsia="仿宋"/>
                <w:szCs w:val="21"/>
              </w:rPr>
            </w:pPr>
            <w:r>
              <w:rPr>
                <w:rFonts w:ascii="仿宋" w:hAnsi="仿宋" w:eastAsia="仿宋"/>
                <w:szCs w:val="21"/>
              </w:rPr>
              <w:t>5.51-6.0</w:t>
            </w:r>
          </w:p>
        </w:tc>
        <w:tc>
          <w:tcPr>
            <w:tcW w:w="1418" w:type="dxa"/>
            <w:vAlign w:val="top"/>
          </w:tcPr>
          <w:p>
            <w:pPr>
              <w:pStyle w:val="11"/>
              <w:ind w:firstLine="0" w:firstLineChars="0"/>
              <w:rPr>
                <w:rFonts w:ascii="仿宋" w:hAnsi="仿宋" w:eastAsia="仿宋"/>
                <w:szCs w:val="21"/>
              </w:rPr>
            </w:pPr>
            <w:r>
              <w:rPr>
                <w:rFonts w:ascii="仿宋" w:hAnsi="仿宋" w:eastAsia="仿宋"/>
                <w:szCs w:val="21"/>
              </w:rPr>
              <w:t>6.0</w:t>
            </w:r>
            <w:r>
              <w:rPr>
                <w:rFonts w:hint="eastAsia" w:ascii="仿宋" w:hAnsi="仿宋" w:eastAsia="仿宋"/>
                <w:szCs w:val="21"/>
              </w:rPr>
              <w:t>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9" w:hRule="atLeast"/>
        </w:trPr>
        <w:tc>
          <w:tcPr>
            <w:tcW w:w="1310" w:type="dxa"/>
            <w:vMerge w:val="continue"/>
            <w:vAlign w:val="top"/>
          </w:tcPr>
          <w:p>
            <w:pPr>
              <w:pStyle w:val="11"/>
              <w:tabs>
                <w:tab w:val="left" w:pos="610"/>
              </w:tabs>
              <w:rPr>
                <w:rFonts w:ascii="仿宋" w:hAnsi="仿宋" w:eastAsia="仿宋"/>
                <w:szCs w:val="21"/>
              </w:rPr>
            </w:pPr>
          </w:p>
        </w:tc>
        <w:tc>
          <w:tcPr>
            <w:tcW w:w="1066" w:type="dxa"/>
            <w:vAlign w:val="top"/>
          </w:tcPr>
          <w:p>
            <w:pPr>
              <w:pStyle w:val="11"/>
              <w:ind w:firstLine="315" w:firstLineChars="150"/>
              <w:rPr>
                <w:rFonts w:ascii="仿宋" w:hAnsi="仿宋" w:eastAsia="仿宋"/>
                <w:szCs w:val="21"/>
              </w:rPr>
            </w:pPr>
            <w:r>
              <w:rPr>
                <w:rFonts w:hint="eastAsia" w:ascii="仿宋" w:hAnsi="仿宋" w:eastAsia="仿宋"/>
                <w:szCs w:val="21"/>
              </w:rPr>
              <w:t>青女</w:t>
            </w:r>
          </w:p>
        </w:tc>
        <w:tc>
          <w:tcPr>
            <w:tcW w:w="1276" w:type="dxa"/>
            <w:vAlign w:val="top"/>
          </w:tcPr>
          <w:p>
            <w:pPr>
              <w:pStyle w:val="11"/>
              <w:ind w:firstLine="0" w:firstLineChars="0"/>
              <w:rPr>
                <w:rFonts w:ascii="仿宋" w:hAnsi="仿宋" w:eastAsia="仿宋"/>
                <w:szCs w:val="21"/>
              </w:rPr>
            </w:pPr>
            <w:r>
              <w:rPr>
                <w:rFonts w:ascii="仿宋" w:hAnsi="仿宋" w:eastAsia="仿宋"/>
                <w:szCs w:val="21"/>
              </w:rPr>
              <w:t xml:space="preserve">4.0 </w:t>
            </w:r>
            <w:r>
              <w:rPr>
                <w:rFonts w:hint="eastAsia" w:ascii="仿宋" w:hAnsi="仿宋" w:eastAsia="仿宋"/>
                <w:szCs w:val="21"/>
              </w:rPr>
              <w:t>以下</w:t>
            </w:r>
          </w:p>
        </w:tc>
        <w:tc>
          <w:tcPr>
            <w:tcW w:w="1276" w:type="dxa"/>
            <w:vAlign w:val="top"/>
          </w:tcPr>
          <w:p>
            <w:pPr>
              <w:pStyle w:val="11"/>
              <w:ind w:firstLine="0" w:firstLineChars="0"/>
              <w:rPr>
                <w:rFonts w:ascii="仿宋" w:hAnsi="仿宋" w:eastAsia="仿宋"/>
                <w:szCs w:val="21"/>
              </w:rPr>
            </w:pPr>
            <w:r>
              <w:rPr>
                <w:rFonts w:ascii="仿宋" w:hAnsi="仿宋" w:eastAsia="仿宋"/>
                <w:szCs w:val="21"/>
              </w:rPr>
              <w:t>4.0- 4.5</w:t>
            </w:r>
          </w:p>
        </w:tc>
        <w:tc>
          <w:tcPr>
            <w:tcW w:w="1276" w:type="dxa"/>
            <w:vAlign w:val="top"/>
          </w:tcPr>
          <w:p>
            <w:pPr>
              <w:pStyle w:val="11"/>
              <w:ind w:firstLine="0" w:firstLineChars="0"/>
              <w:rPr>
                <w:rFonts w:ascii="仿宋" w:hAnsi="仿宋" w:eastAsia="仿宋"/>
                <w:szCs w:val="21"/>
              </w:rPr>
            </w:pPr>
            <w:r>
              <w:rPr>
                <w:rFonts w:ascii="仿宋" w:hAnsi="仿宋" w:eastAsia="仿宋"/>
                <w:szCs w:val="21"/>
              </w:rPr>
              <w:t>4.51-5.0</w:t>
            </w:r>
          </w:p>
        </w:tc>
        <w:tc>
          <w:tcPr>
            <w:tcW w:w="1275" w:type="dxa"/>
            <w:vAlign w:val="top"/>
          </w:tcPr>
          <w:p>
            <w:pPr>
              <w:pStyle w:val="11"/>
              <w:ind w:firstLine="0" w:firstLineChars="0"/>
              <w:rPr>
                <w:rFonts w:ascii="仿宋" w:hAnsi="仿宋" w:eastAsia="仿宋"/>
                <w:szCs w:val="21"/>
              </w:rPr>
            </w:pPr>
            <w:r>
              <w:rPr>
                <w:rFonts w:ascii="仿宋" w:hAnsi="仿宋" w:eastAsia="仿宋"/>
                <w:szCs w:val="21"/>
              </w:rPr>
              <w:t>5.01-5.5</w:t>
            </w:r>
          </w:p>
        </w:tc>
        <w:tc>
          <w:tcPr>
            <w:tcW w:w="1418" w:type="dxa"/>
            <w:vAlign w:val="top"/>
          </w:tcPr>
          <w:p>
            <w:pPr>
              <w:pStyle w:val="11"/>
              <w:ind w:firstLine="0" w:firstLineChars="0"/>
              <w:rPr>
                <w:rFonts w:ascii="仿宋" w:hAnsi="仿宋" w:eastAsia="仿宋"/>
                <w:szCs w:val="21"/>
              </w:rPr>
            </w:pPr>
            <w:r>
              <w:rPr>
                <w:rFonts w:ascii="仿宋" w:hAnsi="仿宋" w:eastAsia="仿宋"/>
                <w:szCs w:val="21"/>
              </w:rPr>
              <w:t>5.5</w:t>
            </w:r>
            <w:r>
              <w:rPr>
                <w:rFonts w:hint="eastAsia" w:ascii="仿宋" w:hAnsi="仿宋" w:eastAsia="仿宋"/>
                <w:szCs w:val="21"/>
              </w:rPr>
              <w:t>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9" w:hRule="atLeast"/>
        </w:trPr>
        <w:tc>
          <w:tcPr>
            <w:tcW w:w="1310" w:type="dxa"/>
            <w:vMerge w:val="continue"/>
            <w:vAlign w:val="top"/>
          </w:tcPr>
          <w:p>
            <w:pPr>
              <w:pStyle w:val="11"/>
              <w:tabs>
                <w:tab w:val="left" w:pos="610"/>
              </w:tabs>
              <w:rPr>
                <w:rFonts w:ascii="仿宋" w:hAnsi="仿宋" w:eastAsia="仿宋"/>
                <w:szCs w:val="21"/>
              </w:rPr>
            </w:pPr>
          </w:p>
        </w:tc>
        <w:tc>
          <w:tcPr>
            <w:tcW w:w="1066" w:type="dxa"/>
            <w:vAlign w:val="top"/>
          </w:tcPr>
          <w:p>
            <w:pPr>
              <w:pStyle w:val="11"/>
              <w:ind w:firstLine="315" w:firstLineChars="150"/>
              <w:rPr>
                <w:rFonts w:ascii="仿宋" w:hAnsi="仿宋" w:eastAsia="仿宋"/>
                <w:szCs w:val="21"/>
              </w:rPr>
            </w:pPr>
            <w:r>
              <w:rPr>
                <w:rFonts w:hint="eastAsia" w:ascii="仿宋" w:hAnsi="仿宋" w:eastAsia="仿宋"/>
                <w:szCs w:val="21"/>
              </w:rPr>
              <w:t>中男</w:t>
            </w:r>
          </w:p>
        </w:tc>
        <w:tc>
          <w:tcPr>
            <w:tcW w:w="1276" w:type="dxa"/>
            <w:vAlign w:val="top"/>
          </w:tcPr>
          <w:p>
            <w:pPr>
              <w:pStyle w:val="11"/>
              <w:ind w:firstLine="0" w:firstLineChars="0"/>
              <w:rPr>
                <w:rFonts w:ascii="仿宋" w:hAnsi="仿宋" w:eastAsia="仿宋"/>
                <w:szCs w:val="21"/>
              </w:rPr>
            </w:pPr>
            <w:r>
              <w:rPr>
                <w:rFonts w:ascii="仿宋" w:hAnsi="仿宋" w:eastAsia="仿宋"/>
                <w:szCs w:val="21"/>
              </w:rPr>
              <w:t xml:space="preserve">4.0 </w:t>
            </w:r>
            <w:r>
              <w:rPr>
                <w:rFonts w:hint="eastAsia" w:ascii="仿宋" w:hAnsi="仿宋" w:eastAsia="仿宋"/>
                <w:szCs w:val="21"/>
              </w:rPr>
              <w:t>以下</w:t>
            </w:r>
          </w:p>
        </w:tc>
        <w:tc>
          <w:tcPr>
            <w:tcW w:w="1276" w:type="dxa"/>
            <w:vAlign w:val="top"/>
          </w:tcPr>
          <w:p>
            <w:pPr>
              <w:pStyle w:val="11"/>
              <w:ind w:firstLine="0" w:firstLineChars="0"/>
              <w:rPr>
                <w:rFonts w:ascii="仿宋" w:hAnsi="仿宋" w:eastAsia="仿宋"/>
                <w:szCs w:val="21"/>
              </w:rPr>
            </w:pPr>
            <w:r>
              <w:rPr>
                <w:rFonts w:ascii="仿宋" w:hAnsi="仿宋" w:eastAsia="仿宋"/>
                <w:szCs w:val="21"/>
              </w:rPr>
              <w:t>4.0- 4.30</w:t>
            </w:r>
          </w:p>
        </w:tc>
        <w:tc>
          <w:tcPr>
            <w:tcW w:w="1276" w:type="dxa"/>
            <w:vAlign w:val="top"/>
          </w:tcPr>
          <w:p>
            <w:pPr>
              <w:pStyle w:val="11"/>
              <w:ind w:firstLine="0" w:firstLineChars="0"/>
              <w:rPr>
                <w:rFonts w:ascii="仿宋" w:hAnsi="仿宋" w:eastAsia="仿宋"/>
                <w:szCs w:val="21"/>
              </w:rPr>
            </w:pPr>
            <w:r>
              <w:rPr>
                <w:rFonts w:ascii="仿宋" w:hAnsi="仿宋" w:eastAsia="仿宋"/>
                <w:szCs w:val="21"/>
              </w:rPr>
              <w:t>4.31-4.60</w:t>
            </w:r>
          </w:p>
        </w:tc>
        <w:tc>
          <w:tcPr>
            <w:tcW w:w="1275" w:type="dxa"/>
            <w:vAlign w:val="top"/>
          </w:tcPr>
          <w:p>
            <w:pPr>
              <w:pStyle w:val="11"/>
              <w:ind w:firstLine="0" w:firstLineChars="0"/>
              <w:rPr>
                <w:rFonts w:ascii="仿宋" w:hAnsi="仿宋" w:eastAsia="仿宋"/>
                <w:szCs w:val="21"/>
              </w:rPr>
            </w:pPr>
            <w:r>
              <w:rPr>
                <w:rFonts w:ascii="仿宋" w:hAnsi="仿宋" w:eastAsia="仿宋"/>
                <w:szCs w:val="21"/>
              </w:rPr>
              <w:t>4.61-4.9</w:t>
            </w:r>
          </w:p>
        </w:tc>
        <w:tc>
          <w:tcPr>
            <w:tcW w:w="1418" w:type="dxa"/>
            <w:vAlign w:val="top"/>
          </w:tcPr>
          <w:p>
            <w:pPr>
              <w:pStyle w:val="11"/>
              <w:ind w:firstLine="0" w:firstLineChars="0"/>
              <w:rPr>
                <w:rFonts w:ascii="仿宋" w:hAnsi="仿宋" w:eastAsia="仿宋"/>
                <w:szCs w:val="21"/>
              </w:rPr>
            </w:pPr>
            <w:r>
              <w:rPr>
                <w:rFonts w:ascii="仿宋" w:hAnsi="仿宋" w:eastAsia="仿宋"/>
                <w:szCs w:val="21"/>
              </w:rPr>
              <w:t>4.9</w:t>
            </w:r>
            <w:r>
              <w:rPr>
                <w:rFonts w:hint="eastAsia" w:ascii="仿宋" w:hAnsi="仿宋" w:eastAsia="仿宋"/>
                <w:szCs w:val="21"/>
              </w:rPr>
              <w:t>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6" w:hRule="atLeast"/>
        </w:trPr>
        <w:tc>
          <w:tcPr>
            <w:tcW w:w="1310" w:type="dxa"/>
            <w:vMerge w:val="continue"/>
            <w:vAlign w:val="top"/>
          </w:tcPr>
          <w:p>
            <w:pPr>
              <w:pStyle w:val="11"/>
              <w:tabs>
                <w:tab w:val="left" w:pos="610"/>
              </w:tabs>
              <w:rPr>
                <w:rFonts w:ascii="仿宋" w:hAnsi="仿宋" w:eastAsia="仿宋"/>
                <w:szCs w:val="21"/>
              </w:rPr>
            </w:pPr>
          </w:p>
        </w:tc>
        <w:tc>
          <w:tcPr>
            <w:tcW w:w="1066" w:type="dxa"/>
            <w:vAlign w:val="top"/>
          </w:tcPr>
          <w:p>
            <w:pPr>
              <w:pStyle w:val="11"/>
              <w:ind w:firstLine="315" w:firstLineChars="150"/>
              <w:rPr>
                <w:rFonts w:ascii="仿宋" w:hAnsi="仿宋" w:eastAsia="仿宋"/>
                <w:szCs w:val="21"/>
              </w:rPr>
            </w:pPr>
            <w:r>
              <w:rPr>
                <w:rFonts w:hint="eastAsia" w:ascii="仿宋" w:hAnsi="仿宋" w:eastAsia="仿宋"/>
                <w:szCs w:val="21"/>
              </w:rPr>
              <w:t>中女</w:t>
            </w:r>
          </w:p>
        </w:tc>
        <w:tc>
          <w:tcPr>
            <w:tcW w:w="1276" w:type="dxa"/>
            <w:vAlign w:val="top"/>
          </w:tcPr>
          <w:p>
            <w:pPr>
              <w:pStyle w:val="11"/>
              <w:ind w:firstLine="0" w:firstLineChars="0"/>
              <w:rPr>
                <w:rFonts w:ascii="仿宋" w:hAnsi="仿宋" w:eastAsia="仿宋"/>
                <w:szCs w:val="21"/>
              </w:rPr>
            </w:pPr>
            <w:r>
              <w:rPr>
                <w:rFonts w:ascii="仿宋" w:hAnsi="仿宋" w:eastAsia="仿宋"/>
                <w:szCs w:val="21"/>
              </w:rPr>
              <w:t>3.9</w:t>
            </w:r>
            <w:r>
              <w:rPr>
                <w:rFonts w:hint="eastAsia" w:ascii="仿宋" w:hAnsi="仿宋" w:eastAsia="仿宋"/>
                <w:szCs w:val="21"/>
              </w:rPr>
              <w:t>以下</w:t>
            </w:r>
          </w:p>
        </w:tc>
        <w:tc>
          <w:tcPr>
            <w:tcW w:w="1276" w:type="dxa"/>
            <w:vAlign w:val="top"/>
          </w:tcPr>
          <w:p>
            <w:pPr>
              <w:pStyle w:val="11"/>
              <w:ind w:firstLine="0" w:firstLineChars="0"/>
              <w:rPr>
                <w:rFonts w:ascii="仿宋" w:hAnsi="仿宋" w:eastAsia="仿宋"/>
                <w:szCs w:val="21"/>
              </w:rPr>
            </w:pPr>
            <w:r>
              <w:rPr>
                <w:rFonts w:ascii="仿宋" w:hAnsi="仿宋" w:eastAsia="仿宋"/>
                <w:szCs w:val="21"/>
              </w:rPr>
              <w:t>3.90-4.20</w:t>
            </w:r>
          </w:p>
        </w:tc>
        <w:tc>
          <w:tcPr>
            <w:tcW w:w="1276" w:type="dxa"/>
            <w:vAlign w:val="top"/>
          </w:tcPr>
          <w:p>
            <w:pPr>
              <w:pStyle w:val="11"/>
              <w:ind w:firstLine="0" w:firstLineChars="0"/>
              <w:rPr>
                <w:rFonts w:ascii="仿宋" w:hAnsi="仿宋" w:eastAsia="仿宋"/>
                <w:szCs w:val="21"/>
              </w:rPr>
            </w:pPr>
            <w:r>
              <w:rPr>
                <w:rFonts w:ascii="仿宋" w:hAnsi="仿宋" w:eastAsia="仿宋"/>
                <w:szCs w:val="21"/>
              </w:rPr>
              <w:t>4.21-4.50</w:t>
            </w:r>
          </w:p>
        </w:tc>
        <w:tc>
          <w:tcPr>
            <w:tcW w:w="1275" w:type="dxa"/>
            <w:vAlign w:val="top"/>
          </w:tcPr>
          <w:p>
            <w:pPr>
              <w:pStyle w:val="11"/>
              <w:ind w:firstLine="0" w:firstLineChars="0"/>
              <w:rPr>
                <w:rFonts w:ascii="仿宋" w:hAnsi="仿宋" w:eastAsia="仿宋"/>
                <w:szCs w:val="21"/>
              </w:rPr>
            </w:pPr>
            <w:r>
              <w:rPr>
                <w:rFonts w:ascii="仿宋" w:hAnsi="仿宋" w:eastAsia="仿宋"/>
                <w:szCs w:val="21"/>
              </w:rPr>
              <w:t xml:space="preserve">4.51-4.80    </w:t>
            </w:r>
          </w:p>
        </w:tc>
        <w:tc>
          <w:tcPr>
            <w:tcW w:w="1418" w:type="dxa"/>
            <w:vAlign w:val="top"/>
          </w:tcPr>
          <w:p>
            <w:pPr>
              <w:pStyle w:val="11"/>
              <w:ind w:firstLine="0" w:firstLineChars="0"/>
              <w:rPr>
                <w:rFonts w:ascii="仿宋" w:hAnsi="仿宋" w:eastAsia="仿宋"/>
                <w:szCs w:val="21"/>
              </w:rPr>
            </w:pPr>
            <w:r>
              <w:rPr>
                <w:rFonts w:ascii="仿宋" w:hAnsi="仿宋" w:eastAsia="仿宋"/>
                <w:szCs w:val="21"/>
              </w:rPr>
              <w:t>4.8</w:t>
            </w:r>
            <w:r>
              <w:rPr>
                <w:rFonts w:hint="eastAsia" w:ascii="仿宋" w:hAnsi="仿宋" w:eastAsia="仿宋"/>
                <w:szCs w:val="21"/>
              </w:rPr>
              <w:t>以上</w:t>
            </w:r>
          </w:p>
        </w:tc>
      </w:tr>
    </w:tbl>
    <w:p>
      <w:pPr>
        <w:widowControl/>
        <w:snapToGrid w:val="0"/>
        <w:spacing w:line="360" w:lineRule="auto"/>
        <w:jc w:val="left"/>
        <w:rPr>
          <w:rFonts w:hint="eastAsia" w:ascii="仿宋" w:hAnsi="仿宋" w:eastAsia="仿宋" w:cs="宋体"/>
          <w:b/>
          <w:bCs/>
          <w:kern w:val="0"/>
          <w:szCs w:val="21"/>
        </w:rPr>
      </w:pPr>
    </w:p>
    <w:tbl>
      <w:tblPr>
        <w:tblStyle w:val="7"/>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1080"/>
        <w:gridCol w:w="915"/>
        <w:gridCol w:w="1470"/>
        <w:gridCol w:w="1371"/>
        <w:gridCol w:w="1275"/>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1" w:hRule="atLeast"/>
        </w:trPr>
        <w:tc>
          <w:tcPr>
            <w:tcW w:w="1368" w:type="dxa"/>
            <w:tcBorders>
              <w:tl2br w:val="single" w:color="auto" w:sz="4" w:space="0"/>
            </w:tcBorders>
            <w:vAlign w:val="top"/>
          </w:tcPr>
          <w:p>
            <w:pPr>
              <w:pStyle w:val="11"/>
              <w:rPr>
                <w:rFonts w:ascii="仿宋" w:hAnsi="仿宋" w:eastAsia="仿宋"/>
                <w:szCs w:val="21"/>
              </w:rPr>
            </w:pPr>
            <w:r>
              <w:rPr>
                <w:rFonts w:hint="eastAsia" w:ascii="仿宋" w:hAnsi="仿宋" w:eastAsia="仿宋"/>
                <w:szCs w:val="21"/>
              </w:rPr>
              <w:t>分值</w:t>
            </w:r>
          </w:p>
          <w:p>
            <w:pPr>
              <w:rPr>
                <w:rFonts w:ascii="仿宋" w:hAnsi="仿宋" w:eastAsia="仿宋"/>
                <w:szCs w:val="21"/>
              </w:rPr>
            </w:pPr>
            <w:r>
              <w:rPr>
                <w:rFonts w:hint="eastAsia" w:ascii="仿宋" w:hAnsi="仿宋" w:eastAsia="仿宋"/>
                <w:szCs w:val="21"/>
              </w:rPr>
              <w:t>项目</w:t>
            </w:r>
          </w:p>
        </w:tc>
        <w:tc>
          <w:tcPr>
            <w:tcW w:w="1080" w:type="dxa"/>
            <w:vAlign w:val="top"/>
          </w:tcPr>
          <w:p>
            <w:pPr>
              <w:pStyle w:val="11"/>
              <w:ind w:firstLine="0" w:firstLineChars="0"/>
              <w:rPr>
                <w:rFonts w:ascii="仿宋" w:hAnsi="仿宋" w:eastAsia="仿宋"/>
                <w:szCs w:val="21"/>
              </w:rPr>
            </w:pPr>
            <w:r>
              <w:rPr>
                <w:rFonts w:hint="eastAsia" w:ascii="仿宋" w:hAnsi="仿宋" w:eastAsia="仿宋"/>
                <w:szCs w:val="21"/>
              </w:rPr>
              <w:t>组别</w:t>
            </w:r>
          </w:p>
        </w:tc>
        <w:tc>
          <w:tcPr>
            <w:tcW w:w="915" w:type="dxa"/>
            <w:vAlign w:val="top"/>
          </w:tcPr>
          <w:p>
            <w:pPr>
              <w:pStyle w:val="11"/>
              <w:ind w:firstLine="0" w:firstLineChars="0"/>
              <w:rPr>
                <w:rFonts w:ascii="仿宋" w:hAnsi="仿宋" w:eastAsia="仿宋"/>
                <w:szCs w:val="21"/>
              </w:rPr>
            </w:pPr>
            <w:r>
              <w:rPr>
                <w:rFonts w:ascii="仿宋" w:hAnsi="仿宋" w:eastAsia="仿宋"/>
                <w:szCs w:val="21"/>
              </w:rPr>
              <w:t>24</w:t>
            </w:r>
          </w:p>
        </w:tc>
        <w:tc>
          <w:tcPr>
            <w:tcW w:w="1470" w:type="dxa"/>
            <w:vAlign w:val="top"/>
          </w:tcPr>
          <w:p>
            <w:pPr>
              <w:ind w:firstLine="315" w:firstLineChars="150"/>
              <w:rPr>
                <w:rFonts w:ascii="仿宋" w:hAnsi="仿宋" w:eastAsia="仿宋"/>
                <w:szCs w:val="21"/>
              </w:rPr>
            </w:pPr>
            <w:r>
              <w:rPr>
                <w:rFonts w:ascii="仿宋" w:hAnsi="仿宋" w:eastAsia="仿宋"/>
                <w:szCs w:val="21"/>
              </w:rPr>
              <w:t>28</w:t>
            </w:r>
          </w:p>
        </w:tc>
        <w:tc>
          <w:tcPr>
            <w:tcW w:w="1371" w:type="dxa"/>
            <w:vAlign w:val="top"/>
          </w:tcPr>
          <w:p>
            <w:pPr>
              <w:pStyle w:val="11"/>
              <w:ind w:firstLine="315" w:firstLineChars="150"/>
              <w:rPr>
                <w:rFonts w:ascii="仿宋" w:hAnsi="仿宋" w:eastAsia="仿宋"/>
                <w:szCs w:val="21"/>
              </w:rPr>
            </w:pPr>
            <w:r>
              <w:rPr>
                <w:rFonts w:ascii="仿宋" w:hAnsi="仿宋" w:eastAsia="仿宋"/>
                <w:szCs w:val="21"/>
              </w:rPr>
              <w:t>32</w:t>
            </w:r>
          </w:p>
        </w:tc>
        <w:tc>
          <w:tcPr>
            <w:tcW w:w="1275" w:type="dxa"/>
            <w:vAlign w:val="top"/>
          </w:tcPr>
          <w:p>
            <w:pPr>
              <w:pStyle w:val="11"/>
              <w:ind w:firstLine="210" w:firstLineChars="100"/>
              <w:rPr>
                <w:rFonts w:ascii="仿宋" w:hAnsi="仿宋" w:eastAsia="仿宋"/>
                <w:szCs w:val="21"/>
              </w:rPr>
            </w:pPr>
            <w:r>
              <w:rPr>
                <w:rFonts w:ascii="仿宋" w:hAnsi="仿宋" w:eastAsia="仿宋"/>
                <w:szCs w:val="21"/>
              </w:rPr>
              <w:t>36</w:t>
            </w:r>
          </w:p>
        </w:tc>
        <w:tc>
          <w:tcPr>
            <w:tcW w:w="1276" w:type="dxa"/>
            <w:vAlign w:val="top"/>
          </w:tcPr>
          <w:p>
            <w:pPr>
              <w:pStyle w:val="11"/>
              <w:ind w:firstLine="105" w:firstLineChars="50"/>
              <w:rPr>
                <w:rFonts w:ascii="仿宋" w:hAnsi="仿宋" w:eastAsia="仿宋"/>
                <w:szCs w:val="21"/>
              </w:rPr>
            </w:pPr>
            <w:r>
              <w:rPr>
                <w:rFonts w:ascii="仿宋" w:hAnsi="仿宋" w:eastAsia="仿宋"/>
                <w:szCs w:val="21"/>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1" w:hRule="atLeast"/>
        </w:trPr>
        <w:tc>
          <w:tcPr>
            <w:tcW w:w="1368" w:type="dxa"/>
            <w:vMerge w:val="restart"/>
            <w:vAlign w:val="top"/>
          </w:tcPr>
          <w:p>
            <w:pPr>
              <w:pStyle w:val="11"/>
              <w:ind w:firstLine="0" w:firstLineChars="0"/>
              <w:rPr>
                <w:rFonts w:ascii="仿宋" w:hAnsi="仿宋" w:eastAsia="仿宋"/>
                <w:szCs w:val="21"/>
              </w:rPr>
            </w:pPr>
          </w:p>
          <w:p>
            <w:pPr>
              <w:tabs>
                <w:tab w:val="left" w:pos="610"/>
              </w:tabs>
              <w:rPr>
                <w:rFonts w:ascii="仿宋" w:hAnsi="仿宋" w:eastAsia="仿宋"/>
                <w:szCs w:val="21"/>
              </w:rPr>
            </w:pPr>
          </w:p>
          <w:p>
            <w:pPr>
              <w:tabs>
                <w:tab w:val="left" w:pos="610"/>
              </w:tabs>
              <w:rPr>
                <w:rFonts w:ascii="仿宋" w:hAnsi="仿宋" w:eastAsia="仿宋"/>
                <w:szCs w:val="21"/>
              </w:rPr>
            </w:pPr>
          </w:p>
          <w:p>
            <w:pPr>
              <w:tabs>
                <w:tab w:val="left" w:pos="610"/>
              </w:tabs>
              <w:rPr>
                <w:rFonts w:ascii="仿宋" w:hAnsi="仿宋" w:eastAsia="仿宋"/>
                <w:szCs w:val="21"/>
              </w:rPr>
            </w:pPr>
            <w:r>
              <w:rPr>
                <w:rFonts w:hint="eastAsia" w:ascii="仿宋" w:hAnsi="仿宋" w:eastAsia="仿宋"/>
                <w:szCs w:val="21"/>
              </w:rPr>
              <w:t>铅球</w:t>
            </w:r>
          </w:p>
          <w:p>
            <w:pPr>
              <w:pStyle w:val="11"/>
              <w:ind w:firstLine="0" w:firstLineChars="0"/>
              <w:rPr>
                <w:rFonts w:ascii="仿宋" w:hAnsi="仿宋" w:eastAsia="仿宋"/>
                <w:szCs w:val="21"/>
              </w:rPr>
            </w:pPr>
          </w:p>
        </w:tc>
        <w:tc>
          <w:tcPr>
            <w:tcW w:w="1080" w:type="dxa"/>
            <w:vAlign w:val="top"/>
          </w:tcPr>
          <w:p>
            <w:pPr>
              <w:pStyle w:val="11"/>
              <w:ind w:firstLine="0" w:firstLineChars="0"/>
              <w:rPr>
                <w:rFonts w:ascii="仿宋" w:hAnsi="仿宋" w:eastAsia="仿宋"/>
                <w:szCs w:val="21"/>
              </w:rPr>
            </w:pPr>
            <w:r>
              <w:rPr>
                <w:rFonts w:hint="eastAsia" w:ascii="仿宋" w:hAnsi="仿宋" w:eastAsia="仿宋"/>
                <w:szCs w:val="21"/>
              </w:rPr>
              <w:t>青男</w:t>
            </w:r>
          </w:p>
        </w:tc>
        <w:tc>
          <w:tcPr>
            <w:tcW w:w="915" w:type="dxa"/>
            <w:vAlign w:val="top"/>
          </w:tcPr>
          <w:p>
            <w:pPr>
              <w:pStyle w:val="11"/>
              <w:ind w:firstLine="0" w:firstLineChars="0"/>
              <w:rPr>
                <w:rFonts w:ascii="仿宋" w:hAnsi="仿宋" w:eastAsia="仿宋"/>
                <w:szCs w:val="21"/>
              </w:rPr>
            </w:pPr>
            <w:r>
              <w:rPr>
                <w:rFonts w:ascii="仿宋" w:hAnsi="仿宋" w:eastAsia="仿宋"/>
                <w:szCs w:val="21"/>
              </w:rPr>
              <w:t>9</w:t>
            </w:r>
            <w:r>
              <w:rPr>
                <w:rFonts w:hint="eastAsia" w:ascii="仿宋" w:hAnsi="仿宋" w:eastAsia="仿宋"/>
                <w:szCs w:val="21"/>
              </w:rPr>
              <w:t>米</w:t>
            </w:r>
          </w:p>
          <w:p>
            <w:pPr>
              <w:pStyle w:val="11"/>
              <w:ind w:firstLine="0" w:firstLineChars="0"/>
              <w:rPr>
                <w:rFonts w:ascii="仿宋" w:hAnsi="仿宋" w:eastAsia="仿宋"/>
                <w:szCs w:val="21"/>
              </w:rPr>
            </w:pPr>
            <w:r>
              <w:rPr>
                <w:rFonts w:hint="eastAsia" w:ascii="仿宋" w:hAnsi="仿宋" w:eastAsia="仿宋"/>
                <w:szCs w:val="21"/>
              </w:rPr>
              <w:t>以下</w:t>
            </w:r>
          </w:p>
        </w:tc>
        <w:tc>
          <w:tcPr>
            <w:tcW w:w="1470" w:type="dxa"/>
            <w:vAlign w:val="top"/>
          </w:tcPr>
          <w:p>
            <w:pPr>
              <w:pStyle w:val="11"/>
              <w:ind w:firstLine="0" w:firstLineChars="0"/>
              <w:rPr>
                <w:rFonts w:ascii="仿宋" w:hAnsi="仿宋" w:eastAsia="仿宋"/>
                <w:szCs w:val="21"/>
              </w:rPr>
            </w:pPr>
            <w:r>
              <w:rPr>
                <w:rFonts w:ascii="仿宋" w:hAnsi="仿宋" w:eastAsia="仿宋"/>
                <w:szCs w:val="21"/>
              </w:rPr>
              <w:t>9</w:t>
            </w:r>
            <w:r>
              <w:rPr>
                <w:rFonts w:hint="eastAsia" w:ascii="仿宋" w:hAnsi="仿宋" w:eastAsia="仿宋"/>
                <w:szCs w:val="21"/>
              </w:rPr>
              <w:t>．</w:t>
            </w:r>
            <w:r>
              <w:rPr>
                <w:rFonts w:ascii="仿宋" w:hAnsi="仿宋" w:eastAsia="仿宋"/>
                <w:szCs w:val="21"/>
              </w:rPr>
              <w:t>01</w:t>
            </w:r>
            <w:r>
              <w:rPr>
                <w:rFonts w:hint="eastAsia" w:ascii="仿宋" w:hAnsi="仿宋" w:eastAsia="仿宋"/>
                <w:szCs w:val="21"/>
              </w:rPr>
              <w:t>米</w:t>
            </w:r>
            <w:r>
              <w:rPr>
                <w:rFonts w:ascii="仿宋" w:hAnsi="仿宋" w:eastAsia="仿宋"/>
                <w:szCs w:val="21"/>
              </w:rPr>
              <w:t>-</w:t>
            </w:r>
          </w:p>
          <w:p>
            <w:pPr>
              <w:pStyle w:val="11"/>
              <w:ind w:firstLine="0" w:firstLineChars="0"/>
              <w:rPr>
                <w:rFonts w:ascii="仿宋" w:hAnsi="仿宋" w:eastAsia="仿宋"/>
                <w:szCs w:val="21"/>
              </w:rPr>
            </w:pPr>
            <w:r>
              <w:rPr>
                <w:rFonts w:ascii="仿宋" w:hAnsi="仿宋" w:eastAsia="仿宋"/>
                <w:szCs w:val="21"/>
              </w:rPr>
              <w:t>10</w:t>
            </w:r>
            <w:r>
              <w:rPr>
                <w:rFonts w:hint="eastAsia" w:ascii="仿宋" w:hAnsi="仿宋" w:eastAsia="仿宋"/>
                <w:szCs w:val="21"/>
              </w:rPr>
              <w:t>米</w:t>
            </w:r>
          </w:p>
        </w:tc>
        <w:tc>
          <w:tcPr>
            <w:tcW w:w="1371" w:type="dxa"/>
            <w:vAlign w:val="top"/>
          </w:tcPr>
          <w:p>
            <w:pPr>
              <w:pStyle w:val="11"/>
              <w:ind w:firstLine="105" w:firstLineChars="50"/>
              <w:rPr>
                <w:rFonts w:ascii="仿宋" w:hAnsi="仿宋" w:eastAsia="仿宋"/>
                <w:szCs w:val="21"/>
              </w:rPr>
            </w:pPr>
            <w:r>
              <w:rPr>
                <w:rFonts w:ascii="仿宋" w:hAnsi="仿宋" w:eastAsia="仿宋"/>
                <w:szCs w:val="21"/>
              </w:rPr>
              <w:t>10</w:t>
            </w:r>
            <w:r>
              <w:rPr>
                <w:rFonts w:hint="eastAsia" w:ascii="仿宋" w:hAnsi="仿宋" w:eastAsia="仿宋"/>
                <w:szCs w:val="21"/>
              </w:rPr>
              <w:t>．</w:t>
            </w:r>
            <w:r>
              <w:rPr>
                <w:rFonts w:ascii="仿宋" w:hAnsi="仿宋" w:eastAsia="仿宋"/>
                <w:szCs w:val="21"/>
              </w:rPr>
              <w:t>01</w:t>
            </w:r>
            <w:r>
              <w:rPr>
                <w:rFonts w:hint="eastAsia" w:ascii="仿宋" w:hAnsi="仿宋" w:eastAsia="仿宋"/>
                <w:szCs w:val="21"/>
              </w:rPr>
              <w:t>米</w:t>
            </w:r>
            <w:r>
              <w:rPr>
                <w:rFonts w:ascii="仿宋" w:hAnsi="仿宋" w:eastAsia="仿宋"/>
                <w:szCs w:val="21"/>
              </w:rPr>
              <w:t>-</w:t>
            </w:r>
          </w:p>
          <w:p>
            <w:pPr>
              <w:pStyle w:val="11"/>
              <w:ind w:firstLine="105" w:firstLineChars="50"/>
              <w:rPr>
                <w:rFonts w:ascii="仿宋" w:hAnsi="仿宋" w:eastAsia="仿宋"/>
                <w:szCs w:val="21"/>
              </w:rPr>
            </w:pPr>
            <w:r>
              <w:rPr>
                <w:rFonts w:ascii="仿宋" w:hAnsi="仿宋" w:eastAsia="仿宋"/>
                <w:szCs w:val="21"/>
              </w:rPr>
              <w:t>11</w:t>
            </w:r>
            <w:r>
              <w:rPr>
                <w:rFonts w:hint="eastAsia" w:ascii="仿宋" w:hAnsi="仿宋" w:eastAsia="仿宋"/>
                <w:szCs w:val="21"/>
              </w:rPr>
              <w:t>米</w:t>
            </w:r>
          </w:p>
        </w:tc>
        <w:tc>
          <w:tcPr>
            <w:tcW w:w="1275" w:type="dxa"/>
            <w:vAlign w:val="top"/>
          </w:tcPr>
          <w:p>
            <w:pPr>
              <w:pStyle w:val="11"/>
              <w:ind w:firstLine="105" w:firstLineChars="50"/>
              <w:rPr>
                <w:rFonts w:ascii="仿宋" w:hAnsi="仿宋" w:eastAsia="仿宋"/>
                <w:szCs w:val="21"/>
              </w:rPr>
            </w:pPr>
            <w:r>
              <w:rPr>
                <w:rFonts w:ascii="仿宋" w:hAnsi="仿宋" w:eastAsia="仿宋"/>
                <w:szCs w:val="21"/>
              </w:rPr>
              <w:t>11.01-</w:t>
            </w:r>
          </w:p>
          <w:p>
            <w:pPr>
              <w:pStyle w:val="11"/>
              <w:ind w:firstLine="105" w:firstLineChars="50"/>
              <w:rPr>
                <w:rFonts w:ascii="仿宋" w:hAnsi="仿宋" w:eastAsia="仿宋"/>
                <w:szCs w:val="21"/>
              </w:rPr>
            </w:pPr>
            <w:r>
              <w:rPr>
                <w:rFonts w:ascii="仿宋" w:hAnsi="仿宋" w:eastAsia="仿宋"/>
                <w:szCs w:val="21"/>
              </w:rPr>
              <w:t>12</w:t>
            </w:r>
            <w:r>
              <w:rPr>
                <w:rFonts w:hint="eastAsia" w:ascii="仿宋" w:hAnsi="仿宋" w:eastAsia="仿宋"/>
                <w:szCs w:val="21"/>
              </w:rPr>
              <w:t>米</w:t>
            </w:r>
          </w:p>
        </w:tc>
        <w:tc>
          <w:tcPr>
            <w:tcW w:w="1276" w:type="dxa"/>
            <w:vAlign w:val="top"/>
          </w:tcPr>
          <w:p>
            <w:pPr>
              <w:pStyle w:val="11"/>
              <w:ind w:firstLine="0" w:firstLineChars="0"/>
              <w:rPr>
                <w:rFonts w:ascii="仿宋" w:hAnsi="仿宋" w:eastAsia="仿宋"/>
                <w:szCs w:val="21"/>
              </w:rPr>
            </w:pPr>
            <w:r>
              <w:rPr>
                <w:rFonts w:ascii="仿宋" w:hAnsi="仿宋" w:eastAsia="仿宋"/>
                <w:szCs w:val="21"/>
              </w:rPr>
              <w:t>12</w:t>
            </w:r>
            <w:r>
              <w:rPr>
                <w:rFonts w:hint="eastAsia" w:ascii="仿宋" w:hAnsi="仿宋" w:eastAsia="仿宋"/>
                <w:szCs w:val="21"/>
              </w:rPr>
              <w:t>．</w:t>
            </w:r>
            <w:r>
              <w:rPr>
                <w:rFonts w:ascii="仿宋" w:hAnsi="仿宋" w:eastAsia="仿宋"/>
                <w:szCs w:val="21"/>
              </w:rPr>
              <w:t>01</w:t>
            </w:r>
            <w:r>
              <w:rPr>
                <w:rFonts w:hint="eastAsia" w:ascii="仿宋" w:hAnsi="仿宋" w:eastAsia="仿宋"/>
                <w:szCs w:val="21"/>
              </w:rPr>
              <w:t>米</w:t>
            </w:r>
          </w:p>
          <w:p>
            <w:pPr>
              <w:pStyle w:val="11"/>
              <w:ind w:firstLine="0" w:firstLineChars="0"/>
              <w:rPr>
                <w:rFonts w:ascii="仿宋" w:hAnsi="仿宋" w:eastAsia="仿宋"/>
                <w:szCs w:val="21"/>
              </w:rPr>
            </w:pPr>
            <w:r>
              <w:rPr>
                <w:rFonts w:hint="eastAsia" w:ascii="仿宋" w:hAnsi="仿宋" w:eastAsia="仿宋"/>
                <w:szCs w:val="21"/>
              </w:rPr>
              <w:t>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9" w:hRule="atLeast"/>
        </w:trPr>
        <w:tc>
          <w:tcPr>
            <w:tcW w:w="1368" w:type="dxa"/>
            <w:vMerge w:val="continue"/>
            <w:vAlign w:val="top"/>
          </w:tcPr>
          <w:p>
            <w:pPr>
              <w:pStyle w:val="11"/>
              <w:tabs>
                <w:tab w:val="left" w:pos="610"/>
              </w:tabs>
              <w:rPr>
                <w:rFonts w:ascii="仿宋" w:hAnsi="仿宋" w:eastAsia="仿宋"/>
                <w:szCs w:val="21"/>
              </w:rPr>
            </w:pPr>
          </w:p>
        </w:tc>
        <w:tc>
          <w:tcPr>
            <w:tcW w:w="1080" w:type="dxa"/>
            <w:vAlign w:val="top"/>
          </w:tcPr>
          <w:p>
            <w:pPr>
              <w:pStyle w:val="11"/>
              <w:ind w:firstLine="0" w:firstLineChars="0"/>
              <w:rPr>
                <w:rFonts w:ascii="仿宋" w:hAnsi="仿宋" w:eastAsia="仿宋"/>
                <w:szCs w:val="21"/>
              </w:rPr>
            </w:pPr>
            <w:r>
              <w:rPr>
                <w:rFonts w:hint="eastAsia" w:ascii="仿宋" w:hAnsi="仿宋" w:eastAsia="仿宋"/>
                <w:szCs w:val="21"/>
              </w:rPr>
              <w:t>青女</w:t>
            </w:r>
          </w:p>
        </w:tc>
        <w:tc>
          <w:tcPr>
            <w:tcW w:w="915" w:type="dxa"/>
            <w:vAlign w:val="top"/>
          </w:tcPr>
          <w:p>
            <w:pPr>
              <w:pStyle w:val="11"/>
              <w:ind w:firstLine="0" w:firstLineChars="0"/>
              <w:rPr>
                <w:rFonts w:ascii="仿宋" w:hAnsi="仿宋" w:eastAsia="仿宋"/>
                <w:szCs w:val="21"/>
              </w:rPr>
            </w:pPr>
            <w:r>
              <w:rPr>
                <w:rFonts w:ascii="仿宋" w:hAnsi="仿宋" w:eastAsia="仿宋"/>
                <w:szCs w:val="21"/>
              </w:rPr>
              <w:t>8</w:t>
            </w:r>
            <w:r>
              <w:rPr>
                <w:rFonts w:hint="eastAsia" w:ascii="仿宋" w:hAnsi="仿宋" w:eastAsia="仿宋"/>
                <w:szCs w:val="21"/>
              </w:rPr>
              <w:t>米</w:t>
            </w:r>
          </w:p>
          <w:p>
            <w:pPr>
              <w:pStyle w:val="11"/>
              <w:ind w:firstLine="0" w:firstLineChars="0"/>
              <w:rPr>
                <w:rFonts w:ascii="仿宋" w:hAnsi="仿宋" w:eastAsia="仿宋"/>
                <w:szCs w:val="21"/>
              </w:rPr>
            </w:pPr>
            <w:r>
              <w:rPr>
                <w:rFonts w:hint="eastAsia" w:ascii="仿宋" w:hAnsi="仿宋" w:eastAsia="仿宋"/>
                <w:szCs w:val="21"/>
              </w:rPr>
              <w:t>以下</w:t>
            </w:r>
          </w:p>
        </w:tc>
        <w:tc>
          <w:tcPr>
            <w:tcW w:w="1470" w:type="dxa"/>
            <w:vAlign w:val="top"/>
          </w:tcPr>
          <w:p>
            <w:pPr>
              <w:pStyle w:val="11"/>
              <w:ind w:firstLine="0" w:firstLineChars="0"/>
              <w:rPr>
                <w:rFonts w:ascii="仿宋" w:hAnsi="仿宋" w:eastAsia="仿宋"/>
                <w:szCs w:val="21"/>
              </w:rPr>
            </w:pPr>
            <w:r>
              <w:rPr>
                <w:rFonts w:ascii="仿宋" w:hAnsi="仿宋" w:eastAsia="仿宋"/>
                <w:szCs w:val="21"/>
              </w:rPr>
              <w:t>8</w:t>
            </w:r>
            <w:r>
              <w:rPr>
                <w:rFonts w:hint="eastAsia" w:ascii="仿宋" w:hAnsi="仿宋" w:eastAsia="仿宋"/>
                <w:szCs w:val="21"/>
              </w:rPr>
              <w:t>．</w:t>
            </w:r>
            <w:r>
              <w:rPr>
                <w:rFonts w:ascii="仿宋" w:hAnsi="仿宋" w:eastAsia="仿宋"/>
                <w:szCs w:val="21"/>
              </w:rPr>
              <w:t>01</w:t>
            </w:r>
            <w:r>
              <w:rPr>
                <w:rFonts w:hint="eastAsia" w:ascii="仿宋" w:hAnsi="仿宋" w:eastAsia="仿宋"/>
                <w:szCs w:val="21"/>
              </w:rPr>
              <w:t>米</w:t>
            </w:r>
            <w:r>
              <w:rPr>
                <w:rFonts w:ascii="仿宋" w:hAnsi="仿宋" w:eastAsia="仿宋"/>
                <w:szCs w:val="21"/>
              </w:rPr>
              <w:t>-</w:t>
            </w:r>
          </w:p>
          <w:p>
            <w:pPr>
              <w:pStyle w:val="11"/>
              <w:ind w:firstLine="0" w:firstLineChars="0"/>
              <w:rPr>
                <w:rFonts w:ascii="仿宋" w:hAnsi="仿宋" w:eastAsia="仿宋"/>
                <w:szCs w:val="21"/>
              </w:rPr>
            </w:pPr>
            <w:r>
              <w:rPr>
                <w:rFonts w:ascii="仿宋" w:hAnsi="仿宋" w:eastAsia="仿宋"/>
                <w:szCs w:val="21"/>
              </w:rPr>
              <w:t>9</w:t>
            </w:r>
            <w:r>
              <w:rPr>
                <w:rFonts w:hint="eastAsia" w:ascii="仿宋" w:hAnsi="仿宋" w:eastAsia="仿宋"/>
                <w:szCs w:val="21"/>
              </w:rPr>
              <w:t>米</w:t>
            </w:r>
          </w:p>
        </w:tc>
        <w:tc>
          <w:tcPr>
            <w:tcW w:w="1371" w:type="dxa"/>
            <w:vAlign w:val="top"/>
          </w:tcPr>
          <w:p>
            <w:pPr>
              <w:pStyle w:val="11"/>
              <w:ind w:firstLine="105" w:firstLineChars="50"/>
              <w:rPr>
                <w:rFonts w:ascii="仿宋" w:hAnsi="仿宋" w:eastAsia="仿宋"/>
                <w:szCs w:val="21"/>
              </w:rPr>
            </w:pPr>
            <w:r>
              <w:rPr>
                <w:rFonts w:ascii="仿宋" w:hAnsi="仿宋" w:eastAsia="仿宋"/>
                <w:szCs w:val="21"/>
              </w:rPr>
              <w:t>9</w:t>
            </w:r>
            <w:r>
              <w:rPr>
                <w:rFonts w:hint="eastAsia" w:ascii="仿宋" w:hAnsi="仿宋" w:eastAsia="仿宋"/>
                <w:szCs w:val="21"/>
              </w:rPr>
              <w:t>．</w:t>
            </w:r>
            <w:r>
              <w:rPr>
                <w:rFonts w:ascii="仿宋" w:hAnsi="仿宋" w:eastAsia="仿宋"/>
                <w:szCs w:val="21"/>
              </w:rPr>
              <w:t>01</w:t>
            </w:r>
            <w:r>
              <w:rPr>
                <w:rFonts w:hint="eastAsia" w:ascii="仿宋" w:hAnsi="仿宋" w:eastAsia="仿宋"/>
                <w:szCs w:val="21"/>
              </w:rPr>
              <w:t>米</w:t>
            </w:r>
            <w:r>
              <w:rPr>
                <w:rFonts w:ascii="仿宋" w:hAnsi="仿宋" w:eastAsia="仿宋"/>
                <w:szCs w:val="21"/>
              </w:rPr>
              <w:t>-</w:t>
            </w:r>
          </w:p>
          <w:p>
            <w:pPr>
              <w:pStyle w:val="11"/>
              <w:ind w:firstLine="0" w:firstLineChars="0"/>
              <w:rPr>
                <w:rFonts w:ascii="仿宋" w:hAnsi="仿宋" w:eastAsia="仿宋"/>
                <w:szCs w:val="21"/>
              </w:rPr>
            </w:pPr>
            <w:r>
              <w:rPr>
                <w:rFonts w:ascii="仿宋" w:hAnsi="仿宋" w:eastAsia="仿宋"/>
                <w:szCs w:val="21"/>
              </w:rPr>
              <w:t>10</w:t>
            </w:r>
            <w:r>
              <w:rPr>
                <w:rFonts w:hint="eastAsia" w:ascii="仿宋" w:hAnsi="仿宋" w:eastAsia="仿宋"/>
                <w:szCs w:val="21"/>
              </w:rPr>
              <w:t>米</w:t>
            </w:r>
          </w:p>
        </w:tc>
        <w:tc>
          <w:tcPr>
            <w:tcW w:w="1275" w:type="dxa"/>
            <w:vAlign w:val="top"/>
          </w:tcPr>
          <w:p>
            <w:pPr>
              <w:pStyle w:val="11"/>
              <w:ind w:firstLine="105" w:firstLineChars="50"/>
              <w:rPr>
                <w:rFonts w:ascii="仿宋" w:hAnsi="仿宋" w:eastAsia="仿宋"/>
                <w:szCs w:val="21"/>
              </w:rPr>
            </w:pPr>
            <w:r>
              <w:rPr>
                <w:rFonts w:ascii="仿宋" w:hAnsi="仿宋" w:eastAsia="仿宋"/>
                <w:szCs w:val="21"/>
              </w:rPr>
              <w:t>10.01-</w:t>
            </w:r>
          </w:p>
          <w:p>
            <w:pPr>
              <w:pStyle w:val="11"/>
              <w:ind w:firstLine="105" w:firstLineChars="50"/>
              <w:rPr>
                <w:rFonts w:ascii="仿宋" w:hAnsi="仿宋" w:eastAsia="仿宋"/>
                <w:szCs w:val="21"/>
              </w:rPr>
            </w:pPr>
            <w:r>
              <w:rPr>
                <w:rFonts w:ascii="仿宋" w:hAnsi="仿宋" w:eastAsia="仿宋"/>
                <w:szCs w:val="21"/>
              </w:rPr>
              <w:t>11</w:t>
            </w:r>
            <w:r>
              <w:rPr>
                <w:rFonts w:hint="eastAsia" w:ascii="仿宋" w:hAnsi="仿宋" w:eastAsia="仿宋"/>
                <w:szCs w:val="21"/>
              </w:rPr>
              <w:t>米</w:t>
            </w:r>
          </w:p>
        </w:tc>
        <w:tc>
          <w:tcPr>
            <w:tcW w:w="1276" w:type="dxa"/>
            <w:vAlign w:val="top"/>
          </w:tcPr>
          <w:p>
            <w:pPr>
              <w:pStyle w:val="11"/>
              <w:ind w:firstLine="0" w:firstLineChars="0"/>
              <w:rPr>
                <w:rFonts w:ascii="仿宋" w:hAnsi="仿宋" w:eastAsia="仿宋"/>
                <w:szCs w:val="21"/>
              </w:rPr>
            </w:pPr>
            <w:r>
              <w:rPr>
                <w:rFonts w:ascii="仿宋" w:hAnsi="仿宋" w:eastAsia="仿宋"/>
                <w:szCs w:val="21"/>
              </w:rPr>
              <w:t>11</w:t>
            </w:r>
            <w:r>
              <w:rPr>
                <w:rFonts w:hint="eastAsia" w:ascii="仿宋" w:hAnsi="仿宋" w:eastAsia="仿宋"/>
                <w:szCs w:val="21"/>
              </w:rPr>
              <w:t>．</w:t>
            </w:r>
            <w:r>
              <w:rPr>
                <w:rFonts w:ascii="仿宋" w:hAnsi="仿宋" w:eastAsia="仿宋"/>
                <w:szCs w:val="21"/>
              </w:rPr>
              <w:t>01</w:t>
            </w:r>
            <w:r>
              <w:rPr>
                <w:rFonts w:hint="eastAsia" w:ascii="仿宋" w:hAnsi="仿宋" w:eastAsia="仿宋"/>
                <w:szCs w:val="21"/>
              </w:rPr>
              <w:t>米</w:t>
            </w:r>
          </w:p>
          <w:p>
            <w:pPr>
              <w:pStyle w:val="11"/>
              <w:ind w:firstLine="0" w:firstLineChars="0"/>
              <w:rPr>
                <w:rFonts w:ascii="仿宋" w:hAnsi="仿宋" w:eastAsia="仿宋"/>
                <w:szCs w:val="21"/>
              </w:rPr>
            </w:pPr>
            <w:r>
              <w:rPr>
                <w:rFonts w:hint="eastAsia" w:ascii="仿宋" w:hAnsi="仿宋" w:eastAsia="仿宋"/>
                <w:szCs w:val="21"/>
              </w:rPr>
              <w:t>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7" w:hRule="atLeast"/>
        </w:trPr>
        <w:tc>
          <w:tcPr>
            <w:tcW w:w="1368" w:type="dxa"/>
            <w:vMerge w:val="continue"/>
            <w:vAlign w:val="top"/>
          </w:tcPr>
          <w:p>
            <w:pPr>
              <w:pStyle w:val="11"/>
              <w:tabs>
                <w:tab w:val="left" w:pos="610"/>
              </w:tabs>
              <w:rPr>
                <w:rFonts w:ascii="仿宋" w:hAnsi="仿宋" w:eastAsia="仿宋"/>
                <w:szCs w:val="21"/>
              </w:rPr>
            </w:pPr>
          </w:p>
        </w:tc>
        <w:tc>
          <w:tcPr>
            <w:tcW w:w="1080" w:type="dxa"/>
            <w:vAlign w:val="top"/>
          </w:tcPr>
          <w:p>
            <w:pPr>
              <w:pStyle w:val="11"/>
              <w:ind w:firstLine="0" w:firstLineChars="0"/>
              <w:rPr>
                <w:rFonts w:ascii="仿宋" w:hAnsi="仿宋" w:eastAsia="仿宋"/>
                <w:szCs w:val="21"/>
              </w:rPr>
            </w:pPr>
            <w:r>
              <w:rPr>
                <w:rFonts w:hint="eastAsia" w:ascii="仿宋" w:hAnsi="仿宋" w:eastAsia="仿宋"/>
                <w:szCs w:val="21"/>
              </w:rPr>
              <w:t>中男</w:t>
            </w:r>
          </w:p>
        </w:tc>
        <w:tc>
          <w:tcPr>
            <w:tcW w:w="915" w:type="dxa"/>
            <w:vAlign w:val="top"/>
          </w:tcPr>
          <w:p>
            <w:pPr>
              <w:pStyle w:val="11"/>
              <w:ind w:firstLine="0" w:firstLineChars="0"/>
              <w:rPr>
                <w:rFonts w:ascii="仿宋" w:hAnsi="仿宋" w:eastAsia="仿宋"/>
                <w:szCs w:val="21"/>
              </w:rPr>
            </w:pPr>
            <w:r>
              <w:rPr>
                <w:rFonts w:ascii="仿宋" w:hAnsi="仿宋" w:eastAsia="仿宋"/>
                <w:szCs w:val="21"/>
              </w:rPr>
              <w:t>8</w:t>
            </w:r>
            <w:r>
              <w:rPr>
                <w:rFonts w:hint="eastAsia" w:ascii="仿宋" w:hAnsi="仿宋" w:eastAsia="仿宋"/>
                <w:szCs w:val="21"/>
              </w:rPr>
              <w:t>米</w:t>
            </w:r>
          </w:p>
          <w:p>
            <w:pPr>
              <w:pStyle w:val="11"/>
              <w:ind w:firstLine="0" w:firstLineChars="0"/>
              <w:rPr>
                <w:rFonts w:ascii="仿宋" w:hAnsi="仿宋" w:eastAsia="仿宋"/>
                <w:szCs w:val="21"/>
              </w:rPr>
            </w:pPr>
            <w:r>
              <w:rPr>
                <w:rFonts w:hint="eastAsia" w:ascii="仿宋" w:hAnsi="仿宋" w:eastAsia="仿宋"/>
                <w:szCs w:val="21"/>
              </w:rPr>
              <w:t>以下</w:t>
            </w:r>
          </w:p>
        </w:tc>
        <w:tc>
          <w:tcPr>
            <w:tcW w:w="1470" w:type="dxa"/>
            <w:vAlign w:val="top"/>
          </w:tcPr>
          <w:p>
            <w:pPr>
              <w:pStyle w:val="11"/>
              <w:ind w:firstLine="0" w:firstLineChars="0"/>
              <w:rPr>
                <w:rFonts w:ascii="仿宋" w:hAnsi="仿宋" w:eastAsia="仿宋"/>
                <w:szCs w:val="21"/>
              </w:rPr>
            </w:pPr>
            <w:r>
              <w:rPr>
                <w:rFonts w:ascii="仿宋" w:hAnsi="仿宋" w:eastAsia="仿宋"/>
                <w:szCs w:val="21"/>
              </w:rPr>
              <w:t>8</w:t>
            </w:r>
            <w:r>
              <w:rPr>
                <w:rFonts w:hint="eastAsia" w:ascii="仿宋" w:hAnsi="仿宋" w:eastAsia="仿宋"/>
                <w:szCs w:val="21"/>
              </w:rPr>
              <w:t>．</w:t>
            </w:r>
            <w:r>
              <w:rPr>
                <w:rFonts w:ascii="仿宋" w:hAnsi="仿宋" w:eastAsia="仿宋"/>
                <w:szCs w:val="21"/>
              </w:rPr>
              <w:t>01</w:t>
            </w:r>
            <w:r>
              <w:rPr>
                <w:rFonts w:hint="eastAsia" w:ascii="仿宋" w:hAnsi="仿宋" w:eastAsia="仿宋"/>
                <w:szCs w:val="21"/>
              </w:rPr>
              <w:t>米</w:t>
            </w:r>
            <w:r>
              <w:rPr>
                <w:rFonts w:ascii="仿宋" w:hAnsi="仿宋" w:eastAsia="仿宋"/>
                <w:szCs w:val="21"/>
              </w:rPr>
              <w:t>-</w:t>
            </w:r>
          </w:p>
          <w:p>
            <w:pPr>
              <w:pStyle w:val="11"/>
              <w:ind w:firstLine="0" w:firstLineChars="0"/>
              <w:rPr>
                <w:rFonts w:ascii="仿宋" w:hAnsi="仿宋" w:eastAsia="仿宋"/>
                <w:szCs w:val="21"/>
              </w:rPr>
            </w:pPr>
            <w:r>
              <w:rPr>
                <w:rFonts w:ascii="仿宋" w:hAnsi="仿宋" w:eastAsia="仿宋"/>
                <w:szCs w:val="21"/>
              </w:rPr>
              <w:t>9</w:t>
            </w:r>
            <w:r>
              <w:rPr>
                <w:rFonts w:hint="eastAsia" w:ascii="仿宋" w:hAnsi="仿宋" w:eastAsia="仿宋"/>
                <w:szCs w:val="21"/>
              </w:rPr>
              <w:t>米</w:t>
            </w:r>
          </w:p>
        </w:tc>
        <w:tc>
          <w:tcPr>
            <w:tcW w:w="1371" w:type="dxa"/>
            <w:vAlign w:val="top"/>
          </w:tcPr>
          <w:p>
            <w:pPr>
              <w:pStyle w:val="11"/>
              <w:ind w:firstLine="105" w:firstLineChars="50"/>
              <w:rPr>
                <w:rFonts w:ascii="仿宋" w:hAnsi="仿宋" w:eastAsia="仿宋"/>
                <w:szCs w:val="21"/>
              </w:rPr>
            </w:pPr>
            <w:r>
              <w:rPr>
                <w:rFonts w:ascii="仿宋" w:hAnsi="仿宋" w:eastAsia="仿宋"/>
                <w:szCs w:val="21"/>
              </w:rPr>
              <w:t>9</w:t>
            </w:r>
            <w:r>
              <w:rPr>
                <w:rFonts w:hint="eastAsia" w:ascii="仿宋" w:hAnsi="仿宋" w:eastAsia="仿宋"/>
                <w:szCs w:val="21"/>
              </w:rPr>
              <w:t>．</w:t>
            </w:r>
            <w:r>
              <w:rPr>
                <w:rFonts w:ascii="仿宋" w:hAnsi="仿宋" w:eastAsia="仿宋"/>
                <w:szCs w:val="21"/>
              </w:rPr>
              <w:t>01</w:t>
            </w:r>
            <w:r>
              <w:rPr>
                <w:rFonts w:hint="eastAsia" w:ascii="仿宋" w:hAnsi="仿宋" w:eastAsia="仿宋"/>
                <w:szCs w:val="21"/>
              </w:rPr>
              <w:t>米</w:t>
            </w:r>
            <w:r>
              <w:rPr>
                <w:rFonts w:ascii="仿宋" w:hAnsi="仿宋" w:eastAsia="仿宋"/>
                <w:szCs w:val="21"/>
              </w:rPr>
              <w:t>-</w:t>
            </w:r>
          </w:p>
          <w:p>
            <w:pPr>
              <w:pStyle w:val="11"/>
              <w:ind w:firstLine="0" w:firstLineChars="0"/>
              <w:rPr>
                <w:rFonts w:ascii="仿宋" w:hAnsi="仿宋" w:eastAsia="仿宋"/>
                <w:szCs w:val="21"/>
              </w:rPr>
            </w:pPr>
            <w:r>
              <w:rPr>
                <w:rFonts w:ascii="仿宋" w:hAnsi="仿宋" w:eastAsia="仿宋"/>
                <w:szCs w:val="21"/>
              </w:rPr>
              <w:t>10</w:t>
            </w:r>
            <w:r>
              <w:rPr>
                <w:rFonts w:hint="eastAsia" w:ascii="仿宋" w:hAnsi="仿宋" w:eastAsia="仿宋"/>
                <w:szCs w:val="21"/>
              </w:rPr>
              <w:t>米</w:t>
            </w:r>
          </w:p>
        </w:tc>
        <w:tc>
          <w:tcPr>
            <w:tcW w:w="1275" w:type="dxa"/>
            <w:vAlign w:val="top"/>
          </w:tcPr>
          <w:p>
            <w:pPr>
              <w:pStyle w:val="11"/>
              <w:ind w:firstLine="105" w:firstLineChars="50"/>
              <w:rPr>
                <w:rFonts w:ascii="仿宋" w:hAnsi="仿宋" w:eastAsia="仿宋"/>
                <w:szCs w:val="21"/>
              </w:rPr>
            </w:pPr>
            <w:r>
              <w:rPr>
                <w:rFonts w:ascii="仿宋" w:hAnsi="仿宋" w:eastAsia="仿宋"/>
                <w:szCs w:val="21"/>
              </w:rPr>
              <w:t>10.01-</w:t>
            </w:r>
          </w:p>
          <w:p>
            <w:pPr>
              <w:pStyle w:val="11"/>
              <w:ind w:firstLine="105" w:firstLineChars="50"/>
              <w:rPr>
                <w:rFonts w:ascii="仿宋" w:hAnsi="仿宋" w:eastAsia="仿宋"/>
                <w:szCs w:val="21"/>
              </w:rPr>
            </w:pPr>
            <w:r>
              <w:rPr>
                <w:rFonts w:ascii="仿宋" w:hAnsi="仿宋" w:eastAsia="仿宋"/>
                <w:szCs w:val="21"/>
              </w:rPr>
              <w:t>11</w:t>
            </w:r>
            <w:r>
              <w:rPr>
                <w:rFonts w:hint="eastAsia" w:ascii="仿宋" w:hAnsi="仿宋" w:eastAsia="仿宋"/>
                <w:szCs w:val="21"/>
              </w:rPr>
              <w:t>米</w:t>
            </w:r>
          </w:p>
        </w:tc>
        <w:tc>
          <w:tcPr>
            <w:tcW w:w="1276" w:type="dxa"/>
            <w:vAlign w:val="top"/>
          </w:tcPr>
          <w:p>
            <w:pPr>
              <w:pStyle w:val="11"/>
              <w:ind w:firstLine="0" w:firstLineChars="0"/>
              <w:rPr>
                <w:rFonts w:ascii="仿宋" w:hAnsi="仿宋" w:eastAsia="仿宋"/>
                <w:szCs w:val="21"/>
              </w:rPr>
            </w:pPr>
            <w:r>
              <w:rPr>
                <w:rFonts w:ascii="仿宋" w:hAnsi="仿宋" w:eastAsia="仿宋"/>
                <w:szCs w:val="21"/>
              </w:rPr>
              <w:t>11</w:t>
            </w:r>
            <w:r>
              <w:rPr>
                <w:rFonts w:hint="eastAsia" w:ascii="仿宋" w:hAnsi="仿宋" w:eastAsia="仿宋"/>
                <w:szCs w:val="21"/>
              </w:rPr>
              <w:t>．</w:t>
            </w:r>
            <w:r>
              <w:rPr>
                <w:rFonts w:ascii="仿宋" w:hAnsi="仿宋" w:eastAsia="仿宋"/>
                <w:szCs w:val="21"/>
              </w:rPr>
              <w:t>01</w:t>
            </w:r>
            <w:r>
              <w:rPr>
                <w:rFonts w:hint="eastAsia" w:ascii="仿宋" w:hAnsi="仿宋" w:eastAsia="仿宋"/>
                <w:szCs w:val="21"/>
              </w:rPr>
              <w:t>米</w:t>
            </w:r>
          </w:p>
          <w:p>
            <w:pPr>
              <w:pStyle w:val="11"/>
              <w:ind w:firstLine="0" w:firstLineChars="0"/>
              <w:rPr>
                <w:rFonts w:ascii="仿宋" w:hAnsi="仿宋" w:eastAsia="仿宋"/>
                <w:szCs w:val="21"/>
              </w:rPr>
            </w:pPr>
            <w:r>
              <w:rPr>
                <w:rFonts w:hint="eastAsia" w:ascii="仿宋" w:hAnsi="仿宋" w:eastAsia="仿宋"/>
                <w:szCs w:val="21"/>
              </w:rPr>
              <w:t>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3" w:hRule="atLeast"/>
        </w:trPr>
        <w:tc>
          <w:tcPr>
            <w:tcW w:w="1368" w:type="dxa"/>
            <w:vMerge w:val="continue"/>
            <w:vAlign w:val="top"/>
          </w:tcPr>
          <w:p>
            <w:pPr>
              <w:pStyle w:val="11"/>
              <w:tabs>
                <w:tab w:val="left" w:pos="610"/>
              </w:tabs>
              <w:rPr>
                <w:rFonts w:ascii="仿宋" w:hAnsi="仿宋" w:eastAsia="仿宋"/>
                <w:szCs w:val="21"/>
              </w:rPr>
            </w:pPr>
          </w:p>
        </w:tc>
        <w:tc>
          <w:tcPr>
            <w:tcW w:w="1080" w:type="dxa"/>
            <w:vAlign w:val="top"/>
          </w:tcPr>
          <w:p>
            <w:pPr>
              <w:pStyle w:val="11"/>
              <w:ind w:firstLine="0" w:firstLineChars="0"/>
              <w:rPr>
                <w:rFonts w:ascii="仿宋" w:hAnsi="仿宋" w:eastAsia="仿宋"/>
                <w:szCs w:val="21"/>
              </w:rPr>
            </w:pPr>
            <w:r>
              <w:rPr>
                <w:rFonts w:hint="eastAsia" w:ascii="仿宋" w:hAnsi="仿宋" w:eastAsia="仿宋"/>
                <w:szCs w:val="21"/>
              </w:rPr>
              <w:t>中女</w:t>
            </w:r>
          </w:p>
        </w:tc>
        <w:tc>
          <w:tcPr>
            <w:tcW w:w="915" w:type="dxa"/>
            <w:vAlign w:val="top"/>
          </w:tcPr>
          <w:p>
            <w:pPr>
              <w:pStyle w:val="11"/>
              <w:ind w:firstLine="0" w:firstLineChars="0"/>
              <w:rPr>
                <w:rFonts w:ascii="仿宋" w:hAnsi="仿宋" w:eastAsia="仿宋"/>
                <w:szCs w:val="21"/>
              </w:rPr>
            </w:pPr>
            <w:r>
              <w:rPr>
                <w:rFonts w:ascii="仿宋" w:hAnsi="仿宋" w:eastAsia="仿宋"/>
                <w:szCs w:val="21"/>
              </w:rPr>
              <w:t>7</w:t>
            </w:r>
            <w:r>
              <w:rPr>
                <w:rFonts w:hint="eastAsia" w:ascii="仿宋" w:hAnsi="仿宋" w:eastAsia="仿宋"/>
                <w:szCs w:val="21"/>
              </w:rPr>
              <w:t>米</w:t>
            </w:r>
          </w:p>
          <w:p>
            <w:pPr>
              <w:pStyle w:val="11"/>
              <w:ind w:firstLine="0" w:firstLineChars="0"/>
              <w:rPr>
                <w:rFonts w:ascii="仿宋" w:hAnsi="仿宋" w:eastAsia="仿宋"/>
                <w:szCs w:val="21"/>
              </w:rPr>
            </w:pPr>
            <w:r>
              <w:rPr>
                <w:rFonts w:hint="eastAsia" w:ascii="仿宋" w:hAnsi="仿宋" w:eastAsia="仿宋"/>
                <w:szCs w:val="21"/>
              </w:rPr>
              <w:t>以下</w:t>
            </w:r>
          </w:p>
        </w:tc>
        <w:tc>
          <w:tcPr>
            <w:tcW w:w="1470" w:type="dxa"/>
            <w:vAlign w:val="top"/>
          </w:tcPr>
          <w:p>
            <w:pPr>
              <w:pStyle w:val="11"/>
              <w:ind w:firstLine="0" w:firstLineChars="0"/>
              <w:rPr>
                <w:rFonts w:ascii="仿宋" w:hAnsi="仿宋" w:eastAsia="仿宋"/>
                <w:szCs w:val="21"/>
              </w:rPr>
            </w:pPr>
            <w:r>
              <w:rPr>
                <w:rFonts w:ascii="仿宋" w:hAnsi="仿宋" w:eastAsia="仿宋"/>
                <w:szCs w:val="21"/>
              </w:rPr>
              <w:t>7</w:t>
            </w:r>
            <w:r>
              <w:rPr>
                <w:rFonts w:hint="eastAsia" w:ascii="仿宋" w:hAnsi="仿宋" w:eastAsia="仿宋"/>
                <w:szCs w:val="21"/>
              </w:rPr>
              <w:t>．</w:t>
            </w:r>
            <w:r>
              <w:rPr>
                <w:rFonts w:ascii="仿宋" w:hAnsi="仿宋" w:eastAsia="仿宋"/>
                <w:szCs w:val="21"/>
              </w:rPr>
              <w:t>01</w:t>
            </w:r>
            <w:r>
              <w:rPr>
                <w:rFonts w:hint="eastAsia" w:ascii="仿宋" w:hAnsi="仿宋" w:eastAsia="仿宋"/>
                <w:szCs w:val="21"/>
              </w:rPr>
              <w:t>米</w:t>
            </w:r>
            <w:r>
              <w:rPr>
                <w:rFonts w:ascii="仿宋" w:hAnsi="仿宋" w:eastAsia="仿宋"/>
                <w:szCs w:val="21"/>
              </w:rPr>
              <w:t>-</w:t>
            </w:r>
          </w:p>
          <w:p>
            <w:pPr>
              <w:pStyle w:val="11"/>
              <w:ind w:firstLine="0" w:firstLineChars="0"/>
              <w:rPr>
                <w:rFonts w:ascii="仿宋" w:hAnsi="仿宋" w:eastAsia="仿宋"/>
                <w:szCs w:val="21"/>
              </w:rPr>
            </w:pPr>
            <w:r>
              <w:rPr>
                <w:rFonts w:ascii="仿宋" w:hAnsi="仿宋" w:eastAsia="仿宋"/>
                <w:szCs w:val="21"/>
              </w:rPr>
              <w:t>8</w:t>
            </w:r>
            <w:r>
              <w:rPr>
                <w:rFonts w:hint="eastAsia" w:ascii="仿宋" w:hAnsi="仿宋" w:eastAsia="仿宋"/>
                <w:szCs w:val="21"/>
              </w:rPr>
              <w:t>米</w:t>
            </w:r>
          </w:p>
        </w:tc>
        <w:tc>
          <w:tcPr>
            <w:tcW w:w="1371" w:type="dxa"/>
            <w:vAlign w:val="top"/>
          </w:tcPr>
          <w:p>
            <w:pPr>
              <w:pStyle w:val="11"/>
              <w:ind w:firstLine="105" w:firstLineChars="50"/>
              <w:rPr>
                <w:rFonts w:ascii="仿宋" w:hAnsi="仿宋" w:eastAsia="仿宋"/>
                <w:szCs w:val="21"/>
              </w:rPr>
            </w:pPr>
            <w:r>
              <w:rPr>
                <w:rFonts w:ascii="仿宋" w:hAnsi="仿宋" w:eastAsia="仿宋"/>
                <w:szCs w:val="21"/>
              </w:rPr>
              <w:t>8</w:t>
            </w:r>
            <w:r>
              <w:rPr>
                <w:rFonts w:hint="eastAsia" w:ascii="仿宋" w:hAnsi="仿宋" w:eastAsia="仿宋"/>
                <w:szCs w:val="21"/>
              </w:rPr>
              <w:t>．</w:t>
            </w:r>
            <w:r>
              <w:rPr>
                <w:rFonts w:ascii="仿宋" w:hAnsi="仿宋" w:eastAsia="仿宋"/>
                <w:szCs w:val="21"/>
              </w:rPr>
              <w:t>01</w:t>
            </w:r>
            <w:r>
              <w:rPr>
                <w:rFonts w:hint="eastAsia" w:ascii="仿宋" w:hAnsi="仿宋" w:eastAsia="仿宋"/>
                <w:szCs w:val="21"/>
              </w:rPr>
              <w:t>米</w:t>
            </w:r>
            <w:r>
              <w:rPr>
                <w:rFonts w:ascii="仿宋" w:hAnsi="仿宋" w:eastAsia="仿宋"/>
                <w:szCs w:val="21"/>
              </w:rPr>
              <w:t>-</w:t>
            </w:r>
          </w:p>
          <w:p>
            <w:pPr>
              <w:pStyle w:val="11"/>
              <w:ind w:firstLine="105" w:firstLineChars="50"/>
              <w:rPr>
                <w:rFonts w:ascii="仿宋" w:hAnsi="仿宋" w:eastAsia="仿宋"/>
                <w:szCs w:val="21"/>
              </w:rPr>
            </w:pPr>
            <w:r>
              <w:rPr>
                <w:rFonts w:ascii="仿宋" w:hAnsi="仿宋" w:eastAsia="仿宋"/>
                <w:szCs w:val="21"/>
              </w:rPr>
              <w:t>9</w:t>
            </w:r>
            <w:r>
              <w:rPr>
                <w:rFonts w:hint="eastAsia" w:ascii="仿宋" w:hAnsi="仿宋" w:eastAsia="仿宋"/>
                <w:szCs w:val="21"/>
              </w:rPr>
              <w:t>米</w:t>
            </w:r>
          </w:p>
        </w:tc>
        <w:tc>
          <w:tcPr>
            <w:tcW w:w="1275" w:type="dxa"/>
            <w:vAlign w:val="top"/>
          </w:tcPr>
          <w:p>
            <w:pPr>
              <w:pStyle w:val="11"/>
              <w:ind w:firstLine="105" w:firstLineChars="50"/>
              <w:rPr>
                <w:rFonts w:ascii="仿宋" w:hAnsi="仿宋" w:eastAsia="仿宋"/>
                <w:szCs w:val="21"/>
              </w:rPr>
            </w:pPr>
            <w:r>
              <w:rPr>
                <w:rFonts w:ascii="仿宋" w:hAnsi="仿宋" w:eastAsia="仿宋"/>
                <w:szCs w:val="21"/>
              </w:rPr>
              <w:t>9.01-</w:t>
            </w:r>
          </w:p>
          <w:p>
            <w:pPr>
              <w:pStyle w:val="11"/>
              <w:ind w:firstLine="105" w:firstLineChars="50"/>
              <w:rPr>
                <w:rFonts w:ascii="仿宋" w:hAnsi="仿宋" w:eastAsia="仿宋"/>
                <w:szCs w:val="21"/>
              </w:rPr>
            </w:pPr>
            <w:r>
              <w:rPr>
                <w:rFonts w:ascii="仿宋" w:hAnsi="仿宋" w:eastAsia="仿宋"/>
                <w:szCs w:val="21"/>
              </w:rPr>
              <w:t>10</w:t>
            </w:r>
            <w:r>
              <w:rPr>
                <w:rFonts w:hint="eastAsia" w:ascii="仿宋" w:hAnsi="仿宋" w:eastAsia="仿宋"/>
                <w:szCs w:val="21"/>
              </w:rPr>
              <w:t>米</w:t>
            </w:r>
          </w:p>
        </w:tc>
        <w:tc>
          <w:tcPr>
            <w:tcW w:w="1276" w:type="dxa"/>
            <w:vAlign w:val="top"/>
          </w:tcPr>
          <w:p>
            <w:pPr>
              <w:pStyle w:val="11"/>
              <w:ind w:firstLine="0" w:firstLineChars="0"/>
              <w:rPr>
                <w:rFonts w:ascii="仿宋" w:hAnsi="仿宋" w:eastAsia="仿宋"/>
                <w:szCs w:val="21"/>
              </w:rPr>
            </w:pPr>
            <w:r>
              <w:rPr>
                <w:rFonts w:ascii="仿宋" w:hAnsi="仿宋" w:eastAsia="仿宋"/>
                <w:szCs w:val="21"/>
              </w:rPr>
              <w:t>10</w:t>
            </w:r>
            <w:r>
              <w:rPr>
                <w:rFonts w:hint="eastAsia" w:ascii="仿宋" w:hAnsi="仿宋" w:eastAsia="仿宋"/>
                <w:szCs w:val="21"/>
              </w:rPr>
              <w:t>．</w:t>
            </w:r>
            <w:r>
              <w:rPr>
                <w:rFonts w:ascii="仿宋" w:hAnsi="仿宋" w:eastAsia="仿宋"/>
                <w:szCs w:val="21"/>
              </w:rPr>
              <w:t>01</w:t>
            </w:r>
            <w:r>
              <w:rPr>
                <w:rFonts w:hint="eastAsia" w:ascii="仿宋" w:hAnsi="仿宋" w:eastAsia="仿宋"/>
                <w:szCs w:val="21"/>
              </w:rPr>
              <w:t>米</w:t>
            </w:r>
          </w:p>
          <w:p>
            <w:pPr>
              <w:pStyle w:val="11"/>
              <w:ind w:firstLine="0" w:firstLineChars="0"/>
              <w:rPr>
                <w:rFonts w:ascii="仿宋" w:hAnsi="仿宋" w:eastAsia="仿宋"/>
                <w:szCs w:val="21"/>
              </w:rPr>
            </w:pPr>
            <w:r>
              <w:rPr>
                <w:rFonts w:hint="eastAsia" w:ascii="仿宋" w:hAnsi="仿宋" w:eastAsia="仿宋"/>
                <w:szCs w:val="21"/>
              </w:rPr>
              <w:t>以上</w:t>
            </w:r>
          </w:p>
        </w:tc>
      </w:tr>
    </w:tbl>
    <w:p>
      <w:pPr>
        <w:widowControl/>
        <w:snapToGrid w:val="0"/>
        <w:spacing w:line="360" w:lineRule="auto"/>
        <w:jc w:val="center"/>
        <w:rPr>
          <w:rFonts w:hint="eastAsia" w:ascii="宋体" w:hAnsi="宋体" w:cs="宋体"/>
          <w:b/>
          <w:kern w:val="0"/>
          <w:sz w:val="32"/>
          <w:szCs w:val="32"/>
        </w:rPr>
      </w:pPr>
    </w:p>
    <w:p>
      <w:pPr>
        <w:widowControl/>
        <w:jc w:val="left"/>
      </w:pPr>
    </w:p>
    <w:p>
      <w:pPr>
        <w:widowControl/>
        <w:snapToGrid w:val="0"/>
        <w:spacing w:line="360" w:lineRule="auto"/>
        <w:jc w:val="center"/>
        <w:rPr>
          <w:rFonts w:hint="eastAsia" w:ascii="宋体" w:hAnsi="宋体" w:cs="仿宋_GB2312"/>
          <w:b/>
          <w:kern w:val="0"/>
          <w:sz w:val="32"/>
          <w:szCs w:val="32"/>
        </w:rPr>
      </w:pPr>
      <w:r>
        <w:rPr>
          <w:rFonts w:hint="eastAsia" w:ascii="宋体" w:hAnsi="宋体" w:cs="仿宋_GB2312"/>
          <w:b/>
          <w:kern w:val="0"/>
          <w:sz w:val="32"/>
          <w:szCs w:val="32"/>
        </w:rPr>
        <w:t>教学设计类竞赛细则与要求</w:t>
      </w:r>
    </w:p>
    <w:p>
      <w:pPr>
        <w:spacing w:line="440" w:lineRule="exact"/>
        <w:ind w:firstLine="566" w:firstLineChars="236"/>
        <w:rPr>
          <w:rFonts w:ascii="宋体" w:hAnsi="宋体"/>
          <w:sz w:val="24"/>
        </w:rPr>
      </w:pPr>
      <w:r>
        <w:rPr>
          <w:rFonts w:hint="eastAsia" w:ascii="宋体" w:hAnsi="宋体"/>
          <w:sz w:val="24"/>
        </w:rPr>
        <w:t>教案设计（</w:t>
      </w:r>
      <w:r>
        <w:rPr>
          <w:rFonts w:ascii="宋体" w:hAnsi="宋体"/>
          <w:sz w:val="24"/>
        </w:rPr>
        <w:t>2</w:t>
      </w:r>
      <w:r>
        <w:rPr>
          <w:rFonts w:hint="eastAsia" w:ascii="宋体" w:hAnsi="宋体"/>
          <w:sz w:val="24"/>
        </w:rPr>
        <w:t>学时）</w:t>
      </w:r>
    </w:p>
    <w:p>
      <w:pPr>
        <w:spacing w:line="440" w:lineRule="exact"/>
        <w:ind w:firstLine="566" w:firstLineChars="236"/>
        <w:rPr>
          <w:rFonts w:ascii="仿宋" w:hAnsi="仿宋" w:eastAsia="仿宋"/>
          <w:sz w:val="24"/>
        </w:rPr>
      </w:pPr>
      <w:r>
        <w:rPr>
          <w:rFonts w:hint="eastAsia" w:ascii="仿宋" w:hAnsi="仿宋" w:eastAsia="仿宋"/>
          <w:sz w:val="24"/>
          <w:lang w:eastAsia="zh-CN"/>
        </w:rPr>
        <w:t>参赛教师从</w:t>
      </w:r>
      <w:bookmarkStart w:id="0" w:name="_GoBack"/>
      <w:bookmarkEnd w:id="0"/>
      <w:r>
        <w:rPr>
          <w:rFonts w:hint="eastAsia" w:ascii="仿宋" w:hAnsi="仿宋" w:eastAsia="仿宋"/>
          <w:sz w:val="24"/>
        </w:rPr>
        <w:t>主项课教材（篮球、排球、乒乓球、羽毛球、网球、健美操、武术等）中随机抽取一次课的教学内容，现场设计。要求新授动作一个，复习动作</w:t>
      </w:r>
      <w:r>
        <w:rPr>
          <w:rFonts w:ascii="仿宋" w:hAnsi="仿宋" w:eastAsia="仿宋"/>
          <w:sz w:val="24"/>
        </w:rPr>
        <w:t>2</w:t>
      </w:r>
      <w:r>
        <w:rPr>
          <w:rFonts w:hint="eastAsia" w:ascii="仿宋" w:hAnsi="仿宋" w:eastAsia="仿宋"/>
          <w:sz w:val="24"/>
        </w:rPr>
        <w:t>个和相对应的素质练习，要求写繁案，越细致越好</w:t>
      </w:r>
    </w:p>
    <w:p>
      <w:pPr>
        <w:spacing w:line="440" w:lineRule="exact"/>
        <w:ind w:firstLine="566" w:firstLineChars="236"/>
        <w:rPr>
          <w:rFonts w:ascii="仿宋" w:hAnsi="仿宋" w:eastAsia="仿宋"/>
          <w:sz w:val="24"/>
        </w:rPr>
      </w:pPr>
      <w:r>
        <w:rPr>
          <w:rFonts w:hint="eastAsia" w:ascii="仿宋" w:hAnsi="仿宋" w:eastAsia="仿宋"/>
          <w:sz w:val="24"/>
        </w:rPr>
        <w:t>评分标准：</w:t>
      </w:r>
    </w:p>
    <w:p>
      <w:pPr>
        <w:spacing w:line="440" w:lineRule="exact"/>
        <w:ind w:firstLine="566" w:firstLineChars="236"/>
        <w:rPr>
          <w:rFonts w:ascii="仿宋" w:hAnsi="仿宋" w:eastAsia="仿宋"/>
          <w:sz w:val="24"/>
        </w:rPr>
      </w:pPr>
      <w:r>
        <w:rPr>
          <w:rFonts w:ascii="仿宋" w:hAnsi="仿宋" w:eastAsia="仿宋"/>
          <w:sz w:val="24"/>
        </w:rPr>
        <w:t>90-100</w:t>
      </w:r>
      <w:r>
        <w:rPr>
          <w:rFonts w:hint="eastAsia" w:ascii="仿宋" w:hAnsi="仿宋" w:eastAsia="仿宋"/>
          <w:sz w:val="24"/>
        </w:rPr>
        <w:t>分：</w:t>
      </w:r>
    </w:p>
    <w:p>
      <w:pPr>
        <w:spacing w:line="440" w:lineRule="exact"/>
        <w:ind w:firstLine="566" w:firstLineChars="236"/>
        <w:rPr>
          <w:rFonts w:ascii="仿宋" w:hAnsi="仿宋" w:eastAsia="仿宋"/>
          <w:sz w:val="24"/>
        </w:rPr>
      </w:pPr>
      <w:r>
        <w:rPr>
          <w:rFonts w:ascii="仿宋" w:hAnsi="仿宋" w:eastAsia="仿宋"/>
          <w:sz w:val="24"/>
        </w:rPr>
        <w:t>1.</w:t>
      </w:r>
      <w:r>
        <w:rPr>
          <w:rFonts w:hint="eastAsia" w:ascii="仿宋" w:hAnsi="仿宋" w:eastAsia="仿宋"/>
          <w:sz w:val="24"/>
        </w:rPr>
        <w:t>课的内容：符合内容课次的要求，符合学生年龄性别特点，教学内容的表述要清晰准确，教学内容动作要领的表述要简明扼要，最好要结合学生已经掌握的技能和生活经验来表述，做到生动形象，教学重点和教学难点很明确。准备部分要有一般性准备活动和专项性准备活动，准备部分的队形要和接下来的内容相符合。</w:t>
      </w:r>
    </w:p>
    <w:p>
      <w:pPr>
        <w:spacing w:line="440" w:lineRule="exact"/>
        <w:ind w:firstLine="566" w:firstLineChars="236"/>
        <w:rPr>
          <w:rFonts w:ascii="仿宋" w:hAnsi="仿宋" w:eastAsia="仿宋"/>
          <w:sz w:val="24"/>
        </w:rPr>
      </w:pPr>
      <w:r>
        <w:rPr>
          <w:rFonts w:ascii="仿宋" w:hAnsi="仿宋" w:eastAsia="仿宋"/>
          <w:sz w:val="24"/>
        </w:rPr>
        <w:t>2.</w:t>
      </w:r>
      <w:r>
        <w:rPr>
          <w:rFonts w:hint="eastAsia" w:ascii="仿宋" w:hAnsi="仿宋" w:eastAsia="仿宋"/>
          <w:sz w:val="24"/>
        </w:rPr>
        <w:t>教学目标：目标要全面、具体、切合实际。包括技术技能目标、身体机能目标、品德培养目标和心理素质目标；</w:t>
      </w:r>
    </w:p>
    <w:p>
      <w:pPr>
        <w:spacing w:line="440" w:lineRule="exact"/>
        <w:ind w:firstLine="566" w:firstLineChars="236"/>
        <w:rPr>
          <w:rFonts w:ascii="仿宋" w:hAnsi="仿宋" w:eastAsia="仿宋"/>
          <w:sz w:val="24"/>
        </w:rPr>
      </w:pPr>
      <w:r>
        <w:rPr>
          <w:rFonts w:hint="eastAsia" w:ascii="仿宋" w:hAnsi="仿宋" w:eastAsia="仿宋"/>
          <w:sz w:val="24"/>
        </w:rPr>
        <w:t>具体要求：所定目标要符合动作技术规范的要求，符合动作技术形成基本规律各阶段的特点，新动作和复习动作的技术技能目标均能够用量化；身体机能目标符合主教材的特点，是完成主教材迫切需要的机能，是课上通过努力是可以实现的；是确实根据主教材的性质和特点提出的，本节课是学生通过努力可以实现的；心理素质目标详实，和主教材练习联系紧密，通过练习是可以实现的。</w:t>
      </w:r>
    </w:p>
    <w:p>
      <w:pPr>
        <w:spacing w:line="440" w:lineRule="exact"/>
        <w:ind w:firstLine="566" w:firstLineChars="236"/>
        <w:rPr>
          <w:rFonts w:ascii="仿宋" w:hAnsi="仿宋" w:eastAsia="仿宋"/>
          <w:sz w:val="24"/>
        </w:rPr>
      </w:pPr>
      <w:r>
        <w:rPr>
          <w:rFonts w:ascii="仿宋" w:hAnsi="仿宋" w:eastAsia="仿宋"/>
          <w:sz w:val="24"/>
        </w:rPr>
        <w:t>3.</w:t>
      </w:r>
      <w:r>
        <w:rPr>
          <w:rFonts w:hint="eastAsia" w:ascii="仿宋" w:hAnsi="仿宋" w:eastAsia="仿宋"/>
          <w:sz w:val="24"/>
        </w:rPr>
        <w:t>课堂常规：对师生双方的要求明确、具体、细致，对提高体育课的规范性起了非常重要的作用。</w:t>
      </w:r>
    </w:p>
    <w:p>
      <w:pPr>
        <w:spacing w:line="440" w:lineRule="exact"/>
        <w:ind w:firstLine="566" w:firstLineChars="236"/>
        <w:rPr>
          <w:rFonts w:ascii="仿宋" w:hAnsi="仿宋" w:eastAsia="仿宋"/>
          <w:sz w:val="24"/>
        </w:rPr>
      </w:pPr>
      <w:r>
        <w:rPr>
          <w:rFonts w:ascii="仿宋" w:hAnsi="仿宋" w:eastAsia="仿宋"/>
          <w:sz w:val="24"/>
        </w:rPr>
        <w:t>4.</w:t>
      </w:r>
      <w:r>
        <w:rPr>
          <w:rFonts w:hint="eastAsia" w:ascii="仿宋" w:hAnsi="仿宋" w:eastAsia="仿宋"/>
          <w:sz w:val="24"/>
        </w:rPr>
        <w:t>体育教法：课的各部分教法要层次分明，由易到难。教师教的方法和学生学的方法清晰明了相互对应，符合技术规范的要求，有明确的徒手动作和符合技术规范的诱导动作，教师要有讲解示范，因材施教区别对待有很明确的办法和措施，教法中确实根据教学内容提出的教学难点和教学重点来安排教学方法，基本部分的具体教法措施要在</w:t>
      </w:r>
      <w:r>
        <w:rPr>
          <w:rFonts w:ascii="仿宋" w:hAnsi="仿宋" w:eastAsia="仿宋"/>
          <w:sz w:val="24"/>
        </w:rPr>
        <w:t>6</w:t>
      </w:r>
      <w:r>
        <w:rPr>
          <w:rFonts w:hint="eastAsia" w:ascii="仿宋" w:hAnsi="仿宋" w:eastAsia="仿宋"/>
          <w:sz w:val="24"/>
        </w:rPr>
        <w:t>项以上。</w:t>
      </w:r>
    </w:p>
    <w:p>
      <w:pPr>
        <w:spacing w:line="440" w:lineRule="exact"/>
        <w:ind w:firstLine="566" w:firstLineChars="236"/>
        <w:rPr>
          <w:rFonts w:ascii="仿宋" w:hAnsi="仿宋" w:eastAsia="仿宋"/>
          <w:sz w:val="24"/>
        </w:rPr>
      </w:pPr>
      <w:r>
        <w:rPr>
          <w:rFonts w:ascii="仿宋" w:hAnsi="仿宋" w:eastAsia="仿宋"/>
          <w:sz w:val="24"/>
        </w:rPr>
        <w:t>5.</w:t>
      </w:r>
      <w:r>
        <w:rPr>
          <w:rFonts w:hint="eastAsia" w:ascii="仿宋" w:hAnsi="仿宋" w:eastAsia="仿宋"/>
          <w:sz w:val="24"/>
        </w:rPr>
        <w:t>运动负荷：课的三个阶段一定要有一定负荷水平的运动负荷，各阶段明确表示出了练习的分组和练习的具体次数，并表示出负荷水平在一个什么状态。</w:t>
      </w:r>
    </w:p>
    <w:p>
      <w:pPr>
        <w:spacing w:line="440" w:lineRule="exact"/>
        <w:ind w:firstLine="566" w:firstLineChars="236"/>
        <w:rPr>
          <w:rFonts w:ascii="仿宋" w:hAnsi="仿宋" w:eastAsia="仿宋"/>
          <w:sz w:val="24"/>
        </w:rPr>
      </w:pPr>
      <w:r>
        <w:rPr>
          <w:rFonts w:ascii="仿宋" w:hAnsi="仿宋" w:eastAsia="仿宋"/>
          <w:sz w:val="24"/>
        </w:rPr>
        <w:t>6.</w:t>
      </w:r>
      <w:r>
        <w:rPr>
          <w:rFonts w:hint="eastAsia" w:ascii="仿宋" w:hAnsi="仿宋" w:eastAsia="仿宋"/>
          <w:sz w:val="24"/>
        </w:rPr>
        <w:t>场地器材布置：教学设计中明确的表示出了场地的设计情况，并能够体现出尽量少的利用场地，但又能体现出好的教学效果，学生练习分组运用不同的场地很明确，能用准确的标线和标志物规范场地。</w:t>
      </w:r>
    </w:p>
    <w:p>
      <w:pPr>
        <w:spacing w:line="440" w:lineRule="exact"/>
        <w:ind w:firstLine="566" w:firstLineChars="236"/>
        <w:rPr>
          <w:rFonts w:ascii="仿宋" w:hAnsi="仿宋" w:eastAsia="仿宋"/>
          <w:sz w:val="24"/>
        </w:rPr>
      </w:pPr>
      <w:r>
        <w:rPr>
          <w:rFonts w:ascii="仿宋" w:hAnsi="仿宋" w:eastAsia="仿宋"/>
          <w:sz w:val="24"/>
        </w:rPr>
        <w:t>7.</w:t>
      </w:r>
      <w:r>
        <w:rPr>
          <w:rFonts w:hint="eastAsia" w:ascii="仿宋" w:hAnsi="仿宋" w:eastAsia="仿宋"/>
          <w:sz w:val="24"/>
        </w:rPr>
        <w:t>课的各部分：要明确体现出体育课的三个部分，即准备部分、基本部分和结束部分。课的三个部分时间的比例应该是：</w:t>
      </w:r>
      <w:r>
        <w:rPr>
          <w:rFonts w:ascii="仿宋" w:hAnsi="仿宋" w:eastAsia="仿宋"/>
          <w:sz w:val="24"/>
        </w:rPr>
        <w:t>15-20%</w:t>
      </w:r>
      <w:r>
        <w:rPr>
          <w:rFonts w:hint="eastAsia" w:ascii="仿宋" w:hAnsi="仿宋" w:eastAsia="仿宋"/>
          <w:sz w:val="24"/>
        </w:rPr>
        <w:t>；</w:t>
      </w:r>
      <w:r>
        <w:rPr>
          <w:rFonts w:ascii="仿宋" w:hAnsi="仿宋" w:eastAsia="仿宋"/>
          <w:sz w:val="24"/>
        </w:rPr>
        <w:t>65-70%</w:t>
      </w:r>
      <w:r>
        <w:rPr>
          <w:rFonts w:hint="eastAsia" w:ascii="仿宋" w:hAnsi="仿宋" w:eastAsia="仿宋"/>
          <w:sz w:val="24"/>
        </w:rPr>
        <w:t>；</w:t>
      </w:r>
      <w:r>
        <w:rPr>
          <w:rFonts w:ascii="仿宋" w:hAnsi="仿宋" w:eastAsia="仿宋"/>
          <w:sz w:val="24"/>
        </w:rPr>
        <w:t>10%</w:t>
      </w:r>
      <w:r>
        <w:rPr>
          <w:rFonts w:hint="eastAsia" w:ascii="仿宋" w:hAnsi="仿宋" w:eastAsia="仿宋"/>
          <w:sz w:val="24"/>
        </w:rPr>
        <w:t>；课的各部分要有新意，内容准确、教法合理、组织恰当、场地紧凑、负荷适宜、分组明确，教案字迹工整，各项搭配明确，结构清晰，做到别人拿着你的教案一看就明了，就能去上课。</w:t>
      </w:r>
    </w:p>
    <w:p>
      <w:pPr>
        <w:spacing w:line="440" w:lineRule="exact"/>
        <w:ind w:firstLine="566" w:firstLineChars="236"/>
        <w:rPr>
          <w:rFonts w:hint="eastAsia" w:ascii="仿宋" w:hAnsi="仿宋" w:eastAsia="仿宋" w:cs="宋体"/>
          <w:b/>
          <w:kern w:val="0"/>
          <w:sz w:val="24"/>
        </w:rPr>
      </w:pPr>
      <w:r>
        <w:rPr>
          <w:rFonts w:hint="eastAsia" w:ascii="仿宋" w:hAnsi="仿宋" w:eastAsia="仿宋"/>
          <w:sz w:val="24"/>
        </w:rPr>
        <w:t>以上是</w:t>
      </w:r>
      <w:r>
        <w:rPr>
          <w:rFonts w:ascii="仿宋" w:hAnsi="仿宋" w:eastAsia="仿宋"/>
          <w:sz w:val="24"/>
        </w:rPr>
        <w:t>90-100</w:t>
      </w:r>
      <w:r>
        <w:rPr>
          <w:rFonts w:hint="eastAsia" w:ascii="仿宋" w:hAnsi="仿宋" w:eastAsia="仿宋"/>
          <w:sz w:val="24"/>
        </w:rPr>
        <w:t>分的标准，下面还有二项标准（</w:t>
      </w:r>
      <w:r>
        <w:rPr>
          <w:rFonts w:ascii="仿宋" w:hAnsi="仿宋" w:eastAsia="仿宋"/>
          <w:sz w:val="24"/>
        </w:rPr>
        <w:t>75-89</w:t>
      </w:r>
      <w:r>
        <w:rPr>
          <w:rFonts w:hint="eastAsia" w:ascii="仿宋" w:hAnsi="仿宋" w:eastAsia="仿宋"/>
          <w:sz w:val="24"/>
        </w:rPr>
        <w:t>分</w:t>
      </w:r>
      <w:r>
        <w:rPr>
          <w:rFonts w:ascii="仿宋" w:hAnsi="仿宋" w:eastAsia="仿宋"/>
          <w:sz w:val="24"/>
        </w:rPr>
        <w:t>: 60-74</w:t>
      </w:r>
      <w:r>
        <w:rPr>
          <w:rFonts w:hint="eastAsia" w:ascii="仿宋" w:hAnsi="仿宋" w:eastAsia="仿宋"/>
          <w:sz w:val="24"/>
        </w:rPr>
        <w:t>分：）评分可根据以上标准和教案的具体情况酌情考虑。</w:t>
      </w:r>
    </w:p>
    <w:p>
      <w:pPr>
        <w:numPr>
          <w:ilvl w:val="0"/>
          <w:numId w:val="0"/>
        </w:numPr>
        <w:spacing w:line="720" w:lineRule="auto"/>
        <w:jc w:val="center"/>
        <w:rPr>
          <w:rFonts w:hint="eastAsia" w:asciiTheme="minorEastAsia" w:hAnsiTheme="minorEastAsia" w:cstheme="minorEastAsia"/>
          <w:b/>
          <w:bCs/>
          <w:i w:val="0"/>
          <w:caps w:val="0"/>
          <w:color w:val="000000"/>
          <w:spacing w:val="0"/>
          <w:sz w:val="32"/>
          <w:szCs w:val="32"/>
          <w:lang w:val="en-US" w:eastAsia="zh-CN"/>
        </w:rPr>
      </w:pPr>
      <w:r>
        <w:rPr>
          <w:rFonts w:hint="eastAsia" w:asciiTheme="minorEastAsia" w:hAnsiTheme="minorEastAsia" w:cstheme="minorEastAsia"/>
          <w:b/>
          <w:bCs/>
          <w:i w:val="0"/>
          <w:caps w:val="0"/>
          <w:color w:val="000000"/>
          <w:spacing w:val="0"/>
          <w:sz w:val="32"/>
          <w:szCs w:val="32"/>
          <w:lang w:val="en-US" w:eastAsia="zh-CN"/>
        </w:rPr>
        <w:t>成绩公布</w:t>
      </w:r>
    </w:p>
    <w:p>
      <w:pPr>
        <w:numPr>
          <w:ilvl w:val="0"/>
          <w:numId w:val="0"/>
        </w:numPr>
        <w:jc w:val="both"/>
        <w:rPr>
          <w:rFonts w:hint="eastAsia" w:asciiTheme="minorEastAsia" w:hAnsiTheme="minorEastAsia" w:cstheme="minorEastAsia"/>
          <w:b w:val="0"/>
          <w:i w:val="0"/>
          <w:caps w:val="0"/>
          <w:color w:val="000000"/>
          <w:spacing w:val="0"/>
          <w:sz w:val="28"/>
          <w:szCs w:val="28"/>
          <w:lang w:val="en-US" w:eastAsia="zh-CN"/>
        </w:rPr>
      </w:pPr>
      <w:r>
        <w:rPr>
          <w:rFonts w:hint="eastAsia" w:asciiTheme="minorEastAsia" w:hAnsiTheme="minorEastAsia" w:cstheme="minorEastAsia"/>
          <w:b w:val="0"/>
          <w:i w:val="0"/>
          <w:caps w:val="0"/>
          <w:color w:val="000000"/>
          <w:spacing w:val="0"/>
          <w:sz w:val="28"/>
          <w:szCs w:val="28"/>
          <w:lang w:val="en-US" w:eastAsia="zh-CN"/>
        </w:rPr>
        <w:t>第一名：王  阳</w:t>
      </w:r>
    </w:p>
    <w:p>
      <w:pPr>
        <w:numPr>
          <w:ilvl w:val="0"/>
          <w:numId w:val="0"/>
        </w:numPr>
        <w:jc w:val="both"/>
        <w:rPr>
          <w:rFonts w:hint="eastAsia" w:asciiTheme="minorEastAsia" w:hAnsiTheme="minorEastAsia" w:cstheme="minorEastAsia"/>
          <w:b w:val="0"/>
          <w:i w:val="0"/>
          <w:caps w:val="0"/>
          <w:color w:val="000000"/>
          <w:spacing w:val="0"/>
          <w:sz w:val="28"/>
          <w:szCs w:val="28"/>
          <w:lang w:val="en-US" w:eastAsia="zh-CN"/>
        </w:rPr>
      </w:pPr>
      <w:r>
        <w:rPr>
          <w:rFonts w:hint="eastAsia" w:asciiTheme="minorEastAsia" w:hAnsiTheme="minorEastAsia" w:cstheme="minorEastAsia"/>
          <w:b w:val="0"/>
          <w:i w:val="0"/>
          <w:caps w:val="0"/>
          <w:color w:val="000000"/>
          <w:spacing w:val="0"/>
          <w:sz w:val="28"/>
          <w:szCs w:val="28"/>
          <w:lang w:val="en-US" w:eastAsia="zh-CN"/>
        </w:rPr>
        <w:t>第二名：韩  亮</w:t>
      </w:r>
    </w:p>
    <w:p>
      <w:pPr>
        <w:numPr>
          <w:ilvl w:val="0"/>
          <w:numId w:val="0"/>
        </w:numPr>
        <w:jc w:val="both"/>
        <w:rPr>
          <w:rFonts w:hint="eastAsia" w:asciiTheme="minorEastAsia" w:hAnsiTheme="minorEastAsia" w:cstheme="minorEastAsia"/>
          <w:b w:val="0"/>
          <w:i w:val="0"/>
          <w:caps w:val="0"/>
          <w:color w:val="000000"/>
          <w:spacing w:val="0"/>
          <w:sz w:val="28"/>
          <w:szCs w:val="28"/>
          <w:lang w:val="en-US" w:eastAsia="zh-CN"/>
        </w:rPr>
      </w:pPr>
      <w:r>
        <w:rPr>
          <w:rFonts w:hint="eastAsia" w:asciiTheme="minorEastAsia" w:hAnsiTheme="minorEastAsia" w:cstheme="minorEastAsia"/>
          <w:b w:val="0"/>
          <w:i w:val="0"/>
          <w:caps w:val="0"/>
          <w:color w:val="000000"/>
          <w:spacing w:val="0"/>
          <w:sz w:val="28"/>
          <w:szCs w:val="28"/>
          <w:lang w:val="en-US" w:eastAsia="zh-CN"/>
        </w:rPr>
        <w:t>第三名：闫莉莎</w:t>
      </w:r>
    </w:p>
    <w:p>
      <w:pPr>
        <w:numPr>
          <w:ilvl w:val="0"/>
          <w:numId w:val="0"/>
        </w:numPr>
        <w:jc w:val="both"/>
        <w:rPr>
          <w:rFonts w:hint="eastAsia" w:asciiTheme="minorEastAsia" w:hAnsiTheme="minorEastAsia" w:cstheme="minorEastAsia"/>
          <w:b w:val="0"/>
          <w:i w:val="0"/>
          <w:caps w:val="0"/>
          <w:color w:val="000000"/>
          <w:spacing w:val="0"/>
          <w:sz w:val="28"/>
          <w:szCs w:val="28"/>
          <w:lang w:val="en-US" w:eastAsia="zh-CN"/>
        </w:rPr>
      </w:pPr>
      <w:r>
        <w:rPr>
          <w:rFonts w:hint="eastAsia" w:asciiTheme="minorEastAsia" w:hAnsiTheme="minorEastAsia" w:cstheme="minorEastAsia"/>
          <w:b w:val="0"/>
          <w:i w:val="0"/>
          <w:caps w:val="0"/>
          <w:color w:val="000000"/>
          <w:spacing w:val="0"/>
          <w:sz w:val="28"/>
          <w:szCs w:val="28"/>
          <w:lang w:val="en-US" w:eastAsia="zh-CN"/>
        </w:rPr>
        <w:t>第四名：李  微</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华文琥珀">
    <w:panose1 w:val="02010800040101010101"/>
    <w:charset w:val="86"/>
    <w:family w:val="auto"/>
    <w:pitch w:val="default"/>
    <w:sig w:usb0="00000001" w:usb1="080F0000" w:usb2="00000000" w:usb3="00000000" w:csb0="00040000" w:csb1="00000000"/>
  </w:font>
  <w:font w:name="隶书">
    <w:panose1 w:val="0201050906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方正小标宋简体">
    <w:altName w:val="Times New Roman"/>
    <w:panose1 w:val="00000000000000000000"/>
    <w:charset w:val="00"/>
    <w:family w:val="auto"/>
    <w:pitch w:val="default"/>
    <w:sig w:usb0="00000000" w:usb1="00000000" w:usb2="00000000" w:usb3="00000000" w:csb0="00040001" w:csb1="00000000"/>
  </w:font>
  <w:font w:name="Arial">
    <w:panose1 w:val="020B0604020202020204"/>
    <w:charset w:val="00"/>
    <w:family w:val="swiss"/>
    <w:pitch w:val="default"/>
    <w:sig w:usb0="E0002AFF" w:usb1="C0007843" w:usb2="00000009" w:usb3="00000000" w:csb0="400001FF" w:csb1="FFFF0000"/>
  </w:font>
  <w:font w:name="FZFSK--GBK1-0">
    <w:altName w:val="黑体"/>
    <w:panose1 w:val="00000000000000000000"/>
    <w:charset w:val="86"/>
    <w:family w:val="auto"/>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7274A"/>
    <w:multiLevelType w:val="multilevel"/>
    <w:tmpl w:val="0407274A"/>
    <w:lvl w:ilvl="0" w:tentative="0">
      <w:start w:val="1"/>
      <w:numFmt w:val="decimal"/>
      <w:lvlText w:val="%1."/>
      <w:lvlJc w:val="left"/>
      <w:pPr>
        <w:ind w:left="360" w:hanging="36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1">
    <w:nsid w:val="07AA29CF"/>
    <w:multiLevelType w:val="multilevel"/>
    <w:tmpl w:val="07AA29CF"/>
    <w:lvl w:ilvl="0" w:tentative="0">
      <w:start w:val="1"/>
      <w:numFmt w:val="decimal"/>
      <w:lvlText w:val="%1、"/>
      <w:lvlJc w:val="left"/>
      <w:pPr>
        <w:ind w:left="360" w:hanging="36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2">
    <w:nsid w:val="0CBF2091"/>
    <w:multiLevelType w:val="multilevel"/>
    <w:tmpl w:val="0CBF2091"/>
    <w:lvl w:ilvl="0" w:tentative="0">
      <w:start w:val="1"/>
      <w:numFmt w:val="decimal"/>
      <w:lvlText w:val="(%1)"/>
      <w:lvlJc w:val="left"/>
      <w:pPr>
        <w:tabs>
          <w:tab w:val="left" w:pos="978"/>
        </w:tabs>
        <w:ind w:left="978" w:hanging="390"/>
      </w:pPr>
      <w:rPr>
        <w:rFonts w:hint="default" w:cs="Times New Roman"/>
      </w:rPr>
    </w:lvl>
    <w:lvl w:ilvl="1" w:tentative="0">
      <w:start w:val="1"/>
      <w:numFmt w:val="lowerLetter"/>
      <w:lvlText w:val="%2)"/>
      <w:lvlJc w:val="left"/>
      <w:pPr>
        <w:tabs>
          <w:tab w:val="left" w:pos="1428"/>
        </w:tabs>
        <w:ind w:left="1428" w:hanging="420"/>
      </w:pPr>
      <w:rPr>
        <w:rFonts w:cs="Times New Roman"/>
      </w:rPr>
    </w:lvl>
    <w:lvl w:ilvl="2" w:tentative="0">
      <w:start w:val="1"/>
      <w:numFmt w:val="lowerRoman"/>
      <w:lvlText w:val="%3."/>
      <w:lvlJc w:val="right"/>
      <w:pPr>
        <w:tabs>
          <w:tab w:val="left" w:pos="1848"/>
        </w:tabs>
        <w:ind w:left="1848" w:hanging="420"/>
      </w:pPr>
      <w:rPr>
        <w:rFonts w:cs="Times New Roman"/>
      </w:rPr>
    </w:lvl>
    <w:lvl w:ilvl="3" w:tentative="0">
      <w:start w:val="1"/>
      <w:numFmt w:val="decimal"/>
      <w:lvlText w:val="%4."/>
      <w:lvlJc w:val="left"/>
      <w:pPr>
        <w:tabs>
          <w:tab w:val="left" w:pos="2268"/>
        </w:tabs>
        <w:ind w:left="2268" w:hanging="420"/>
      </w:pPr>
      <w:rPr>
        <w:rFonts w:cs="Times New Roman"/>
      </w:rPr>
    </w:lvl>
    <w:lvl w:ilvl="4" w:tentative="0">
      <w:start w:val="1"/>
      <w:numFmt w:val="lowerLetter"/>
      <w:lvlText w:val="%5)"/>
      <w:lvlJc w:val="left"/>
      <w:pPr>
        <w:tabs>
          <w:tab w:val="left" w:pos="2688"/>
        </w:tabs>
        <w:ind w:left="2688" w:hanging="420"/>
      </w:pPr>
      <w:rPr>
        <w:rFonts w:cs="Times New Roman"/>
      </w:rPr>
    </w:lvl>
    <w:lvl w:ilvl="5" w:tentative="0">
      <w:start w:val="1"/>
      <w:numFmt w:val="lowerRoman"/>
      <w:lvlText w:val="%6."/>
      <w:lvlJc w:val="right"/>
      <w:pPr>
        <w:tabs>
          <w:tab w:val="left" w:pos="3108"/>
        </w:tabs>
        <w:ind w:left="3108" w:hanging="420"/>
      </w:pPr>
      <w:rPr>
        <w:rFonts w:cs="Times New Roman"/>
      </w:rPr>
    </w:lvl>
    <w:lvl w:ilvl="6" w:tentative="0">
      <w:start w:val="1"/>
      <w:numFmt w:val="decimal"/>
      <w:lvlText w:val="%7."/>
      <w:lvlJc w:val="left"/>
      <w:pPr>
        <w:tabs>
          <w:tab w:val="left" w:pos="3528"/>
        </w:tabs>
        <w:ind w:left="3528" w:hanging="420"/>
      </w:pPr>
      <w:rPr>
        <w:rFonts w:cs="Times New Roman"/>
      </w:rPr>
    </w:lvl>
    <w:lvl w:ilvl="7" w:tentative="0">
      <w:start w:val="1"/>
      <w:numFmt w:val="lowerLetter"/>
      <w:lvlText w:val="%8)"/>
      <w:lvlJc w:val="left"/>
      <w:pPr>
        <w:tabs>
          <w:tab w:val="left" w:pos="3948"/>
        </w:tabs>
        <w:ind w:left="3948" w:hanging="420"/>
      </w:pPr>
      <w:rPr>
        <w:rFonts w:cs="Times New Roman"/>
      </w:rPr>
    </w:lvl>
    <w:lvl w:ilvl="8" w:tentative="0">
      <w:start w:val="1"/>
      <w:numFmt w:val="lowerRoman"/>
      <w:lvlText w:val="%9."/>
      <w:lvlJc w:val="right"/>
      <w:pPr>
        <w:tabs>
          <w:tab w:val="left" w:pos="4368"/>
        </w:tabs>
        <w:ind w:left="4368" w:hanging="420"/>
      </w:pPr>
      <w:rPr>
        <w:rFonts w:cs="Times New Roman"/>
      </w:rPr>
    </w:lvl>
  </w:abstractNum>
  <w:abstractNum w:abstractNumId="3">
    <w:nsid w:val="30DB784D"/>
    <w:multiLevelType w:val="multilevel"/>
    <w:tmpl w:val="30DB784D"/>
    <w:lvl w:ilvl="0" w:tentative="0">
      <w:start w:val="1"/>
      <w:numFmt w:val="decimal"/>
      <w:lvlText w:val="%1、"/>
      <w:lvlJc w:val="left"/>
      <w:pPr>
        <w:ind w:left="720" w:hanging="72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4">
    <w:nsid w:val="55503F8B"/>
    <w:multiLevelType w:val="singleLevel"/>
    <w:tmpl w:val="55503F8B"/>
    <w:lvl w:ilvl="0" w:tentative="0">
      <w:start w:val="1"/>
      <w:numFmt w:val="decimal"/>
      <w:suff w:val="nothing"/>
      <w:lvlText w:val="%1."/>
      <w:lvlJc w:val="left"/>
      <w:rPr>
        <w:rFonts w:cs="Times New Roman"/>
      </w:rPr>
    </w:lvl>
  </w:abstractNum>
  <w:abstractNum w:abstractNumId="5">
    <w:nsid w:val="57200E88"/>
    <w:multiLevelType w:val="singleLevel"/>
    <w:tmpl w:val="57200E88"/>
    <w:lvl w:ilvl="0" w:tentative="0">
      <w:start w:val="1"/>
      <w:numFmt w:val="decimal"/>
      <w:suff w:val="nothing"/>
      <w:lvlText w:val="%1、"/>
      <w:lvlJc w:val="left"/>
    </w:lvl>
  </w:abstractNum>
  <w:abstractNum w:abstractNumId="6">
    <w:nsid w:val="572028EE"/>
    <w:multiLevelType w:val="singleLevel"/>
    <w:tmpl w:val="572028EE"/>
    <w:lvl w:ilvl="0" w:tentative="0">
      <w:start w:val="2"/>
      <w:numFmt w:val="decimal"/>
      <w:suff w:val="nothing"/>
      <w:lvlText w:val="（%1）"/>
      <w:lvlJc w:val="left"/>
    </w:lvl>
  </w:abstractNum>
  <w:abstractNum w:abstractNumId="7">
    <w:nsid w:val="5721DF70"/>
    <w:multiLevelType w:val="singleLevel"/>
    <w:tmpl w:val="5721DF70"/>
    <w:lvl w:ilvl="0" w:tentative="0">
      <w:start w:val="1"/>
      <w:numFmt w:val="chineseCounting"/>
      <w:suff w:val="nothing"/>
      <w:lvlText w:val="%1、"/>
      <w:lvlJc w:val="left"/>
    </w:lvl>
  </w:abstractNum>
  <w:abstractNum w:abstractNumId="8">
    <w:nsid w:val="595EDC33"/>
    <w:multiLevelType w:val="singleLevel"/>
    <w:tmpl w:val="595EDC33"/>
    <w:lvl w:ilvl="0" w:tentative="0">
      <w:start w:val="1"/>
      <w:numFmt w:val="chineseCounting"/>
      <w:suff w:val="nothing"/>
      <w:lvlText w:val="%1、"/>
      <w:lvlJc w:val="left"/>
    </w:lvl>
  </w:abstractNum>
  <w:abstractNum w:abstractNumId="9">
    <w:nsid w:val="595EE25B"/>
    <w:multiLevelType w:val="singleLevel"/>
    <w:tmpl w:val="595EE25B"/>
    <w:lvl w:ilvl="0" w:tentative="0">
      <w:start w:val="5"/>
      <w:numFmt w:val="chineseCounting"/>
      <w:suff w:val="nothing"/>
      <w:lvlText w:val="%1、"/>
      <w:lvlJc w:val="left"/>
    </w:lvl>
  </w:abstractNum>
  <w:abstractNum w:abstractNumId="10">
    <w:nsid w:val="595EEA8B"/>
    <w:multiLevelType w:val="singleLevel"/>
    <w:tmpl w:val="595EEA8B"/>
    <w:lvl w:ilvl="0" w:tentative="0">
      <w:start w:val="1"/>
      <w:numFmt w:val="decimal"/>
      <w:suff w:val="nothing"/>
      <w:lvlText w:val="%1、"/>
      <w:lvlJc w:val="left"/>
    </w:lvl>
  </w:abstractNum>
  <w:abstractNum w:abstractNumId="11">
    <w:nsid w:val="613A3D63"/>
    <w:multiLevelType w:val="multilevel"/>
    <w:tmpl w:val="613A3D63"/>
    <w:lvl w:ilvl="0" w:tentative="0">
      <w:start w:val="1"/>
      <w:numFmt w:val="decimal"/>
      <w:lvlText w:val="%1."/>
      <w:lvlJc w:val="left"/>
      <w:pPr>
        <w:tabs>
          <w:tab w:val="left" w:pos="360"/>
        </w:tabs>
        <w:ind w:left="360" w:hanging="360"/>
      </w:pPr>
      <w:rPr>
        <w:rFonts w:hint="default" w:cs="Times New Roman"/>
      </w:rPr>
    </w:lvl>
    <w:lvl w:ilvl="1" w:tentative="0">
      <w:start w:val="1"/>
      <w:numFmt w:val="decimal"/>
      <w:lvlText w:val="（%2）"/>
      <w:lvlJc w:val="left"/>
      <w:pPr>
        <w:tabs>
          <w:tab w:val="left" w:pos="2280"/>
        </w:tabs>
        <w:ind w:left="2280" w:hanging="720"/>
      </w:pPr>
      <w:rPr>
        <w:rFonts w:hint="default"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12">
    <w:nsid w:val="7F506149"/>
    <w:multiLevelType w:val="multilevel"/>
    <w:tmpl w:val="7F506149"/>
    <w:lvl w:ilvl="0" w:tentative="0">
      <w:start w:val="3"/>
      <w:numFmt w:val="decimal"/>
      <w:lvlText w:val="%1、"/>
      <w:lvlJc w:val="left"/>
      <w:pPr>
        <w:tabs>
          <w:tab w:val="left" w:pos="360"/>
        </w:tabs>
        <w:ind w:left="360" w:hanging="360"/>
      </w:pPr>
      <w:rPr>
        <w:rFonts w:hint="default"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num w:numId="1">
    <w:abstractNumId w:val="8"/>
  </w:num>
  <w:num w:numId="2">
    <w:abstractNumId w:val="9"/>
  </w:num>
  <w:num w:numId="3">
    <w:abstractNumId w:val="10"/>
  </w:num>
  <w:num w:numId="4">
    <w:abstractNumId w:val="7"/>
  </w:num>
  <w:num w:numId="5">
    <w:abstractNumId w:val="6"/>
  </w:num>
  <w:num w:numId="6">
    <w:abstractNumId w:val="5"/>
  </w:num>
  <w:num w:numId="7">
    <w:abstractNumId w:val="11"/>
  </w:num>
  <w:num w:numId="8">
    <w:abstractNumId w:val="4"/>
  </w:num>
  <w:num w:numId="9">
    <w:abstractNumId w:val="1"/>
  </w:num>
  <w:num w:numId="10">
    <w:abstractNumId w:val="12"/>
  </w:num>
  <w:num w:numId="11">
    <w:abstractNumId w:val="2"/>
  </w:num>
  <w:num w:numId="12">
    <w:abstractNumId w:val="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5966822"/>
    <w:rsid w:val="0B88032C"/>
    <w:rsid w:val="0BF01BFC"/>
    <w:rsid w:val="0E8839DA"/>
    <w:rsid w:val="1FB17E6C"/>
    <w:rsid w:val="35966822"/>
    <w:rsid w:val="3E122E21"/>
    <w:rsid w:val="492B03FA"/>
    <w:rsid w:val="72407B38"/>
    <w:rsid w:val="7DDB4E00"/>
    <w:rsid w:val="7F075D1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5"/>
    <w:basedOn w:val="1"/>
    <w:next w:val="1"/>
    <w:unhideWhenUsed/>
    <w:qFormat/>
    <w:uiPriority w:val="0"/>
    <w:pPr>
      <w:widowControl/>
      <w:spacing w:before="100" w:beforeAutospacing="1" w:after="100" w:afterAutospacing="1"/>
      <w:jc w:val="left"/>
      <w:outlineLvl w:val="4"/>
    </w:pPr>
    <w:rPr>
      <w:rFonts w:ascii="宋体" w:hAnsi="宋体" w:cs="宋体"/>
      <w:b/>
      <w:bCs/>
      <w:kern w:val="0"/>
      <w:sz w:val="20"/>
      <w:szCs w:val="20"/>
    </w:rPr>
  </w:style>
  <w:style w:type="character" w:default="1" w:styleId="6">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jc w:val="left"/>
    </w:pPr>
    <w:rPr>
      <w:kern w:val="0"/>
      <w:sz w:val="24"/>
    </w:rPr>
  </w:style>
  <w:style w:type="paragraph" w:customStyle="1" w:styleId="8">
    <w:name w:val="p0"/>
    <w:basedOn w:val="1"/>
    <w:qFormat/>
    <w:uiPriority w:val="0"/>
    <w:pPr>
      <w:widowControl/>
    </w:pPr>
    <w:rPr>
      <w:rFonts w:ascii="Calibri" w:hAnsi="Calibri" w:cs="宋体"/>
      <w:kern w:val="0"/>
      <w:szCs w:val="21"/>
    </w:rPr>
  </w:style>
  <w:style w:type="paragraph" w:customStyle="1" w:styleId="9">
    <w:name w:val="_Style 3"/>
    <w:basedOn w:val="1"/>
    <w:qFormat/>
    <w:uiPriority w:val="99"/>
    <w:pPr>
      <w:ind w:firstLine="420" w:firstLineChars="200"/>
    </w:pPr>
  </w:style>
  <w:style w:type="paragraph" w:customStyle="1" w:styleId="10">
    <w:name w:val="reader-word-layer reader-word-s2-14"/>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11">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2017-07-07T00:29:00Z</dcterms:created>
  <dc:creator>user</dc:creator>
  <cp:lastModifiedBy>user</cp:lastModifiedBy>
  <dcterms:modified xsi:type="dcterms:W3CDTF">2017-07-07T01:58:01Z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